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A25" w:rsidRPr="0059620E" w:rsidRDefault="00D66A20">
      <w:pPr>
        <w:pStyle w:val="ConsPlusNormal"/>
        <w:jc w:val="right"/>
        <w:outlineLvl w:val="0"/>
        <w:rPr>
          <w:rFonts w:ascii="Times New Roman" w:hAnsi="Times New Roman" w:cs="Times New Roman"/>
          <w:szCs w:val="24"/>
        </w:rPr>
      </w:pPr>
      <w:bookmarkStart w:id="0" w:name="_GoBack"/>
      <w:bookmarkEnd w:id="0"/>
      <w:r>
        <w:rPr>
          <w:rFonts w:ascii="Times New Roman" w:hAnsi="Times New Roman" w:cs="Times New Roman"/>
          <w:szCs w:val="24"/>
        </w:rPr>
        <w:t>Приложение №</w:t>
      </w:r>
      <w:r w:rsidR="00AD0A25" w:rsidRPr="0059620E">
        <w:rPr>
          <w:rFonts w:ascii="Times New Roman" w:hAnsi="Times New Roman" w:cs="Times New Roman"/>
          <w:szCs w:val="24"/>
        </w:rPr>
        <w:t xml:space="preserve"> 1</w:t>
      </w:r>
    </w:p>
    <w:p w:rsidR="00AD0A25" w:rsidRPr="0059620E" w:rsidRDefault="00AD0A25">
      <w:pPr>
        <w:pStyle w:val="ConsPlusNormal"/>
        <w:jc w:val="right"/>
        <w:rPr>
          <w:rFonts w:ascii="Times New Roman" w:hAnsi="Times New Roman" w:cs="Times New Roman"/>
          <w:szCs w:val="24"/>
        </w:rPr>
      </w:pPr>
      <w:r w:rsidRPr="0059620E">
        <w:rPr>
          <w:rFonts w:ascii="Times New Roman" w:hAnsi="Times New Roman" w:cs="Times New Roman"/>
          <w:szCs w:val="24"/>
        </w:rPr>
        <w:t>к постановлению</w:t>
      </w:r>
    </w:p>
    <w:p w:rsidR="00D22AA6" w:rsidRDefault="00AD0A25">
      <w:pPr>
        <w:pStyle w:val="ConsPlusNormal"/>
        <w:jc w:val="right"/>
        <w:rPr>
          <w:rFonts w:ascii="Times New Roman" w:hAnsi="Times New Roman" w:cs="Times New Roman"/>
          <w:szCs w:val="24"/>
        </w:rPr>
      </w:pPr>
      <w:r w:rsidRPr="0059620E">
        <w:rPr>
          <w:rFonts w:ascii="Times New Roman" w:hAnsi="Times New Roman" w:cs="Times New Roman"/>
          <w:szCs w:val="24"/>
        </w:rPr>
        <w:t xml:space="preserve">администрации муниципального </w:t>
      </w:r>
    </w:p>
    <w:p w:rsidR="00D22AA6" w:rsidRDefault="0059620E">
      <w:pPr>
        <w:pStyle w:val="ConsPlusNormal"/>
        <w:jc w:val="right"/>
        <w:rPr>
          <w:rFonts w:ascii="Times New Roman" w:hAnsi="Times New Roman" w:cs="Times New Roman"/>
          <w:szCs w:val="24"/>
        </w:rPr>
      </w:pPr>
      <w:r w:rsidRPr="0059620E">
        <w:rPr>
          <w:rFonts w:ascii="Times New Roman" w:hAnsi="Times New Roman" w:cs="Times New Roman"/>
          <w:szCs w:val="24"/>
        </w:rPr>
        <w:t>округа</w:t>
      </w:r>
      <w:r w:rsidR="00AD0A25" w:rsidRPr="0059620E">
        <w:rPr>
          <w:rFonts w:ascii="Times New Roman" w:hAnsi="Times New Roman" w:cs="Times New Roman"/>
          <w:szCs w:val="24"/>
        </w:rPr>
        <w:t xml:space="preserve"> город Кировск</w:t>
      </w:r>
      <w:r w:rsidR="00D22AA6">
        <w:rPr>
          <w:rFonts w:ascii="Times New Roman" w:hAnsi="Times New Roman" w:cs="Times New Roman"/>
          <w:szCs w:val="24"/>
        </w:rPr>
        <w:t xml:space="preserve"> </w:t>
      </w:r>
      <w:r w:rsidR="00AD0A25" w:rsidRPr="0059620E">
        <w:rPr>
          <w:rFonts w:ascii="Times New Roman" w:hAnsi="Times New Roman" w:cs="Times New Roman"/>
          <w:szCs w:val="24"/>
        </w:rPr>
        <w:t xml:space="preserve">с подведомственной </w:t>
      </w:r>
    </w:p>
    <w:p w:rsidR="0059620E" w:rsidRPr="0059620E" w:rsidRDefault="00AD0A25">
      <w:pPr>
        <w:pStyle w:val="ConsPlusNormal"/>
        <w:jc w:val="right"/>
        <w:rPr>
          <w:rFonts w:ascii="Times New Roman" w:hAnsi="Times New Roman" w:cs="Times New Roman"/>
          <w:szCs w:val="24"/>
        </w:rPr>
      </w:pPr>
      <w:r w:rsidRPr="0059620E">
        <w:rPr>
          <w:rFonts w:ascii="Times New Roman" w:hAnsi="Times New Roman" w:cs="Times New Roman"/>
          <w:szCs w:val="24"/>
        </w:rPr>
        <w:t>территорией</w:t>
      </w:r>
      <w:r w:rsidR="00D22AA6">
        <w:rPr>
          <w:rFonts w:ascii="Times New Roman" w:hAnsi="Times New Roman" w:cs="Times New Roman"/>
          <w:szCs w:val="24"/>
        </w:rPr>
        <w:t xml:space="preserve"> </w:t>
      </w:r>
      <w:r w:rsidR="0059620E">
        <w:rPr>
          <w:rFonts w:ascii="Times New Roman" w:hAnsi="Times New Roman" w:cs="Times New Roman"/>
          <w:szCs w:val="24"/>
        </w:rPr>
        <w:t xml:space="preserve">Мурманской </w:t>
      </w:r>
      <w:r w:rsidR="0059620E" w:rsidRPr="0059620E">
        <w:rPr>
          <w:rFonts w:ascii="Times New Roman" w:hAnsi="Times New Roman" w:cs="Times New Roman"/>
          <w:szCs w:val="24"/>
        </w:rPr>
        <w:t>области</w:t>
      </w:r>
    </w:p>
    <w:p w:rsidR="00AD0A25" w:rsidRPr="00587ABA" w:rsidRDefault="00D66A20">
      <w:pPr>
        <w:pStyle w:val="ConsPlusNormal"/>
        <w:jc w:val="right"/>
        <w:rPr>
          <w:rFonts w:ascii="Times New Roman" w:hAnsi="Times New Roman" w:cs="Times New Roman"/>
          <w:color w:val="FF0000"/>
          <w:szCs w:val="24"/>
        </w:rPr>
      </w:pPr>
      <w:r>
        <w:rPr>
          <w:rFonts w:ascii="Times New Roman" w:hAnsi="Times New Roman" w:cs="Times New Roman"/>
          <w:szCs w:val="24"/>
        </w:rPr>
        <w:t xml:space="preserve">от </w:t>
      </w:r>
      <w:r w:rsidR="00505C85">
        <w:rPr>
          <w:rFonts w:ascii="Times New Roman" w:hAnsi="Times New Roman" w:cs="Times New Roman"/>
          <w:szCs w:val="24"/>
        </w:rPr>
        <w:t>«</w:t>
      </w:r>
      <w:r>
        <w:rPr>
          <w:rFonts w:ascii="Times New Roman" w:hAnsi="Times New Roman" w:cs="Times New Roman"/>
          <w:szCs w:val="24"/>
        </w:rPr>
        <w:t>___</w:t>
      </w:r>
      <w:r w:rsidR="00505C85">
        <w:rPr>
          <w:rFonts w:ascii="Times New Roman" w:hAnsi="Times New Roman" w:cs="Times New Roman"/>
          <w:szCs w:val="24"/>
        </w:rPr>
        <w:t>»</w:t>
      </w:r>
      <w:r>
        <w:rPr>
          <w:rFonts w:ascii="Times New Roman" w:hAnsi="Times New Roman" w:cs="Times New Roman"/>
          <w:szCs w:val="24"/>
        </w:rPr>
        <w:t xml:space="preserve"> ________ 202__ г. №</w:t>
      </w:r>
      <w:r w:rsidR="0059620E" w:rsidRPr="0059620E">
        <w:rPr>
          <w:rFonts w:ascii="Times New Roman" w:hAnsi="Times New Roman" w:cs="Times New Roman"/>
          <w:szCs w:val="24"/>
        </w:rPr>
        <w:t xml:space="preserve"> ______</w:t>
      </w:r>
    </w:p>
    <w:p w:rsidR="00AD0A25" w:rsidRPr="00587ABA" w:rsidRDefault="00AD0A25">
      <w:pPr>
        <w:pStyle w:val="ConsPlusNormal"/>
        <w:jc w:val="both"/>
        <w:rPr>
          <w:rFonts w:ascii="Times New Roman" w:hAnsi="Times New Roman" w:cs="Times New Roman"/>
          <w:szCs w:val="24"/>
        </w:rPr>
      </w:pPr>
    </w:p>
    <w:p w:rsidR="00782C36" w:rsidRPr="00587ABA" w:rsidRDefault="0059620E" w:rsidP="00782C36">
      <w:pPr>
        <w:pStyle w:val="ConsPlusTitle"/>
        <w:jc w:val="center"/>
        <w:rPr>
          <w:rFonts w:ascii="Times New Roman" w:hAnsi="Times New Roman" w:cs="Times New Roman"/>
          <w:szCs w:val="24"/>
        </w:rPr>
      </w:pPr>
      <w:bookmarkStart w:id="1" w:name="P37"/>
      <w:bookmarkEnd w:id="1"/>
      <w:r>
        <w:rPr>
          <w:rFonts w:ascii="Times New Roman" w:hAnsi="Times New Roman" w:cs="Times New Roman"/>
          <w:szCs w:val="24"/>
        </w:rPr>
        <w:t xml:space="preserve">Положение об оплате труда работников, руководителей, их заместителей муниципальных казенных учреждений муниципального округа город Кировск с подведомственной </w:t>
      </w:r>
      <w:r w:rsidR="00D66A20">
        <w:rPr>
          <w:rFonts w:ascii="Times New Roman" w:hAnsi="Times New Roman" w:cs="Times New Roman"/>
          <w:szCs w:val="24"/>
        </w:rPr>
        <w:t xml:space="preserve">территорией </w:t>
      </w:r>
      <w:r>
        <w:rPr>
          <w:rFonts w:ascii="Times New Roman" w:hAnsi="Times New Roman" w:cs="Times New Roman"/>
          <w:szCs w:val="24"/>
        </w:rPr>
        <w:t>Мурманской области</w:t>
      </w:r>
    </w:p>
    <w:p w:rsidR="00782C36" w:rsidRPr="00587ABA" w:rsidRDefault="00782C36" w:rsidP="00782C36">
      <w:pPr>
        <w:pStyle w:val="ConsPlusNormal"/>
        <w:jc w:val="both"/>
        <w:rPr>
          <w:rFonts w:ascii="Times New Roman" w:hAnsi="Times New Roman" w:cs="Times New Roman"/>
          <w:szCs w:val="24"/>
        </w:rPr>
      </w:pPr>
    </w:p>
    <w:p w:rsidR="00782C36" w:rsidRPr="00587ABA" w:rsidRDefault="00782C36" w:rsidP="00782C36">
      <w:pPr>
        <w:pStyle w:val="ConsPlusTitle"/>
        <w:jc w:val="center"/>
        <w:outlineLvl w:val="1"/>
        <w:rPr>
          <w:rFonts w:ascii="Times New Roman" w:hAnsi="Times New Roman" w:cs="Times New Roman"/>
          <w:szCs w:val="24"/>
        </w:rPr>
      </w:pPr>
      <w:r w:rsidRPr="00587ABA">
        <w:rPr>
          <w:rFonts w:ascii="Times New Roman" w:hAnsi="Times New Roman" w:cs="Times New Roman"/>
          <w:szCs w:val="24"/>
        </w:rPr>
        <w:t>1. Общие положения</w:t>
      </w:r>
    </w:p>
    <w:p w:rsidR="00782C36" w:rsidRPr="00587ABA" w:rsidRDefault="00782C36" w:rsidP="00782C36">
      <w:pPr>
        <w:pStyle w:val="ConsPlusNormal"/>
        <w:jc w:val="both"/>
        <w:rPr>
          <w:rFonts w:ascii="Times New Roman" w:hAnsi="Times New Roman" w:cs="Times New Roman"/>
          <w:szCs w:val="24"/>
        </w:rPr>
      </w:pPr>
    </w:p>
    <w:p w:rsidR="00782C36" w:rsidRPr="00A51694" w:rsidRDefault="00782C36"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 xml:space="preserve">1.1. Настоящее Положение об оплате труда </w:t>
      </w:r>
      <w:r w:rsidR="0059620E" w:rsidRPr="00A51694">
        <w:rPr>
          <w:rFonts w:ascii="Times New Roman" w:hAnsi="Times New Roman" w:cs="Times New Roman"/>
          <w:szCs w:val="24"/>
        </w:rPr>
        <w:t>работников, руководителей, их заместителей муниципальных казенных учреждений муниципального округа город Кировск с подведомственной территорией Мурманской области</w:t>
      </w:r>
      <w:r w:rsidRPr="00A51694">
        <w:rPr>
          <w:rFonts w:ascii="Times New Roman" w:hAnsi="Times New Roman" w:cs="Times New Roman"/>
          <w:szCs w:val="24"/>
        </w:rPr>
        <w:t xml:space="preserve"> (далее - Положение) разработано в соответствии </w:t>
      </w:r>
      <w:r w:rsidR="00A51694" w:rsidRPr="00A51694">
        <w:rPr>
          <w:rFonts w:ascii="Times New Roman" w:hAnsi="Times New Roman" w:cs="Times New Roman"/>
          <w:szCs w:val="24"/>
        </w:rPr>
        <w:t xml:space="preserve">с Трудовым </w:t>
      </w:r>
      <w:hyperlink r:id="rId7" w:history="1">
        <w:r w:rsidR="00A51694" w:rsidRPr="00A51694">
          <w:rPr>
            <w:rFonts w:ascii="Times New Roman" w:hAnsi="Times New Roman" w:cs="Times New Roman"/>
            <w:szCs w:val="24"/>
          </w:rPr>
          <w:t>кодексом</w:t>
        </w:r>
      </w:hyperlink>
      <w:r w:rsidR="00A51694" w:rsidRPr="00A51694">
        <w:rPr>
          <w:rFonts w:ascii="Times New Roman" w:hAnsi="Times New Roman" w:cs="Times New Roman"/>
          <w:szCs w:val="24"/>
        </w:rPr>
        <w:t xml:space="preserve"> Российской Федерации, Федеральным </w:t>
      </w:r>
      <w:hyperlink r:id="rId8" w:history="1">
        <w:r w:rsidR="00A51694" w:rsidRPr="00A51694">
          <w:rPr>
            <w:rFonts w:ascii="Times New Roman" w:hAnsi="Times New Roman" w:cs="Times New Roman"/>
            <w:szCs w:val="24"/>
          </w:rPr>
          <w:t>законом</w:t>
        </w:r>
      </w:hyperlink>
      <w:r w:rsidR="00D66A20">
        <w:rPr>
          <w:rFonts w:ascii="Times New Roman" w:hAnsi="Times New Roman" w:cs="Times New Roman"/>
          <w:szCs w:val="24"/>
        </w:rPr>
        <w:t xml:space="preserve"> от 16.10.2003 №</w:t>
      </w:r>
      <w:r w:rsidR="00A51694" w:rsidRPr="00A51694">
        <w:rPr>
          <w:rFonts w:ascii="Times New Roman" w:hAnsi="Times New Roman" w:cs="Times New Roman"/>
          <w:szCs w:val="24"/>
        </w:rPr>
        <w:t xml:space="preserve"> 131-ФЗ </w:t>
      </w:r>
      <w:r w:rsidR="00505C85">
        <w:rPr>
          <w:rFonts w:ascii="Times New Roman" w:hAnsi="Times New Roman" w:cs="Times New Roman"/>
          <w:szCs w:val="24"/>
        </w:rPr>
        <w:t>«</w:t>
      </w:r>
      <w:r w:rsidR="00A51694" w:rsidRPr="00A51694">
        <w:rPr>
          <w:rFonts w:ascii="Times New Roman" w:hAnsi="Times New Roman" w:cs="Times New Roman"/>
          <w:szCs w:val="24"/>
        </w:rPr>
        <w:t>Об общих принципах организации местного самоуправления в Российской Федерации</w:t>
      </w:r>
      <w:r w:rsidR="00505C85">
        <w:rPr>
          <w:rFonts w:ascii="Times New Roman" w:hAnsi="Times New Roman" w:cs="Times New Roman"/>
          <w:szCs w:val="24"/>
        </w:rPr>
        <w:t>»</w:t>
      </w:r>
      <w:r w:rsidR="00A51694" w:rsidRPr="00A51694">
        <w:rPr>
          <w:rFonts w:ascii="Times New Roman" w:hAnsi="Times New Roman" w:cs="Times New Roman"/>
          <w:szCs w:val="24"/>
        </w:rPr>
        <w:t xml:space="preserve">, руководствуясь </w:t>
      </w:r>
      <w:hyperlink r:id="rId9" w:history="1">
        <w:r w:rsidR="00A51694" w:rsidRPr="00A51694">
          <w:rPr>
            <w:rFonts w:ascii="Times New Roman" w:hAnsi="Times New Roman" w:cs="Times New Roman"/>
            <w:szCs w:val="24"/>
          </w:rPr>
          <w:t>приказом</w:t>
        </w:r>
      </w:hyperlink>
      <w:r w:rsidR="00A51694" w:rsidRPr="00A51694">
        <w:rPr>
          <w:rFonts w:ascii="Times New Roman" w:hAnsi="Times New Roman" w:cs="Times New Roman"/>
          <w:szCs w:val="24"/>
        </w:rPr>
        <w:t xml:space="preserve"> Министерства труда и социального развития Му</w:t>
      </w:r>
      <w:r w:rsidR="00D66A20">
        <w:rPr>
          <w:rFonts w:ascii="Times New Roman" w:hAnsi="Times New Roman" w:cs="Times New Roman"/>
          <w:szCs w:val="24"/>
        </w:rPr>
        <w:t>рманской области от 27.02.2015 №</w:t>
      </w:r>
      <w:r w:rsidR="00A51694" w:rsidRPr="00A51694">
        <w:rPr>
          <w:rFonts w:ascii="Times New Roman" w:hAnsi="Times New Roman" w:cs="Times New Roman"/>
          <w:szCs w:val="24"/>
        </w:rPr>
        <w:t xml:space="preserve"> 79 </w:t>
      </w:r>
      <w:r w:rsidR="00505C85">
        <w:rPr>
          <w:rFonts w:ascii="Times New Roman" w:hAnsi="Times New Roman" w:cs="Times New Roman"/>
          <w:szCs w:val="24"/>
        </w:rPr>
        <w:t>«</w:t>
      </w:r>
      <w:r w:rsidR="00A51694" w:rsidRPr="00A51694">
        <w:rPr>
          <w:rFonts w:ascii="Times New Roman" w:hAnsi="Times New Roman" w:cs="Times New Roman"/>
          <w:szCs w:val="24"/>
        </w:rPr>
        <w:t>Об утверждении рекомендаций по формированию примерных положений (положений) об оплате труда работников областных, автономных и казенных учреждений Мурманской области</w:t>
      </w:r>
      <w:r w:rsidR="00505C85">
        <w:rPr>
          <w:rFonts w:ascii="Times New Roman" w:hAnsi="Times New Roman" w:cs="Times New Roman"/>
          <w:szCs w:val="24"/>
        </w:rPr>
        <w:t>»</w:t>
      </w:r>
      <w:r w:rsidR="00A51694" w:rsidRPr="00A51694">
        <w:rPr>
          <w:rFonts w:ascii="Times New Roman" w:hAnsi="Times New Roman" w:cs="Times New Roman"/>
          <w:szCs w:val="24"/>
        </w:rPr>
        <w:t xml:space="preserve">, </w:t>
      </w:r>
      <w:hyperlink r:id="rId10" w:history="1">
        <w:r w:rsidR="00A51694" w:rsidRPr="00A51694">
          <w:rPr>
            <w:rFonts w:ascii="Times New Roman" w:hAnsi="Times New Roman" w:cs="Times New Roman"/>
            <w:szCs w:val="24"/>
          </w:rPr>
          <w:t>постановлением</w:t>
        </w:r>
      </w:hyperlink>
      <w:r w:rsidR="00A51694" w:rsidRPr="00A51694">
        <w:rPr>
          <w:rFonts w:ascii="Times New Roman" w:hAnsi="Times New Roman" w:cs="Times New Roman"/>
          <w:szCs w:val="24"/>
        </w:rPr>
        <w:t xml:space="preserve"> администрации города Кировска </w:t>
      </w:r>
      <w:r w:rsidR="00D66A20">
        <w:rPr>
          <w:rFonts w:ascii="Times New Roman" w:hAnsi="Times New Roman" w:cs="Times New Roman"/>
          <w:szCs w:val="24"/>
        </w:rPr>
        <w:t>с подведомственной территорией от 07.03.2017 №</w:t>
      </w:r>
      <w:r w:rsidR="00A51694" w:rsidRPr="00A51694">
        <w:rPr>
          <w:rFonts w:ascii="Times New Roman" w:hAnsi="Times New Roman" w:cs="Times New Roman"/>
          <w:szCs w:val="24"/>
        </w:rPr>
        <w:t xml:space="preserve"> 344 </w:t>
      </w:r>
      <w:r w:rsidR="00505C85">
        <w:rPr>
          <w:rFonts w:ascii="Times New Roman" w:hAnsi="Times New Roman" w:cs="Times New Roman"/>
          <w:szCs w:val="24"/>
        </w:rPr>
        <w:t>«</w:t>
      </w:r>
      <w:r w:rsidR="00A51694" w:rsidRPr="00A51694">
        <w:rPr>
          <w:rFonts w:ascii="Times New Roman" w:hAnsi="Times New Roman" w:cs="Times New Roman"/>
          <w:szCs w:val="24"/>
        </w:rPr>
        <w:t>Об оплате труда работников муниципальных, автономных и казенных учреждений города Кировска</w:t>
      </w:r>
      <w:r w:rsidR="00505C85">
        <w:rPr>
          <w:rFonts w:ascii="Times New Roman" w:hAnsi="Times New Roman" w:cs="Times New Roman"/>
          <w:szCs w:val="24"/>
        </w:rPr>
        <w:t>»</w:t>
      </w:r>
      <w:r w:rsidR="00A51694" w:rsidRPr="00A51694">
        <w:rPr>
          <w:rFonts w:ascii="Times New Roman" w:hAnsi="Times New Roman" w:cs="Times New Roman"/>
          <w:szCs w:val="24"/>
        </w:rPr>
        <w:t xml:space="preserve">, </w:t>
      </w:r>
      <w:hyperlink r:id="rId11" w:history="1">
        <w:r w:rsidR="00A51694" w:rsidRPr="00A51694">
          <w:rPr>
            <w:rFonts w:ascii="Times New Roman" w:hAnsi="Times New Roman" w:cs="Times New Roman"/>
            <w:szCs w:val="24"/>
          </w:rPr>
          <w:t>Уставом</w:t>
        </w:r>
      </w:hyperlink>
      <w:r w:rsidR="00A51694" w:rsidRPr="00A51694">
        <w:rPr>
          <w:rFonts w:ascii="Times New Roman" w:hAnsi="Times New Roman" w:cs="Times New Roman"/>
          <w:szCs w:val="24"/>
        </w:rPr>
        <w:t xml:space="preserve"> </w:t>
      </w:r>
      <w:r w:rsidR="00A51694">
        <w:rPr>
          <w:rFonts w:ascii="Times New Roman" w:hAnsi="Times New Roman" w:cs="Times New Roman"/>
          <w:szCs w:val="24"/>
        </w:rPr>
        <w:t>муниципального образования муниципальный округ город Кировск с подведомственной территорией Мурманской области</w:t>
      </w:r>
      <w:r w:rsidRPr="00A51694">
        <w:rPr>
          <w:rFonts w:ascii="Times New Roman" w:hAnsi="Times New Roman" w:cs="Times New Roman"/>
          <w:szCs w:val="24"/>
        </w:rPr>
        <w:t xml:space="preserve">, регулирует порядок и условия оплаты труда в </w:t>
      </w:r>
      <w:r w:rsidR="00A51694">
        <w:rPr>
          <w:rFonts w:ascii="Times New Roman" w:hAnsi="Times New Roman" w:cs="Times New Roman"/>
          <w:szCs w:val="24"/>
        </w:rPr>
        <w:t xml:space="preserve">муниципальных </w:t>
      </w:r>
      <w:r w:rsidR="0059620E" w:rsidRPr="00A51694">
        <w:rPr>
          <w:rFonts w:ascii="Times New Roman" w:hAnsi="Times New Roman" w:cs="Times New Roman"/>
          <w:szCs w:val="24"/>
        </w:rPr>
        <w:t xml:space="preserve">казенных </w:t>
      </w:r>
      <w:r w:rsidRPr="00A51694">
        <w:rPr>
          <w:rFonts w:ascii="Times New Roman" w:hAnsi="Times New Roman" w:cs="Times New Roman"/>
          <w:szCs w:val="24"/>
        </w:rPr>
        <w:t>учреждениях и носит обязательный характер.</w:t>
      </w:r>
    </w:p>
    <w:p w:rsidR="00782C36" w:rsidRPr="00A51694" w:rsidRDefault="00782C36"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1.2. Положение ра</w:t>
      </w:r>
      <w:r w:rsidR="00587ABA" w:rsidRPr="00A51694">
        <w:rPr>
          <w:rFonts w:ascii="Times New Roman" w:hAnsi="Times New Roman" w:cs="Times New Roman"/>
          <w:szCs w:val="24"/>
        </w:rPr>
        <w:t xml:space="preserve">спространяется на </w:t>
      </w:r>
      <w:r w:rsidR="0059620E" w:rsidRPr="00A51694">
        <w:rPr>
          <w:rFonts w:ascii="Times New Roman" w:hAnsi="Times New Roman" w:cs="Times New Roman"/>
          <w:szCs w:val="24"/>
        </w:rPr>
        <w:t>работников, руководителей, их заместителей</w:t>
      </w:r>
      <w:r w:rsidR="00587ABA" w:rsidRPr="00A51694">
        <w:rPr>
          <w:rFonts w:ascii="Times New Roman" w:hAnsi="Times New Roman" w:cs="Times New Roman"/>
          <w:szCs w:val="24"/>
        </w:rPr>
        <w:t xml:space="preserve"> </w:t>
      </w:r>
      <w:r w:rsidRPr="00A51694">
        <w:rPr>
          <w:rFonts w:ascii="Times New Roman" w:hAnsi="Times New Roman" w:cs="Times New Roman"/>
          <w:szCs w:val="24"/>
        </w:rPr>
        <w:t>муниципальных казенных учреждений</w:t>
      </w:r>
      <w:r w:rsidR="00A51694">
        <w:rPr>
          <w:rFonts w:ascii="Times New Roman" w:hAnsi="Times New Roman" w:cs="Times New Roman"/>
          <w:szCs w:val="24"/>
        </w:rPr>
        <w:t xml:space="preserve"> муниципального округа город Кировск с подведомственной территорией Мурманской области</w:t>
      </w:r>
      <w:r w:rsidRPr="00A51694">
        <w:rPr>
          <w:rFonts w:ascii="Times New Roman" w:hAnsi="Times New Roman" w:cs="Times New Roman"/>
          <w:szCs w:val="24"/>
        </w:rPr>
        <w:t xml:space="preserve"> (далее - Учреждение), и включает в себя:</w:t>
      </w:r>
    </w:p>
    <w:p w:rsidR="00782C36" w:rsidRPr="00A51694" w:rsidRDefault="00782C36"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 порядок формирования фонда оплаты труда;</w:t>
      </w:r>
    </w:p>
    <w:p w:rsidR="00782C36" w:rsidRPr="00A51694" w:rsidRDefault="00782C36"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 порядок и условия оплаты труда работников Учреждения;</w:t>
      </w:r>
    </w:p>
    <w:p w:rsidR="00782C36" w:rsidRPr="00A51694" w:rsidRDefault="00782C36"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 перечень и условия установления выплат компенсационного характера;</w:t>
      </w:r>
    </w:p>
    <w:p w:rsidR="00782C36" w:rsidRPr="00A51694" w:rsidRDefault="00782C36"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 перечень и условия установления выплат стимулирующего характера;</w:t>
      </w:r>
    </w:p>
    <w:p w:rsidR="00782C36" w:rsidRPr="00A51694" w:rsidRDefault="00782C36"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 порядок начисления ежемесячной доплаты до установленного федеральным законом минимального размера оплаты труда;</w:t>
      </w:r>
    </w:p>
    <w:p w:rsidR="00782C36" w:rsidRPr="00A51694" w:rsidRDefault="00782C36"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 xml:space="preserve">- порядок и условия оплаты труда руководителя Учреждения, </w:t>
      </w:r>
      <w:r w:rsidR="0059620E" w:rsidRPr="00A51694">
        <w:rPr>
          <w:rFonts w:ascii="Times New Roman" w:hAnsi="Times New Roman" w:cs="Times New Roman"/>
          <w:szCs w:val="24"/>
        </w:rPr>
        <w:t>его заместителей</w:t>
      </w:r>
      <w:r w:rsidRPr="00A51694">
        <w:rPr>
          <w:rFonts w:ascii="Times New Roman" w:hAnsi="Times New Roman" w:cs="Times New Roman"/>
          <w:szCs w:val="24"/>
        </w:rPr>
        <w:t>;</w:t>
      </w:r>
    </w:p>
    <w:p w:rsidR="00477AD3" w:rsidRPr="00A51694" w:rsidRDefault="00477AD3"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 другие вопросы оплаты труда;</w:t>
      </w:r>
    </w:p>
    <w:p w:rsidR="00782C36" w:rsidRPr="005245D2" w:rsidRDefault="00782C36"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 размеры окладов по должностям работников Учреждения.</w:t>
      </w:r>
    </w:p>
    <w:p w:rsidR="00782C36" w:rsidRPr="00A51694" w:rsidRDefault="00782C36"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1.3. Система нормирования труда определяется руководителем Учреждения с учетом мнения представительного органа работников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w:t>
      </w:r>
    </w:p>
    <w:p w:rsidR="00782C36" w:rsidRPr="005245D2" w:rsidRDefault="00782C36"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Пересмотр норм труда допускается в порядке, установленном трудовым законодательством, по мере совершенствования или внедрения новой техники, технологии и проведения организационных либо иных мероприятий, обеспечивающих рост эффективности труда.</w:t>
      </w:r>
    </w:p>
    <w:p w:rsidR="00782C36" w:rsidRPr="00A51694" w:rsidRDefault="00782C36"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О введении новых норм труда работники должны быть письменно извещены не позднее чем за два месяца.</w:t>
      </w:r>
    </w:p>
    <w:p w:rsidR="00782C36" w:rsidRDefault="00782C36"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lastRenderedPageBreak/>
        <w:t>1.4. Финансирование расходов на оплату труда работников Учреждения осуществл</w:t>
      </w:r>
      <w:r w:rsidR="009B72C6" w:rsidRPr="00A51694">
        <w:rPr>
          <w:rFonts w:ascii="Times New Roman" w:hAnsi="Times New Roman" w:cs="Times New Roman"/>
          <w:szCs w:val="24"/>
        </w:rPr>
        <w:t>яется за счет средств</w:t>
      </w:r>
      <w:r w:rsidRPr="00A51694">
        <w:rPr>
          <w:rFonts w:ascii="Times New Roman" w:hAnsi="Times New Roman" w:cs="Times New Roman"/>
          <w:szCs w:val="24"/>
        </w:rPr>
        <w:t xml:space="preserve"> бюджета</w:t>
      </w:r>
      <w:r w:rsidR="009B72C6" w:rsidRPr="00A51694">
        <w:rPr>
          <w:rFonts w:ascii="Times New Roman" w:hAnsi="Times New Roman" w:cs="Times New Roman"/>
          <w:szCs w:val="24"/>
        </w:rPr>
        <w:t xml:space="preserve"> города Кировска</w:t>
      </w:r>
      <w:r w:rsidRPr="00A51694">
        <w:rPr>
          <w:rFonts w:ascii="Times New Roman" w:hAnsi="Times New Roman" w:cs="Times New Roman"/>
          <w:szCs w:val="24"/>
        </w:rPr>
        <w:t>, предусмотренных на оплату труда работников Учреждения.</w:t>
      </w:r>
    </w:p>
    <w:p w:rsidR="000348BE" w:rsidRPr="000348BE" w:rsidRDefault="000348BE" w:rsidP="00A51694">
      <w:pPr>
        <w:pStyle w:val="ConsPlusNormal"/>
        <w:ind w:firstLine="540"/>
        <w:jc w:val="both"/>
        <w:rPr>
          <w:rFonts w:ascii="Times New Roman" w:hAnsi="Times New Roman" w:cs="Times New Roman"/>
          <w:szCs w:val="24"/>
        </w:rPr>
      </w:pPr>
    </w:p>
    <w:p w:rsidR="00782C36" w:rsidRPr="00A51694" w:rsidRDefault="00782C36" w:rsidP="00A51694">
      <w:pPr>
        <w:pStyle w:val="ConsPlusNormal"/>
        <w:jc w:val="both"/>
        <w:rPr>
          <w:rFonts w:ascii="Times New Roman" w:hAnsi="Times New Roman" w:cs="Times New Roman"/>
          <w:szCs w:val="24"/>
        </w:rPr>
      </w:pPr>
    </w:p>
    <w:p w:rsidR="00782C36" w:rsidRPr="00A51694" w:rsidRDefault="00782C36" w:rsidP="00A51694">
      <w:pPr>
        <w:pStyle w:val="ConsPlusTitle"/>
        <w:jc w:val="center"/>
        <w:outlineLvl w:val="1"/>
        <w:rPr>
          <w:rFonts w:ascii="Times New Roman" w:hAnsi="Times New Roman" w:cs="Times New Roman"/>
          <w:szCs w:val="24"/>
        </w:rPr>
      </w:pPr>
      <w:r w:rsidRPr="00A51694">
        <w:rPr>
          <w:rFonts w:ascii="Times New Roman" w:hAnsi="Times New Roman" w:cs="Times New Roman"/>
          <w:szCs w:val="24"/>
        </w:rPr>
        <w:t>2. Порядок формирования фонда оплаты труда</w:t>
      </w:r>
    </w:p>
    <w:p w:rsidR="00782C36" w:rsidRPr="00A51694" w:rsidRDefault="00782C36" w:rsidP="00A51694">
      <w:pPr>
        <w:pStyle w:val="ConsPlusNormal"/>
        <w:jc w:val="both"/>
        <w:rPr>
          <w:rFonts w:ascii="Times New Roman" w:hAnsi="Times New Roman" w:cs="Times New Roman"/>
          <w:szCs w:val="24"/>
        </w:rPr>
      </w:pPr>
    </w:p>
    <w:p w:rsidR="00782C36" w:rsidRPr="00A51694" w:rsidRDefault="00782C36"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2.1. Фонд оплаты труда работников Учреждения (далее - ФОТ) формируется на календарный год.</w:t>
      </w:r>
    </w:p>
    <w:p w:rsidR="00782C36" w:rsidRPr="00A51694" w:rsidRDefault="00782C36"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2.2. При формировании годового ФОТ в соответствии с настоящим Положением учитываются:</w:t>
      </w:r>
    </w:p>
    <w:p w:rsidR="00782C36" w:rsidRPr="00A51694" w:rsidRDefault="00782C36"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 должностные оклады (оклады);</w:t>
      </w:r>
    </w:p>
    <w:p w:rsidR="00782C36" w:rsidRPr="00A51694" w:rsidRDefault="00782C36"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 выплаты компенсационного характера;</w:t>
      </w:r>
    </w:p>
    <w:p w:rsidR="00782C36" w:rsidRPr="00A51694" w:rsidRDefault="00782C36"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 выплаты стимулирующего характера.</w:t>
      </w:r>
    </w:p>
    <w:p w:rsidR="00782C36" w:rsidRPr="00A51694" w:rsidRDefault="00782C36"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2.3. ФОТ включает базовую, компенсационную и стимулирующую части.</w:t>
      </w:r>
    </w:p>
    <w:p w:rsidR="00782C36" w:rsidRPr="00A51694" w:rsidRDefault="00782C36" w:rsidP="00A51694">
      <w:pPr>
        <w:pStyle w:val="ConsPlusNormal"/>
        <w:jc w:val="both"/>
        <w:rPr>
          <w:rFonts w:ascii="Times New Roman" w:hAnsi="Times New Roman" w:cs="Times New Roman"/>
          <w:szCs w:val="24"/>
        </w:rPr>
      </w:pPr>
    </w:p>
    <w:p w:rsidR="00782C36" w:rsidRPr="00A51694" w:rsidRDefault="00782C36"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ФОТ = ФОТб + ФОТк + ФОТст, где:</w:t>
      </w:r>
    </w:p>
    <w:p w:rsidR="00782C36" w:rsidRPr="00A51694" w:rsidRDefault="00782C36" w:rsidP="00A51694">
      <w:pPr>
        <w:pStyle w:val="ConsPlusNormal"/>
        <w:jc w:val="both"/>
        <w:rPr>
          <w:rFonts w:ascii="Times New Roman" w:hAnsi="Times New Roman" w:cs="Times New Roman"/>
          <w:szCs w:val="24"/>
        </w:rPr>
      </w:pPr>
    </w:p>
    <w:p w:rsidR="00782C36" w:rsidRPr="00A51694" w:rsidRDefault="00782C36"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ФОТ - фонд оплаты труда работников Учреждения;</w:t>
      </w:r>
    </w:p>
    <w:p w:rsidR="00782C36" w:rsidRPr="00A51694" w:rsidRDefault="00782C36"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ФОТб - базовая часть ФОТ - обеспечивает выплату гарантированных должностных окладов (окладов) работникам Учреждения;</w:t>
      </w:r>
    </w:p>
    <w:p w:rsidR="00782C36" w:rsidRPr="00A51694" w:rsidRDefault="00782C36"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ФОТк - компенсационная часть ФОТ - обеспечивает выплаты компенсационного характера;</w:t>
      </w:r>
    </w:p>
    <w:p w:rsidR="00782C36" w:rsidRPr="00A51694" w:rsidRDefault="00782C36"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ФОТст - стимулирующая часть ФОТ - обеспечивает выплаты стимулирующего характера.</w:t>
      </w:r>
    </w:p>
    <w:p w:rsidR="00782C36" w:rsidRPr="00A51694" w:rsidRDefault="00782C36"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Установление выплат компенсационного и стимулирующего характера работникам Учреждения осуществляется в пределах фонда оплаты труда, утвержденного на текущий финансовый год.</w:t>
      </w:r>
    </w:p>
    <w:p w:rsidR="00782C36" w:rsidRPr="00A51694" w:rsidRDefault="00782C36"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Базовая и компенсационная части составляют не более 70 % ФОТ, а стимулирующая часть - не менее 30 % ФОТ.</w:t>
      </w:r>
    </w:p>
    <w:p w:rsidR="00782C36" w:rsidRPr="00A51694" w:rsidRDefault="00782C36"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 xml:space="preserve">При формировании объема средств на оплату труда работников Учреждения предусматриваются средства для выплаты районного коэффициента и процентных надбавок за работу в районах Крайнего Севера и приравненных к ним местностях, определенных законодательством Российской Федерации, Мурманской области и муниципальными правовыми актами органов местного самоуправления </w:t>
      </w:r>
      <w:r w:rsidR="000B3CED">
        <w:rPr>
          <w:rFonts w:ascii="Times New Roman" w:hAnsi="Times New Roman" w:cs="Times New Roman"/>
          <w:szCs w:val="24"/>
        </w:rPr>
        <w:t>муниципального округа город Кировск с подведомственной территорией Мурманской области</w:t>
      </w:r>
      <w:r w:rsidRPr="00A51694">
        <w:rPr>
          <w:rFonts w:ascii="Times New Roman" w:hAnsi="Times New Roman" w:cs="Times New Roman"/>
          <w:szCs w:val="24"/>
        </w:rPr>
        <w:t>.</w:t>
      </w:r>
      <w:r w:rsidR="00DB4FE6">
        <w:rPr>
          <w:rFonts w:ascii="Times New Roman" w:hAnsi="Times New Roman" w:cs="Times New Roman"/>
          <w:szCs w:val="24"/>
        </w:rPr>
        <w:t xml:space="preserve">                                                                                                                                                                                                                                                                                                                                                                                                                                                                                                           </w:t>
      </w:r>
    </w:p>
    <w:p w:rsidR="00782C36" w:rsidRPr="00A51694" w:rsidRDefault="00782C36"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2.4. При формировании ФОТ устанавливается соотношение ФОТ работников основного персонала (ФОТоп) и ФОТ работников административно-управленческого и вспомогательного персонала (прочего персонала) (ФОТпп):</w:t>
      </w:r>
    </w:p>
    <w:p w:rsidR="00782C36" w:rsidRPr="00A51694" w:rsidRDefault="00782C36" w:rsidP="00A51694">
      <w:pPr>
        <w:pStyle w:val="ConsPlusNormal"/>
        <w:jc w:val="both"/>
        <w:rPr>
          <w:rFonts w:ascii="Times New Roman" w:hAnsi="Times New Roman" w:cs="Times New Roman"/>
          <w:szCs w:val="24"/>
        </w:rPr>
      </w:pPr>
    </w:p>
    <w:p w:rsidR="00782C36" w:rsidRPr="00A51694" w:rsidRDefault="00782C36"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ФОТ = ФОТоп (не менее 60 %) + ФОТпп (не более 40 %).</w:t>
      </w:r>
    </w:p>
    <w:p w:rsidR="00674E15" w:rsidRPr="00A51694" w:rsidRDefault="00674E15" w:rsidP="00A51694">
      <w:pPr>
        <w:pStyle w:val="ConsPlusNormal"/>
        <w:ind w:firstLine="540"/>
        <w:jc w:val="both"/>
        <w:rPr>
          <w:rFonts w:ascii="Times New Roman" w:hAnsi="Times New Roman" w:cs="Times New Roman"/>
          <w:szCs w:val="24"/>
        </w:rPr>
      </w:pPr>
    </w:p>
    <w:p w:rsidR="00674E15" w:rsidRPr="00A51694" w:rsidRDefault="00674E15" w:rsidP="00A51694">
      <w:r w:rsidRPr="00A51694">
        <w:t>Основной персонал учреждения - работники учреждения, непосредственно оказывающие услуги (выполняющие работы) и (или) исполняющие государственные (муниципальные) функции в целях обеспечения реализации предусмотренных законодательством Российской Федерации полномочий органов местного самоуправления, направленные на достижение определенных уставом учреждения целей деятельности этого учреждения, а также их непосредственные руководители.</w:t>
      </w:r>
    </w:p>
    <w:p w:rsidR="00674E15" w:rsidRPr="00A51694" w:rsidRDefault="00674E15" w:rsidP="00A51694">
      <w:r w:rsidRPr="00A51694">
        <w:t xml:space="preserve">Вспомогательный персонал учреждения - работники учреждений, создающие условия для оказания услуг (выполнения работ) и (или) исполняющие государственные (муниципальные) функции в целях обеспечения реализации предусмотренных законодательством Российской Федерации полномочий органов местного самоуправления, направленных на достижение определенных уставом учреждения целей деятельности этого </w:t>
      </w:r>
      <w:r w:rsidRPr="00A51694">
        <w:lastRenderedPageBreak/>
        <w:t>учреждения, включая обслуживание зданий и оборудования.</w:t>
      </w:r>
    </w:p>
    <w:p w:rsidR="00782C36" w:rsidRPr="00A51694" w:rsidRDefault="00674E15" w:rsidP="00A51694">
      <w:r w:rsidRPr="00A51694">
        <w:t>Административно-управленческий персонал учреждения - работники учреждения, занятые управлением (организацией), оказанием услуг (выполнением работ) и (или) исполнением государственных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а также работники учреждения, выполняющие административные функции, необходимые для обеспечения деятельности учреждения.</w:t>
      </w:r>
      <w:r w:rsidR="00DB4FE6">
        <w:t xml:space="preserve">                                        </w:t>
      </w:r>
    </w:p>
    <w:p w:rsidR="00A70F7B" w:rsidRPr="00A51694" w:rsidRDefault="00A70F7B" w:rsidP="00A51694">
      <w:pPr>
        <w:pStyle w:val="ConsPlusTitle"/>
        <w:jc w:val="center"/>
        <w:outlineLvl w:val="1"/>
        <w:rPr>
          <w:rFonts w:ascii="Times New Roman" w:hAnsi="Times New Roman" w:cs="Times New Roman"/>
          <w:szCs w:val="24"/>
        </w:rPr>
      </w:pPr>
    </w:p>
    <w:p w:rsidR="00782C36" w:rsidRPr="00A51694" w:rsidRDefault="00782C36" w:rsidP="00A51694">
      <w:pPr>
        <w:pStyle w:val="ConsPlusTitle"/>
        <w:jc w:val="center"/>
        <w:outlineLvl w:val="1"/>
        <w:rPr>
          <w:rFonts w:ascii="Times New Roman" w:hAnsi="Times New Roman" w:cs="Times New Roman"/>
          <w:szCs w:val="24"/>
        </w:rPr>
      </w:pPr>
      <w:r w:rsidRPr="00A51694">
        <w:rPr>
          <w:rFonts w:ascii="Times New Roman" w:hAnsi="Times New Roman" w:cs="Times New Roman"/>
          <w:szCs w:val="24"/>
        </w:rPr>
        <w:t>3. Порядок и условия оплаты труда работников Учреждения</w:t>
      </w:r>
    </w:p>
    <w:p w:rsidR="00782C36" w:rsidRPr="00A51694" w:rsidRDefault="00782C36" w:rsidP="00A51694">
      <w:pPr>
        <w:pStyle w:val="ConsPlusNormal"/>
        <w:jc w:val="both"/>
        <w:rPr>
          <w:rFonts w:ascii="Times New Roman" w:hAnsi="Times New Roman" w:cs="Times New Roman"/>
          <w:szCs w:val="24"/>
        </w:rPr>
      </w:pPr>
    </w:p>
    <w:p w:rsidR="00782C36" w:rsidRPr="00A51694" w:rsidRDefault="00782C36"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3.1. Заработная плата работников (включающая все предусмотренные системой оплаты труда виды выплат, применяемые у соответствующего работодателя, независимо от источников этих выплат, за исключением районного коэффициента и процентной надбавки к заработной плате за стаж работы в районах Крайнего Севера</w:t>
      </w:r>
      <w:r w:rsidR="00D13A7C">
        <w:rPr>
          <w:rFonts w:ascii="Times New Roman" w:hAnsi="Times New Roman" w:cs="Times New Roman"/>
          <w:szCs w:val="24"/>
        </w:rPr>
        <w:t xml:space="preserve"> и приравненных к ним местностям</w:t>
      </w:r>
      <w:r w:rsidRPr="00A51694">
        <w:rPr>
          <w:rFonts w:ascii="Times New Roman" w:hAnsi="Times New Roman" w:cs="Times New Roman"/>
          <w:szCs w:val="24"/>
        </w:rPr>
        <w:t>), отработавших установленную законодательством Российской Федерации месячную норму рабочего времени, исполнивших свои трудовые обязанности (нормы труда), не может быть ниже установленного федеральным законом минимального размера оплаты труда.</w:t>
      </w:r>
    </w:p>
    <w:p w:rsidR="00782C36" w:rsidRPr="00A51694" w:rsidRDefault="00782C36"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 xml:space="preserve">3.2. Заработная плата работников Учреждения состоит из должностного оклада (оклада), выплат компенсационного и стимулирующего характера, доплат до величины размера </w:t>
      </w:r>
      <w:hyperlink r:id="rId12" w:history="1">
        <w:r w:rsidRPr="00A51694">
          <w:rPr>
            <w:rFonts w:ascii="Times New Roman" w:hAnsi="Times New Roman" w:cs="Times New Roman"/>
            <w:szCs w:val="24"/>
          </w:rPr>
          <w:t>минимальной заработной платы</w:t>
        </w:r>
      </w:hyperlink>
      <w:r w:rsidRPr="00A51694">
        <w:rPr>
          <w:rFonts w:ascii="Times New Roman" w:hAnsi="Times New Roman" w:cs="Times New Roman"/>
          <w:szCs w:val="24"/>
        </w:rPr>
        <w:t>.</w:t>
      </w:r>
    </w:p>
    <w:p w:rsidR="00782C36" w:rsidRPr="00A51694" w:rsidRDefault="00782C36"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Условия оплаты труда, включая размер должностного оклада (оклада) работников, компенсационные и стимулирующие выплаты, являются обязательными для включения в трудовой договор (дополнительное соглашение).</w:t>
      </w:r>
    </w:p>
    <w:p w:rsidR="00782C36" w:rsidRPr="00A51694" w:rsidRDefault="00782C36"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3.3. Должностные оклады (оклады), предусмотренные настоящим Положением, устанавливаются за выполнение работниками профессиональных обязанностей, обусловленных трудовым договором, за полностью отработанную норму рабочего времени согласно действующему законодательству Российской Федерации и правилам внутреннего трудового распорядка Учреждения.</w:t>
      </w:r>
    </w:p>
    <w:p w:rsidR="00782C36" w:rsidRDefault="00782C36"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3.4. Должностной оклад (оклад) работника устанавливается руководителем Учреждения и учитывает уровень квалификации и требования к профессиональной подготовке, которые необходимы для осуществления соответствующей профессиональной деятельности, с учетом сложности и объема выполняемой работы.</w:t>
      </w:r>
    </w:p>
    <w:p w:rsidR="00F04AC9" w:rsidRDefault="00F04AC9" w:rsidP="00A51694">
      <w:pPr>
        <w:pStyle w:val="ConsPlusNormal"/>
        <w:ind w:firstLine="540"/>
        <w:jc w:val="both"/>
        <w:rPr>
          <w:rFonts w:ascii="Times New Roman" w:hAnsi="Times New Roman" w:cs="Times New Roman"/>
          <w:szCs w:val="24"/>
        </w:rPr>
      </w:pPr>
      <w:r>
        <w:rPr>
          <w:rFonts w:ascii="Times New Roman" w:hAnsi="Times New Roman" w:cs="Times New Roman"/>
          <w:szCs w:val="24"/>
        </w:rPr>
        <w:t>3.5. Размеры должностных окладов руководящего состава устанавливаются в учреждении согласно таблице:</w:t>
      </w:r>
    </w:p>
    <w:p w:rsidR="00F04AC9" w:rsidRDefault="00F04AC9" w:rsidP="00A51694">
      <w:pPr>
        <w:pStyle w:val="ConsPlusNormal"/>
        <w:ind w:firstLine="540"/>
        <w:jc w:val="both"/>
        <w:rPr>
          <w:rFonts w:ascii="Times New Roman" w:hAnsi="Times New Roman" w:cs="Times New Roman"/>
          <w:szCs w:val="24"/>
        </w:rPr>
      </w:pPr>
    </w:p>
    <w:tbl>
      <w:tblPr>
        <w:tblStyle w:val="ac"/>
        <w:tblW w:w="9351" w:type="dxa"/>
        <w:tblLook w:val="04A0" w:firstRow="1" w:lastRow="0" w:firstColumn="1" w:lastColumn="0" w:noHBand="0" w:noVBand="1"/>
      </w:tblPr>
      <w:tblGrid>
        <w:gridCol w:w="2972"/>
        <w:gridCol w:w="6379"/>
      </w:tblGrid>
      <w:tr w:rsidR="00F04AC9" w:rsidTr="00F04AC9">
        <w:tc>
          <w:tcPr>
            <w:tcW w:w="2972" w:type="dxa"/>
          </w:tcPr>
          <w:p w:rsidR="00F04AC9" w:rsidRDefault="00F04AC9" w:rsidP="00F04AC9">
            <w:pPr>
              <w:pStyle w:val="ConsPlusNormal"/>
              <w:jc w:val="center"/>
              <w:rPr>
                <w:rFonts w:ascii="Times New Roman" w:hAnsi="Times New Roman" w:cs="Times New Roman"/>
                <w:szCs w:val="24"/>
              </w:rPr>
            </w:pPr>
            <w:r>
              <w:rPr>
                <w:rFonts w:ascii="Times New Roman" w:hAnsi="Times New Roman" w:cs="Times New Roman"/>
                <w:szCs w:val="24"/>
              </w:rPr>
              <w:t>Наименование должности</w:t>
            </w:r>
          </w:p>
        </w:tc>
        <w:tc>
          <w:tcPr>
            <w:tcW w:w="6379" w:type="dxa"/>
          </w:tcPr>
          <w:p w:rsidR="00F04AC9" w:rsidRDefault="00F04AC9" w:rsidP="00F04AC9">
            <w:pPr>
              <w:pStyle w:val="ConsPlusNormal"/>
              <w:jc w:val="center"/>
              <w:rPr>
                <w:rFonts w:ascii="Times New Roman" w:hAnsi="Times New Roman" w:cs="Times New Roman"/>
                <w:szCs w:val="24"/>
              </w:rPr>
            </w:pPr>
            <w:r>
              <w:rPr>
                <w:rFonts w:ascii="Times New Roman" w:hAnsi="Times New Roman" w:cs="Times New Roman"/>
                <w:szCs w:val="24"/>
              </w:rPr>
              <w:t>Размер должностного оклада</w:t>
            </w:r>
          </w:p>
        </w:tc>
      </w:tr>
      <w:tr w:rsidR="00F04AC9" w:rsidTr="00F04AC9">
        <w:tc>
          <w:tcPr>
            <w:tcW w:w="2972" w:type="dxa"/>
          </w:tcPr>
          <w:p w:rsidR="00F04AC9" w:rsidRDefault="00F04AC9" w:rsidP="00A51694">
            <w:pPr>
              <w:pStyle w:val="ConsPlusNormal"/>
              <w:jc w:val="both"/>
              <w:rPr>
                <w:rFonts w:ascii="Times New Roman" w:hAnsi="Times New Roman" w:cs="Times New Roman"/>
                <w:szCs w:val="24"/>
              </w:rPr>
            </w:pPr>
          </w:p>
          <w:p w:rsidR="00F04AC9" w:rsidRDefault="00F04AC9" w:rsidP="00A51694">
            <w:pPr>
              <w:pStyle w:val="ConsPlusNormal"/>
              <w:jc w:val="both"/>
              <w:rPr>
                <w:rFonts w:ascii="Times New Roman" w:hAnsi="Times New Roman" w:cs="Times New Roman"/>
                <w:szCs w:val="24"/>
              </w:rPr>
            </w:pPr>
            <w:r>
              <w:rPr>
                <w:rFonts w:ascii="Times New Roman" w:hAnsi="Times New Roman" w:cs="Times New Roman"/>
                <w:szCs w:val="24"/>
              </w:rPr>
              <w:t>Руководитель учреждения</w:t>
            </w:r>
          </w:p>
        </w:tc>
        <w:tc>
          <w:tcPr>
            <w:tcW w:w="6379" w:type="dxa"/>
          </w:tcPr>
          <w:p w:rsidR="00F04AC9" w:rsidRDefault="00F04AC9" w:rsidP="00A51694">
            <w:pPr>
              <w:pStyle w:val="ConsPlusNormal"/>
              <w:jc w:val="both"/>
              <w:rPr>
                <w:rFonts w:ascii="Times New Roman" w:hAnsi="Times New Roman" w:cs="Times New Roman"/>
                <w:szCs w:val="24"/>
              </w:rPr>
            </w:pPr>
            <w:r>
              <w:rPr>
                <w:rFonts w:ascii="Times New Roman" w:hAnsi="Times New Roman" w:cs="Times New Roman"/>
                <w:szCs w:val="24"/>
              </w:rPr>
              <w:t>Устанавливается работодателем в зависимости от масштабности управления (количество штатных единиц в учреждении по штатному расписанию) согласно приложению № 1 настоящему Положению</w:t>
            </w:r>
          </w:p>
        </w:tc>
      </w:tr>
      <w:tr w:rsidR="00F04AC9" w:rsidTr="00F04AC9">
        <w:tc>
          <w:tcPr>
            <w:tcW w:w="2972" w:type="dxa"/>
          </w:tcPr>
          <w:p w:rsidR="00F04AC9" w:rsidRDefault="00F04AC9" w:rsidP="00A51694">
            <w:pPr>
              <w:pStyle w:val="ConsPlusNormal"/>
              <w:jc w:val="both"/>
              <w:rPr>
                <w:rFonts w:ascii="Times New Roman" w:hAnsi="Times New Roman" w:cs="Times New Roman"/>
                <w:szCs w:val="24"/>
              </w:rPr>
            </w:pPr>
            <w:r>
              <w:rPr>
                <w:rFonts w:ascii="Times New Roman" w:hAnsi="Times New Roman" w:cs="Times New Roman"/>
                <w:szCs w:val="24"/>
              </w:rPr>
              <w:t>Руководитель структурного подразделения (службы, отдела, сектора и др.)</w:t>
            </w:r>
          </w:p>
        </w:tc>
        <w:tc>
          <w:tcPr>
            <w:tcW w:w="6379" w:type="dxa"/>
          </w:tcPr>
          <w:p w:rsidR="00F04AC9" w:rsidRDefault="00F04AC9" w:rsidP="00A51694">
            <w:pPr>
              <w:pStyle w:val="ConsPlusNormal"/>
              <w:jc w:val="both"/>
              <w:rPr>
                <w:rFonts w:ascii="Times New Roman" w:hAnsi="Times New Roman" w:cs="Times New Roman"/>
                <w:szCs w:val="24"/>
              </w:rPr>
            </w:pPr>
            <w:r>
              <w:rPr>
                <w:rFonts w:ascii="Times New Roman" w:hAnsi="Times New Roman" w:cs="Times New Roman"/>
                <w:szCs w:val="24"/>
              </w:rPr>
              <w:t>Устанавливается на 25-45 % ниже должностного оклада руководителя учреждения</w:t>
            </w:r>
          </w:p>
        </w:tc>
      </w:tr>
      <w:tr w:rsidR="00F04AC9" w:rsidTr="00F04AC9">
        <w:tc>
          <w:tcPr>
            <w:tcW w:w="2972" w:type="dxa"/>
          </w:tcPr>
          <w:p w:rsidR="00F04AC9" w:rsidRDefault="00F04AC9" w:rsidP="00A51694">
            <w:pPr>
              <w:pStyle w:val="ConsPlusNormal"/>
              <w:jc w:val="both"/>
              <w:rPr>
                <w:rFonts w:ascii="Times New Roman" w:hAnsi="Times New Roman" w:cs="Times New Roman"/>
                <w:szCs w:val="24"/>
              </w:rPr>
            </w:pPr>
            <w:r>
              <w:rPr>
                <w:rFonts w:ascii="Times New Roman" w:hAnsi="Times New Roman" w:cs="Times New Roman"/>
                <w:szCs w:val="24"/>
              </w:rPr>
              <w:t xml:space="preserve">Заместителя руководителя структурного подразделения (службы, отдела, сектора и др.) </w:t>
            </w:r>
          </w:p>
        </w:tc>
        <w:tc>
          <w:tcPr>
            <w:tcW w:w="6379" w:type="dxa"/>
          </w:tcPr>
          <w:p w:rsidR="00F04AC9" w:rsidRDefault="00F04AC9" w:rsidP="00A51694">
            <w:pPr>
              <w:pStyle w:val="ConsPlusNormal"/>
              <w:jc w:val="both"/>
              <w:rPr>
                <w:rFonts w:ascii="Times New Roman" w:hAnsi="Times New Roman" w:cs="Times New Roman"/>
                <w:szCs w:val="24"/>
              </w:rPr>
            </w:pPr>
            <w:r>
              <w:rPr>
                <w:rFonts w:ascii="Times New Roman" w:hAnsi="Times New Roman" w:cs="Times New Roman"/>
                <w:szCs w:val="24"/>
              </w:rPr>
              <w:t>Устанавливается на 10 – 20 % ниже должностного оклада руково</w:t>
            </w:r>
            <w:r w:rsidR="00E33DFD">
              <w:rPr>
                <w:rFonts w:ascii="Times New Roman" w:hAnsi="Times New Roman" w:cs="Times New Roman"/>
                <w:szCs w:val="24"/>
              </w:rPr>
              <w:t>дителя соответствующего структурного подразделения</w:t>
            </w:r>
          </w:p>
        </w:tc>
      </w:tr>
    </w:tbl>
    <w:p w:rsidR="00F04AC9" w:rsidRPr="00A51694" w:rsidRDefault="00F04AC9" w:rsidP="00A51694">
      <w:pPr>
        <w:pStyle w:val="ConsPlusNormal"/>
        <w:ind w:firstLine="540"/>
        <w:jc w:val="both"/>
        <w:rPr>
          <w:rFonts w:ascii="Times New Roman" w:hAnsi="Times New Roman" w:cs="Times New Roman"/>
          <w:szCs w:val="24"/>
        </w:rPr>
      </w:pPr>
    </w:p>
    <w:p w:rsidR="005F3389" w:rsidRPr="00183835" w:rsidRDefault="00E33DFD" w:rsidP="00A51694">
      <w:pPr>
        <w:pStyle w:val="ConsPlusNormal"/>
        <w:ind w:firstLine="540"/>
        <w:jc w:val="both"/>
        <w:rPr>
          <w:rFonts w:ascii="Times New Roman" w:hAnsi="Times New Roman" w:cs="Times New Roman"/>
          <w:szCs w:val="24"/>
        </w:rPr>
      </w:pPr>
      <w:r>
        <w:rPr>
          <w:rFonts w:ascii="Times New Roman" w:hAnsi="Times New Roman" w:cs="Times New Roman"/>
          <w:szCs w:val="24"/>
        </w:rPr>
        <w:t>3.6</w:t>
      </w:r>
      <w:r w:rsidR="00782C36" w:rsidRPr="00183835">
        <w:rPr>
          <w:rFonts w:ascii="Times New Roman" w:hAnsi="Times New Roman" w:cs="Times New Roman"/>
          <w:szCs w:val="24"/>
        </w:rPr>
        <w:t xml:space="preserve">. </w:t>
      </w:r>
      <w:hyperlink w:anchor="P268" w:history="1">
        <w:r w:rsidR="00782C36" w:rsidRPr="00183835">
          <w:rPr>
            <w:rFonts w:ascii="Times New Roman" w:hAnsi="Times New Roman" w:cs="Times New Roman"/>
            <w:szCs w:val="24"/>
          </w:rPr>
          <w:t>Размеры</w:t>
        </w:r>
      </w:hyperlink>
      <w:r w:rsidR="001B63C9">
        <w:rPr>
          <w:rFonts w:ascii="Times New Roman" w:hAnsi="Times New Roman" w:cs="Times New Roman"/>
          <w:szCs w:val="24"/>
        </w:rPr>
        <w:t xml:space="preserve"> должностных окладов (окладов)</w:t>
      </w:r>
      <w:r w:rsidR="001B63C9" w:rsidRPr="001B63C9">
        <w:rPr>
          <w:rFonts w:ascii="Times New Roman" w:hAnsi="Times New Roman" w:cs="Times New Roman"/>
          <w:szCs w:val="24"/>
        </w:rPr>
        <w:t xml:space="preserve"> </w:t>
      </w:r>
      <w:r w:rsidR="00782C36" w:rsidRPr="00183835">
        <w:rPr>
          <w:rFonts w:ascii="Times New Roman" w:hAnsi="Times New Roman" w:cs="Times New Roman"/>
          <w:szCs w:val="24"/>
        </w:rPr>
        <w:t>работников, осуществляющих профессиональную деятельность по общеотраслевым должностям служащих по профессиональным квалификационным группам, устанав</w:t>
      </w:r>
      <w:r w:rsidR="005B5F63">
        <w:rPr>
          <w:rFonts w:ascii="Times New Roman" w:hAnsi="Times New Roman" w:cs="Times New Roman"/>
          <w:szCs w:val="24"/>
        </w:rPr>
        <w:t>ливаются согласно приложению №</w:t>
      </w:r>
      <w:r w:rsidR="006C2D5E">
        <w:rPr>
          <w:rFonts w:ascii="Times New Roman" w:hAnsi="Times New Roman" w:cs="Times New Roman"/>
          <w:szCs w:val="24"/>
        </w:rPr>
        <w:t xml:space="preserve"> </w:t>
      </w:r>
      <w:r w:rsidR="006C2D5E" w:rsidRPr="00EE4E4B">
        <w:rPr>
          <w:rFonts w:ascii="Times New Roman" w:hAnsi="Times New Roman" w:cs="Times New Roman"/>
          <w:szCs w:val="24"/>
        </w:rPr>
        <w:lastRenderedPageBreak/>
        <w:t>2</w:t>
      </w:r>
      <w:r w:rsidR="003319E8">
        <w:rPr>
          <w:rFonts w:ascii="Times New Roman" w:hAnsi="Times New Roman" w:cs="Times New Roman"/>
          <w:szCs w:val="24"/>
        </w:rPr>
        <w:t xml:space="preserve"> - 11</w:t>
      </w:r>
      <w:r w:rsidR="00782C36" w:rsidRPr="00183835">
        <w:rPr>
          <w:rFonts w:ascii="Times New Roman" w:hAnsi="Times New Roman" w:cs="Times New Roman"/>
          <w:szCs w:val="24"/>
        </w:rPr>
        <w:t xml:space="preserve"> к настоящему Положению.</w:t>
      </w:r>
      <w:r w:rsidR="008440B3" w:rsidRPr="00183835">
        <w:rPr>
          <w:rFonts w:ascii="Times New Roman" w:hAnsi="Times New Roman" w:cs="Times New Roman"/>
          <w:szCs w:val="24"/>
        </w:rPr>
        <w:t xml:space="preserve"> </w:t>
      </w:r>
    </w:p>
    <w:p w:rsidR="00782C36" w:rsidRPr="00183835" w:rsidRDefault="00E33DFD" w:rsidP="00A51694">
      <w:pPr>
        <w:pStyle w:val="ConsPlusNormal"/>
        <w:ind w:firstLine="540"/>
        <w:jc w:val="both"/>
        <w:rPr>
          <w:rFonts w:ascii="Times New Roman" w:hAnsi="Times New Roman" w:cs="Times New Roman"/>
          <w:szCs w:val="24"/>
        </w:rPr>
      </w:pPr>
      <w:r>
        <w:rPr>
          <w:rFonts w:ascii="Times New Roman" w:hAnsi="Times New Roman" w:cs="Times New Roman"/>
          <w:szCs w:val="24"/>
        </w:rPr>
        <w:t>3.7</w:t>
      </w:r>
      <w:r w:rsidR="00782C36" w:rsidRPr="00183835">
        <w:rPr>
          <w:rFonts w:ascii="Times New Roman" w:hAnsi="Times New Roman" w:cs="Times New Roman"/>
          <w:szCs w:val="24"/>
        </w:rPr>
        <w:t xml:space="preserve">. Должностные оклады по прочим должностям, не относящимся к общеотраслевым, устанавливаются согласно </w:t>
      </w:r>
      <w:r w:rsidR="005245D2" w:rsidRPr="00183835">
        <w:rPr>
          <w:rFonts w:ascii="Times New Roman" w:hAnsi="Times New Roman" w:cs="Times New Roman"/>
          <w:szCs w:val="24"/>
        </w:rPr>
        <w:t xml:space="preserve">приложению </w:t>
      </w:r>
      <w:hyperlink w:anchor="P275" w:history="1">
        <w:r w:rsidR="003319E8">
          <w:rPr>
            <w:rFonts w:ascii="Times New Roman" w:hAnsi="Times New Roman" w:cs="Times New Roman"/>
            <w:szCs w:val="24"/>
          </w:rPr>
          <w:t>№</w:t>
        </w:r>
      </w:hyperlink>
      <w:r w:rsidR="003319E8">
        <w:rPr>
          <w:rFonts w:ascii="Times New Roman" w:hAnsi="Times New Roman" w:cs="Times New Roman"/>
          <w:szCs w:val="24"/>
        </w:rPr>
        <w:t xml:space="preserve"> 12</w:t>
      </w:r>
      <w:r w:rsidR="00782C36" w:rsidRPr="00183835">
        <w:rPr>
          <w:rFonts w:ascii="Times New Roman" w:hAnsi="Times New Roman" w:cs="Times New Roman"/>
          <w:szCs w:val="24"/>
        </w:rPr>
        <w:t xml:space="preserve"> к настоящему Положению по следующим квалификационным уровням:</w:t>
      </w:r>
    </w:p>
    <w:p w:rsidR="00782C36" w:rsidRPr="00183835" w:rsidRDefault="00782C36" w:rsidP="00A51694">
      <w:pPr>
        <w:pStyle w:val="ConsPlusNormal"/>
        <w:ind w:firstLine="540"/>
        <w:jc w:val="both"/>
        <w:rPr>
          <w:rFonts w:ascii="Times New Roman" w:hAnsi="Times New Roman" w:cs="Times New Roman"/>
          <w:szCs w:val="24"/>
        </w:rPr>
      </w:pPr>
      <w:r w:rsidRPr="00183835">
        <w:rPr>
          <w:rFonts w:ascii="Times New Roman" w:hAnsi="Times New Roman" w:cs="Times New Roman"/>
          <w:szCs w:val="24"/>
        </w:rPr>
        <w:t>1 уровень - специалист (без категории);</w:t>
      </w:r>
    </w:p>
    <w:p w:rsidR="00782C36" w:rsidRPr="00183835" w:rsidRDefault="00782C36" w:rsidP="00A51694">
      <w:pPr>
        <w:pStyle w:val="ConsPlusNormal"/>
        <w:ind w:firstLine="540"/>
        <w:jc w:val="both"/>
        <w:rPr>
          <w:rFonts w:ascii="Times New Roman" w:hAnsi="Times New Roman" w:cs="Times New Roman"/>
          <w:szCs w:val="24"/>
        </w:rPr>
      </w:pPr>
      <w:r w:rsidRPr="00183835">
        <w:rPr>
          <w:rFonts w:ascii="Times New Roman" w:hAnsi="Times New Roman" w:cs="Times New Roman"/>
          <w:szCs w:val="24"/>
        </w:rPr>
        <w:t>2 уровень - специалист II категории;</w:t>
      </w:r>
    </w:p>
    <w:p w:rsidR="00782C36" w:rsidRPr="00183835" w:rsidRDefault="00782C36" w:rsidP="00A51694">
      <w:pPr>
        <w:pStyle w:val="ConsPlusNormal"/>
        <w:ind w:firstLine="540"/>
        <w:jc w:val="both"/>
        <w:rPr>
          <w:rFonts w:ascii="Times New Roman" w:hAnsi="Times New Roman" w:cs="Times New Roman"/>
          <w:szCs w:val="24"/>
        </w:rPr>
      </w:pPr>
      <w:r w:rsidRPr="00183835">
        <w:rPr>
          <w:rFonts w:ascii="Times New Roman" w:hAnsi="Times New Roman" w:cs="Times New Roman"/>
          <w:szCs w:val="24"/>
        </w:rPr>
        <w:t>3 уровень - специалист I категории;</w:t>
      </w:r>
    </w:p>
    <w:p w:rsidR="00782C36" w:rsidRPr="00183835" w:rsidRDefault="00782C36" w:rsidP="00A51694">
      <w:pPr>
        <w:pStyle w:val="ConsPlusNormal"/>
        <w:ind w:firstLine="540"/>
        <w:jc w:val="both"/>
        <w:rPr>
          <w:rFonts w:ascii="Times New Roman" w:hAnsi="Times New Roman" w:cs="Times New Roman"/>
          <w:szCs w:val="24"/>
        </w:rPr>
      </w:pPr>
      <w:r w:rsidRPr="00183835">
        <w:rPr>
          <w:rFonts w:ascii="Times New Roman" w:hAnsi="Times New Roman" w:cs="Times New Roman"/>
          <w:szCs w:val="24"/>
        </w:rPr>
        <w:t>4 уровень - специалист ведущий;</w:t>
      </w:r>
    </w:p>
    <w:p w:rsidR="00A70F7B" w:rsidRPr="00183835" w:rsidRDefault="005F3389" w:rsidP="005F3389">
      <w:pPr>
        <w:pStyle w:val="ConsPlusNormal"/>
        <w:ind w:firstLine="540"/>
        <w:jc w:val="both"/>
        <w:rPr>
          <w:rFonts w:ascii="Times New Roman" w:hAnsi="Times New Roman" w:cs="Times New Roman"/>
          <w:szCs w:val="24"/>
        </w:rPr>
      </w:pPr>
      <w:r w:rsidRPr="00183835">
        <w:rPr>
          <w:rFonts w:ascii="Times New Roman" w:hAnsi="Times New Roman" w:cs="Times New Roman"/>
          <w:szCs w:val="24"/>
        </w:rPr>
        <w:t>5 уровень - специалист главный.</w:t>
      </w:r>
    </w:p>
    <w:p w:rsidR="00782C36" w:rsidRPr="00A51694" w:rsidRDefault="00E33DFD" w:rsidP="00A51694">
      <w:pPr>
        <w:pStyle w:val="ConsPlusNormal"/>
        <w:ind w:firstLine="540"/>
        <w:jc w:val="both"/>
        <w:rPr>
          <w:rFonts w:ascii="Times New Roman" w:hAnsi="Times New Roman" w:cs="Times New Roman"/>
          <w:szCs w:val="24"/>
        </w:rPr>
      </w:pPr>
      <w:r>
        <w:rPr>
          <w:rFonts w:ascii="Times New Roman" w:hAnsi="Times New Roman" w:cs="Times New Roman"/>
          <w:szCs w:val="24"/>
        </w:rPr>
        <w:t>3.8</w:t>
      </w:r>
      <w:r w:rsidR="00782C36" w:rsidRPr="00A51694">
        <w:rPr>
          <w:rFonts w:ascii="Times New Roman" w:hAnsi="Times New Roman" w:cs="Times New Roman"/>
          <w:szCs w:val="24"/>
        </w:rPr>
        <w:t>. Штатное расписание Учреждения утверждается руководителем Учреждения самостоятельно с учетом условий формирования новых штатных расписаний и оптимизации действующей штатной численности работников и включает в себя все должности служащих (профессии рабочих) Учреждения, соответствующие уставным целям Учреждения, в пределах ФОТ работников Учреждения и лимитов бюджетных обязательств, предусмотренных на оплату труда работников Учреждения.</w:t>
      </w:r>
      <w:r w:rsidR="0080553D" w:rsidRPr="00A51694">
        <w:rPr>
          <w:rFonts w:ascii="Times New Roman" w:hAnsi="Times New Roman" w:cs="Times New Roman"/>
          <w:szCs w:val="24"/>
        </w:rPr>
        <w:t xml:space="preserve"> </w:t>
      </w:r>
    </w:p>
    <w:p w:rsidR="00782C36" w:rsidRPr="00A51694" w:rsidRDefault="00E33DFD" w:rsidP="00A51694">
      <w:pPr>
        <w:pStyle w:val="ConsPlusNormal"/>
        <w:ind w:firstLine="540"/>
        <w:jc w:val="both"/>
        <w:rPr>
          <w:rFonts w:ascii="Times New Roman" w:hAnsi="Times New Roman" w:cs="Times New Roman"/>
          <w:szCs w:val="24"/>
        </w:rPr>
      </w:pPr>
      <w:r>
        <w:rPr>
          <w:rFonts w:ascii="Times New Roman" w:hAnsi="Times New Roman" w:cs="Times New Roman"/>
          <w:szCs w:val="24"/>
        </w:rPr>
        <w:t>3.9</w:t>
      </w:r>
      <w:r w:rsidR="00782C36" w:rsidRPr="00A51694">
        <w:rPr>
          <w:rFonts w:ascii="Times New Roman" w:hAnsi="Times New Roman" w:cs="Times New Roman"/>
          <w:szCs w:val="24"/>
        </w:rPr>
        <w:t xml:space="preserve">. Повышение (увеличение) должностных окладов (окладов) работникам Учреждения осуществляется в порядке, предусмотренном трудовым законодательством Российской Федерации и муниципальными правовыми актами муниципального </w:t>
      </w:r>
      <w:r w:rsidR="00071F06" w:rsidRPr="00A51694">
        <w:rPr>
          <w:rFonts w:ascii="Times New Roman" w:hAnsi="Times New Roman" w:cs="Times New Roman"/>
          <w:szCs w:val="24"/>
        </w:rPr>
        <w:t>округа</w:t>
      </w:r>
      <w:r w:rsidR="00782C36" w:rsidRPr="00A51694">
        <w:rPr>
          <w:rFonts w:ascii="Times New Roman" w:hAnsi="Times New Roman" w:cs="Times New Roman"/>
          <w:szCs w:val="24"/>
        </w:rPr>
        <w:t xml:space="preserve"> город Кировска с подведомственной территорией Мурманской области.</w:t>
      </w:r>
    </w:p>
    <w:p w:rsidR="00782C36" w:rsidRPr="00A51694" w:rsidRDefault="00E33DFD" w:rsidP="00A51694">
      <w:pPr>
        <w:pStyle w:val="ConsPlusNormal"/>
        <w:ind w:firstLine="540"/>
        <w:jc w:val="both"/>
        <w:rPr>
          <w:rFonts w:ascii="Times New Roman" w:hAnsi="Times New Roman" w:cs="Times New Roman"/>
          <w:szCs w:val="24"/>
        </w:rPr>
      </w:pPr>
      <w:r>
        <w:rPr>
          <w:rFonts w:ascii="Times New Roman" w:hAnsi="Times New Roman" w:cs="Times New Roman"/>
          <w:szCs w:val="24"/>
        </w:rPr>
        <w:t>3.10</w:t>
      </w:r>
      <w:r w:rsidR="00782C36" w:rsidRPr="00A51694">
        <w:rPr>
          <w:rFonts w:ascii="Times New Roman" w:hAnsi="Times New Roman" w:cs="Times New Roman"/>
          <w:szCs w:val="24"/>
        </w:rPr>
        <w:t>.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исходя из должностного оклада (оклада), выплат компенсационного и стимулирующего характера, предусмотренных настоящим Положением.</w:t>
      </w:r>
    </w:p>
    <w:p w:rsidR="00782C36" w:rsidRPr="00A51694" w:rsidRDefault="00E33DFD" w:rsidP="00A51694">
      <w:pPr>
        <w:pStyle w:val="ConsPlusNormal"/>
        <w:ind w:firstLine="540"/>
        <w:jc w:val="both"/>
        <w:rPr>
          <w:rFonts w:ascii="Times New Roman" w:hAnsi="Times New Roman" w:cs="Times New Roman"/>
          <w:szCs w:val="24"/>
        </w:rPr>
      </w:pPr>
      <w:r>
        <w:rPr>
          <w:rFonts w:ascii="Times New Roman" w:hAnsi="Times New Roman" w:cs="Times New Roman"/>
          <w:szCs w:val="24"/>
        </w:rPr>
        <w:t>3.11</w:t>
      </w:r>
      <w:r w:rsidR="00782C36" w:rsidRPr="00A51694">
        <w:rPr>
          <w:rFonts w:ascii="Times New Roman" w:hAnsi="Times New Roman" w:cs="Times New Roman"/>
          <w:szCs w:val="24"/>
        </w:rPr>
        <w:t>.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782C36" w:rsidRDefault="00E33DFD" w:rsidP="00A51694">
      <w:pPr>
        <w:pStyle w:val="ConsPlusNormal"/>
        <w:ind w:firstLine="540"/>
        <w:jc w:val="both"/>
        <w:rPr>
          <w:rFonts w:ascii="Times New Roman" w:hAnsi="Times New Roman" w:cs="Times New Roman"/>
          <w:szCs w:val="24"/>
        </w:rPr>
      </w:pPr>
      <w:r>
        <w:rPr>
          <w:rFonts w:ascii="Times New Roman" w:hAnsi="Times New Roman" w:cs="Times New Roman"/>
          <w:szCs w:val="24"/>
        </w:rPr>
        <w:t>3.12</w:t>
      </w:r>
      <w:r w:rsidR="00782C36" w:rsidRPr="00A51694">
        <w:rPr>
          <w:rFonts w:ascii="Times New Roman" w:hAnsi="Times New Roman" w:cs="Times New Roman"/>
          <w:szCs w:val="24"/>
        </w:rPr>
        <w:t>. При одинаковых показателях квалификации (квалификационная категория, уровень образования, стаж работы) по должностям работников, входящим в один и тот же квалификационный уровень профессиональной квалификационной группы, установление диапазона должностных окладов (окладов) не допускается.</w:t>
      </w:r>
    </w:p>
    <w:p w:rsidR="00353AE1" w:rsidRPr="00A51694" w:rsidRDefault="00E33DFD" w:rsidP="00A51694">
      <w:pPr>
        <w:pStyle w:val="ConsPlusNormal"/>
        <w:ind w:firstLine="540"/>
        <w:jc w:val="both"/>
        <w:rPr>
          <w:rFonts w:ascii="Times New Roman" w:hAnsi="Times New Roman" w:cs="Times New Roman"/>
          <w:szCs w:val="24"/>
        </w:rPr>
      </w:pPr>
      <w:r>
        <w:rPr>
          <w:rFonts w:ascii="Times New Roman" w:hAnsi="Times New Roman" w:cs="Times New Roman"/>
          <w:szCs w:val="24"/>
        </w:rPr>
        <w:t>3.13</w:t>
      </w:r>
      <w:r w:rsidR="00353AE1">
        <w:rPr>
          <w:rFonts w:ascii="Times New Roman" w:hAnsi="Times New Roman" w:cs="Times New Roman"/>
          <w:szCs w:val="24"/>
        </w:rPr>
        <w:t>. Заработная плата работника максимальными размерами не ограничивается, за исключением заработной платы руководителей, заместителей руководителей.</w:t>
      </w:r>
    </w:p>
    <w:p w:rsidR="00782C36" w:rsidRPr="00A51694" w:rsidRDefault="00782C36" w:rsidP="00A51694">
      <w:pPr>
        <w:pStyle w:val="ConsPlusNormal"/>
        <w:jc w:val="both"/>
        <w:rPr>
          <w:rFonts w:ascii="Times New Roman" w:hAnsi="Times New Roman" w:cs="Times New Roman"/>
          <w:szCs w:val="24"/>
        </w:rPr>
      </w:pPr>
    </w:p>
    <w:p w:rsidR="00AD0A25" w:rsidRPr="00A51694" w:rsidRDefault="00782C36" w:rsidP="00A51694">
      <w:pPr>
        <w:pStyle w:val="ConsPlusTitle"/>
        <w:jc w:val="center"/>
        <w:outlineLvl w:val="1"/>
        <w:rPr>
          <w:rFonts w:ascii="Times New Roman" w:hAnsi="Times New Roman" w:cs="Times New Roman"/>
          <w:szCs w:val="24"/>
        </w:rPr>
      </w:pPr>
      <w:r w:rsidRPr="00A51694">
        <w:rPr>
          <w:rFonts w:ascii="Times New Roman" w:hAnsi="Times New Roman" w:cs="Times New Roman"/>
          <w:szCs w:val="24"/>
        </w:rPr>
        <w:t>4</w:t>
      </w:r>
      <w:r w:rsidR="00AD0A25" w:rsidRPr="00A51694">
        <w:rPr>
          <w:rFonts w:ascii="Times New Roman" w:hAnsi="Times New Roman" w:cs="Times New Roman"/>
          <w:szCs w:val="24"/>
        </w:rPr>
        <w:t>. Порядок и условия выплат компенсационного характера</w:t>
      </w:r>
    </w:p>
    <w:p w:rsidR="00AD0A25" w:rsidRPr="00A51694" w:rsidRDefault="00AD0A25" w:rsidP="00A51694">
      <w:pPr>
        <w:pStyle w:val="ConsPlusNormal"/>
        <w:jc w:val="both"/>
        <w:rPr>
          <w:rFonts w:ascii="Times New Roman" w:hAnsi="Times New Roman" w:cs="Times New Roman"/>
          <w:szCs w:val="24"/>
        </w:rPr>
      </w:pPr>
    </w:p>
    <w:p w:rsidR="00AD0A25" w:rsidRPr="00A51694" w:rsidRDefault="00782C36"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4</w:t>
      </w:r>
      <w:r w:rsidR="00AD0A25" w:rsidRPr="00A51694">
        <w:rPr>
          <w:rFonts w:ascii="Times New Roman" w:hAnsi="Times New Roman" w:cs="Times New Roman"/>
          <w:szCs w:val="24"/>
        </w:rPr>
        <w:t>.1. Работникам учреждений устанавливаются следующие выплаты компенсационного характера:</w:t>
      </w:r>
    </w:p>
    <w:p w:rsidR="00AD0A25" w:rsidRPr="00A51694" w:rsidRDefault="00782C36"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4</w:t>
      </w:r>
      <w:r w:rsidR="00AD0A25" w:rsidRPr="00A51694">
        <w:rPr>
          <w:rFonts w:ascii="Times New Roman" w:hAnsi="Times New Roman" w:cs="Times New Roman"/>
          <w:szCs w:val="24"/>
        </w:rPr>
        <w:t>.2. Выплаты за труд в особых условиях:</w:t>
      </w:r>
    </w:p>
    <w:p w:rsidR="00AD0A25" w:rsidRPr="00A51694" w:rsidRDefault="00782C36"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4</w:t>
      </w:r>
      <w:r w:rsidR="00AD0A25" w:rsidRPr="00A51694">
        <w:rPr>
          <w:rFonts w:ascii="Times New Roman" w:hAnsi="Times New Roman" w:cs="Times New Roman"/>
          <w:szCs w:val="24"/>
        </w:rPr>
        <w:t>.2.1. На работах с вредными и опасными условиями труда.</w:t>
      </w:r>
    </w:p>
    <w:p w:rsidR="00AD0A25" w:rsidRPr="00A51694" w:rsidRDefault="00AD0A25"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Оплата труда Работников учреждений, занятых на работах с вредными, опасными и иными особыми условиями труда, в повышенном размере производится по результатам специальной оценки условий труда. Если по результатам специальной оценки условий труда условия труда на рабочем месте признаны оптимальными или допустимыми, то повышение оплаты труда не производится.</w:t>
      </w:r>
    </w:p>
    <w:p w:rsidR="00AD0A25" w:rsidRPr="00A51694" w:rsidRDefault="00AD0A25"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Размер повышения оплаты труда Работникам, занятым на работах с вредными и (или) опасными условиями труда, составляет 4 процента от должностного оклада, установленного для различных видов работ с нормальными условиями труда.</w:t>
      </w:r>
    </w:p>
    <w:p w:rsidR="00AD0A25" w:rsidRPr="00A51694" w:rsidRDefault="00AD0A25"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Размер выплаты компенсационного характера определяется путем умножения должностного оклада (оклада) на соответствующий процент.</w:t>
      </w:r>
    </w:p>
    <w:p w:rsidR="00AD0A25" w:rsidRPr="00A51694" w:rsidRDefault="00782C36"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4</w:t>
      </w:r>
      <w:r w:rsidR="00AD0A25" w:rsidRPr="00A51694">
        <w:rPr>
          <w:rFonts w:ascii="Times New Roman" w:hAnsi="Times New Roman" w:cs="Times New Roman"/>
          <w:szCs w:val="24"/>
        </w:rPr>
        <w:t>.2.2. На работах в местностях с особыми климатическими условиями к заработной плате Работника учреждения применяются:</w:t>
      </w:r>
    </w:p>
    <w:p w:rsidR="00AD0A25" w:rsidRPr="00A51694" w:rsidRDefault="00AD0A25"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 районные коэффициенты;</w:t>
      </w:r>
    </w:p>
    <w:p w:rsidR="00AD0A25" w:rsidRPr="00A51694" w:rsidRDefault="00AD0A25"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 xml:space="preserve">- процентные надбавки за стаж работы в районах Крайнего Севера и приравненных к </w:t>
      </w:r>
      <w:r w:rsidRPr="00A51694">
        <w:rPr>
          <w:rFonts w:ascii="Times New Roman" w:hAnsi="Times New Roman" w:cs="Times New Roman"/>
          <w:szCs w:val="24"/>
        </w:rPr>
        <w:lastRenderedPageBreak/>
        <w:t>ним местностях.</w:t>
      </w:r>
    </w:p>
    <w:p w:rsidR="00AD0A25" w:rsidRPr="00A51694" w:rsidRDefault="00AD0A25"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 xml:space="preserve">Конкретные размеры коэффициентов, процентных надбавок и условия их применения устанавливаются в соответствии с действующим федеральным законодательством, законодательством Мурманской области и </w:t>
      </w:r>
      <w:hyperlink r:id="rId13" w:history="1">
        <w:r w:rsidRPr="00A51694">
          <w:rPr>
            <w:rFonts w:ascii="Times New Roman" w:hAnsi="Times New Roman" w:cs="Times New Roman"/>
            <w:szCs w:val="24"/>
          </w:rPr>
          <w:t>решением</w:t>
        </w:r>
      </w:hyperlink>
      <w:r w:rsidRPr="00A51694">
        <w:rPr>
          <w:rFonts w:ascii="Times New Roman" w:hAnsi="Times New Roman" w:cs="Times New Roman"/>
          <w:szCs w:val="24"/>
        </w:rPr>
        <w:t xml:space="preserve"> Совета депутатов</w:t>
      </w:r>
      <w:r w:rsidR="000C66C7">
        <w:rPr>
          <w:rFonts w:ascii="Times New Roman" w:hAnsi="Times New Roman" w:cs="Times New Roman"/>
          <w:szCs w:val="24"/>
        </w:rPr>
        <w:t xml:space="preserve"> города Кировска от 29.04.2009 №</w:t>
      </w:r>
      <w:r w:rsidRPr="00A51694">
        <w:rPr>
          <w:rFonts w:ascii="Times New Roman" w:hAnsi="Times New Roman" w:cs="Times New Roman"/>
          <w:szCs w:val="24"/>
        </w:rPr>
        <w:t xml:space="preserve"> 28 </w:t>
      </w:r>
      <w:r w:rsidR="00505C85">
        <w:rPr>
          <w:rFonts w:ascii="Times New Roman" w:hAnsi="Times New Roman" w:cs="Times New Roman"/>
          <w:szCs w:val="24"/>
        </w:rPr>
        <w:t>«</w:t>
      </w:r>
      <w:r w:rsidRPr="00A51694">
        <w:rPr>
          <w:rFonts w:ascii="Times New Roman" w:hAnsi="Times New Roman" w:cs="Times New Roman"/>
          <w:szCs w:val="24"/>
        </w:rPr>
        <w:t>Об утверждении Положения о гарантиях и компенсациях для лиц, работающих в организациях, финансируемых из бюджета города Кировска</w:t>
      </w:r>
      <w:r w:rsidR="00505C85">
        <w:rPr>
          <w:rFonts w:ascii="Times New Roman" w:hAnsi="Times New Roman" w:cs="Times New Roman"/>
          <w:szCs w:val="24"/>
        </w:rPr>
        <w:t>»</w:t>
      </w:r>
      <w:r w:rsidRPr="00A51694">
        <w:rPr>
          <w:rFonts w:ascii="Times New Roman" w:hAnsi="Times New Roman" w:cs="Times New Roman"/>
          <w:szCs w:val="24"/>
        </w:rPr>
        <w:t>.</w:t>
      </w:r>
    </w:p>
    <w:p w:rsidR="00AD0A25" w:rsidRPr="00A51694" w:rsidRDefault="00782C36"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4</w:t>
      </w:r>
      <w:r w:rsidR="00AD0A25" w:rsidRPr="00A51694">
        <w:rPr>
          <w:rFonts w:ascii="Times New Roman" w:hAnsi="Times New Roman" w:cs="Times New Roman"/>
          <w:szCs w:val="24"/>
        </w:rPr>
        <w:t>.3. Выплаты за труд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Размер выплат за труд в условиях, отклоняющихся от нормальных, определен в таблице:</w:t>
      </w:r>
    </w:p>
    <w:p w:rsidR="00AD0A25" w:rsidRPr="00A51694" w:rsidRDefault="00AD0A25" w:rsidP="00A51694">
      <w:pPr>
        <w:pStyle w:val="ConsPlusNormal"/>
        <w:jc w:val="both"/>
        <w:rPr>
          <w:rFonts w:ascii="Times New Roman" w:hAnsi="Times New Roman" w:cs="Times New Roman"/>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061"/>
        <w:gridCol w:w="5723"/>
      </w:tblGrid>
      <w:tr w:rsidR="00782C36" w:rsidRPr="00A51694" w:rsidTr="00DC5960">
        <w:tc>
          <w:tcPr>
            <w:tcW w:w="567" w:type="dxa"/>
          </w:tcPr>
          <w:p w:rsidR="00AD0A25" w:rsidRPr="00A51694" w:rsidRDefault="005B5F63" w:rsidP="00A51694">
            <w:pPr>
              <w:pStyle w:val="ConsPlusNormal"/>
              <w:jc w:val="center"/>
              <w:rPr>
                <w:rFonts w:ascii="Times New Roman" w:hAnsi="Times New Roman" w:cs="Times New Roman"/>
                <w:szCs w:val="24"/>
              </w:rPr>
            </w:pPr>
            <w:r>
              <w:rPr>
                <w:rFonts w:ascii="Times New Roman" w:hAnsi="Times New Roman" w:cs="Times New Roman"/>
                <w:szCs w:val="24"/>
              </w:rPr>
              <w:t>№</w:t>
            </w:r>
            <w:r w:rsidR="00AD0A25" w:rsidRPr="00A51694">
              <w:rPr>
                <w:rFonts w:ascii="Times New Roman" w:hAnsi="Times New Roman" w:cs="Times New Roman"/>
                <w:szCs w:val="24"/>
              </w:rPr>
              <w:t xml:space="preserve"> п/п</w:t>
            </w:r>
          </w:p>
        </w:tc>
        <w:tc>
          <w:tcPr>
            <w:tcW w:w="3061" w:type="dxa"/>
          </w:tcPr>
          <w:p w:rsidR="00AD0A25" w:rsidRPr="00A51694" w:rsidRDefault="00AD0A25" w:rsidP="00A51694">
            <w:pPr>
              <w:pStyle w:val="ConsPlusNormal"/>
              <w:jc w:val="center"/>
              <w:rPr>
                <w:rFonts w:ascii="Times New Roman" w:hAnsi="Times New Roman" w:cs="Times New Roman"/>
                <w:szCs w:val="24"/>
              </w:rPr>
            </w:pPr>
            <w:r w:rsidRPr="00A51694">
              <w:rPr>
                <w:rFonts w:ascii="Times New Roman" w:hAnsi="Times New Roman" w:cs="Times New Roman"/>
                <w:szCs w:val="24"/>
              </w:rPr>
              <w:t>Наименование выплаты</w:t>
            </w:r>
          </w:p>
        </w:tc>
        <w:tc>
          <w:tcPr>
            <w:tcW w:w="5723" w:type="dxa"/>
          </w:tcPr>
          <w:p w:rsidR="00AD0A25" w:rsidRPr="00A51694" w:rsidRDefault="00AD0A25" w:rsidP="00A51694">
            <w:pPr>
              <w:pStyle w:val="ConsPlusNormal"/>
              <w:jc w:val="center"/>
              <w:rPr>
                <w:rFonts w:ascii="Times New Roman" w:hAnsi="Times New Roman" w:cs="Times New Roman"/>
                <w:szCs w:val="24"/>
              </w:rPr>
            </w:pPr>
            <w:r w:rsidRPr="00A51694">
              <w:rPr>
                <w:rFonts w:ascii="Times New Roman" w:hAnsi="Times New Roman" w:cs="Times New Roman"/>
                <w:szCs w:val="24"/>
              </w:rPr>
              <w:t>Размер выплаты</w:t>
            </w:r>
          </w:p>
        </w:tc>
      </w:tr>
      <w:tr w:rsidR="00782C36" w:rsidRPr="00A51694" w:rsidTr="00DC5960">
        <w:tc>
          <w:tcPr>
            <w:tcW w:w="567" w:type="dxa"/>
          </w:tcPr>
          <w:p w:rsidR="00AD0A25" w:rsidRPr="00A51694" w:rsidRDefault="00AD0A25" w:rsidP="00A51694">
            <w:pPr>
              <w:pStyle w:val="ConsPlusNormal"/>
              <w:jc w:val="center"/>
              <w:rPr>
                <w:rFonts w:ascii="Times New Roman" w:hAnsi="Times New Roman" w:cs="Times New Roman"/>
                <w:szCs w:val="24"/>
              </w:rPr>
            </w:pPr>
            <w:r w:rsidRPr="00A51694">
              <w:rPr>
                <w:rFonts w:ascii="Times New Roman" w:hAnsi="Times New Roman" w:cs="Times New Roman"/>
                <w:szCs w:val="24"/>
              </w:rPr>
              <w:t>1</w:t>
            </w:r>
          </w:p>
        </w:tc>
        <w:tc>
          <w:tcPr>
            <w:tcW w:w="3061" w:type="dxa"/>
          </w:tcPr>
          <w:p w:rsidR="00AD0A25" w:rsidRPr="00A51694" w:rsidRDefault="00AD0A25" w:rsidP="00A51694">
            <w:pPr>
              <w:pStyle w:val="ConsPlusNormal"/>
              <w:rPr>
                <w:rFonts w:ascii="Times New Roman" w:hAnsi="Times New Roman" w:cs="Times New Roman"/>
                <w:szCs w:val="24"/>
              </w:rPr>
            </w:pPr>
            <w:r w:rsidRPr="00A51694">
              <w:rPr>
                <w:rFonts w:ascii="Times New Roman" w:hAnsi="Times New Roman" w:cs="Times New Roman"/>
                <w:szCs w:val="24"/>
              </w:rPr>
              <w:t>Выплаты за совмещение профессий (должностей)</w:t>
            </w:r>
          </w:p>
        </w:tc>
        <w:tc>
          <w:tcPr>
            <w:tcW w:w="5723" w:type="dxa"/>
            <w:vMerge w:val="restart"/>
          </w:tcPr>
          <w:p w:rsidR="00AD0A25" w:rsidRPr="00A51694" w:rsidRDefault="00AD0A25" w:rsidP="00A51694">
            <w:pPr>
              <w:pStyle w:val="ConsPlusNormal"/>
              <w:rPr>
                <w:rFonts w:ascii="Times New Roman" w:hAnsi="Times New Roman" w:cs="Times New Roman"/>
                <w:szCs w:val="24"/>
              </w:rPr>
            </w:pPr>
            <w:r w:rsidRPr="00A51694">
              <w:rPr>
                <w:rFonts w:ascii="Times New Roman" w:hAnsi="Times New Roman" w:cs="Times New Roman"/>
                <w:szCs w:val="24"/>
              </w:rPr>
              <w:t>Размер выплаты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 но не выше 25 процентов должностного оклада (оклада) Работника учреждения</w:t>
            </w:r>
          </w:p>
        </w:tc>
      </w:tr>
      <w:tr w:rsidR="00782C36" w:rsidRPr="00A51694" w:rsidTr="00DC5960">
        <w:tc>
          <w:tcPr>
            <w:tcW w:w="567" w:type="dxa"/>
          </w:tcPr>
          <w:p w:rsidR="00AD0A25" w:rsidRPr="00A51694" w:rsidRDefault="00AD0A25" w:rsidP="00A51694">
            <w:pPr>
              <w:pStyle w:val="ConsPlusNormal"/>
              <w:jc w:val="center"/>
              <w:rPr>
                <w:rFonts w:ascii="Times New Roman" w:hAnsi="Times New Roman" w:cs="Times New Roman"/>
                <w:szCs w:val="24"/>
              </w:rPr>
            </w:pPr>
            <w:r w:rsidRPr="00A51694">
              <w:rPr>
                <w:rFonts w:ascii="Times New Roman" w:hAnsi="Times New Roman" w:cs="Times New Roman"/>
                <w:szCs w:val="24"/>
              </w:rPr>
              <w:t>2</w:t>
            </w:r>
          </w:p>
        </w:tc>
        <w:tc>
          <w:tcPr>
            <w:tcW w:w="3061" w:type="dxa"/>
          </w:tcPr>
          <w:p w:rsidR="00AD0A25" w:rsidRPr="00A51694" w:rsidRDefault="00AD0A25" w:rsidP="00A51694">
            <w:pPr>
              <w:pStyle w:val="ConsPlusNormal"/>
              <w:rPr>
                <w:rFonts w:ascii="Times New Roman" w:hAnsi="Times New Roman" w:cs="Times New Roman"/>
                <w:szCs w:val="24"/>
              </w:rPr>
            </w:pPr>
            <w:r w:rsidRPr="00A51694">
              <w:rPr>
                <w:rFonts w:ascii="Times New Roman" w:hAnsi="Times New Roman" w:cs="Times New Roman"/>
                <w:szCs w:val="24"/>
              </w:rPr>
              <w:t>Выплаты за расширение зон обслуживания</w:t>
            </w:r>
          </w:p>
        </w:tc>
        <w:tc>
          <w:tcPr>
            <w:tcW w:w="5723" w:type="dxa"/>
            <w:vMerge/>
          </w:tcPr>
          <w:p w:rsidR="00AD0A25" w:rsidRPr="00A51694" w:rsidRDefault="00AD0A25" w:rsidP="00A51694"/>
        </w:tc>
      </w:tr>
      <w:tr w:rsidR="00782C36" w:rsidRPr="00A51694" w:rsidTr="00DC5960">
        <w:tc>
          <w:tcPr>
            <w:tcW w:w="567" w:type="dxa"/>
          </w:tcPr>
          <w:p w:rsidR="00AD0A25" w:rsidRPr="00A51694" w:rsidRDefault="00AD0A25" w:rsidP="00A51694">
            <w:pPr>
              <w:pStyle w:val="ConsPlusNormal"/>
              <w:jc w:val="center"/>
              <w:rPr>
                <w:rFonts w:ascii="Times New Roman" w:hAnsi="Times New Roman" w:cs="Times New Roman"/>
                <w:szCs w:val="24"/>
              </w:rPr>
            </w:pPr>
            <w:r w:rsidRPr="00A51694">
              <w:rPr>
                <w:rFonts w:ascii="Times New Roman" w:hAnsi="Times New Roman" w:cs="Times New Roman"/>
                <w:szCs w:val="24"/>
              </w:rPr>
              <w:t>3</w:t>
            </w:r>
          </w:p>
        </w:tc>
        <w:tc>
          <w:tcPr>
            <w:tcW w:w="3061" w:type="dxa"/>
          </w:tcPr>
          <w:p w:rsidR="00AD0A25" w:rsidRPr="00A51694" w:rsidRDefault="00AD0A25" w:rsidP="00A51694">
            <w:pPr>
              <w:pStyle w:val="ConsPlusNormal"/>
              <w:rPr>
                <w:rFonts w:ascii="Times New Roman" w:hAnsi="Times New Roman" w:cs="Times New Roman"/>
                <w:szCs w:val="24"/>
              </w:rPr>
            </w:pPr>
            <w:r w:rsidRPr="00A51694">
              <w:rPr>
                <w:rFonts w:ascii="Times New Roman" w:hAnsi="Times New Roman" w:cs="Times New Roman"/>
                <w:szCs w:val="24"/>
              </w:rPr>
              <w:t>Выплаты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tc>
        <w:tc>
          <w:tcPr>
            <w:tcW w:w="5723" w:type="dxa"/>
            <w:vMerge/>
          </w:tcPr>
          <w:p w:rsidR="00AD0A25" w:rsidRPr="00A51694" w:rsidRDefault="00AD0A25" w:rsidP="00A51694"/>
        </w:tc>
      </w:tr>
      <w:tr w:rsidR="00C96B3D" w:rsidRPr="00A51694" w:rsidTr="00DC5960">
        <w:tc>
          <w:tcPr>
            <w:tcW w:w="567" w:type="dxa"/>
          </w:tcPr>
          <w:p w:rsidR="00C96B3D" w:rsidRPr="00A51694" w:rsidRDefault="00C96B3D" w:rsidP="00C96B3D">
            <w:pPr>
              <w:pStyle w:val="ConsPlusNormal"/>
              <w:jc w:val="center"/>
              <w:rPr>
                <w:rFonts w:ascii="Times New Roman" w:hAnsi="Times New Roman" w:cs="Times New Roman"/>
                <w:szCs w:val="24"/>
              </w:rPr>
            </w:pPr>
            <w:r w:rsidRPr="00A51694">
              <w:rPr>
                <w:rFonts w:ascii="Times New Roman" w:hAnsi="Times New Roman" w:cs="Times New Roman"/>
                <w:szCs w:val="24"/>
              </w:rPr>
              <w:t>4</w:t>
            </w:r>
          </w:p>
        </w:tc>
        <w:tc>
          <w:tcPr>
            <w:tcW w:w="3061" w:type="dxa"/>
          </w:tcPr>
          <w:p w:rsidR="00C96B3D" w:rsidRPr="00A51694" w:rsidRDefault="00C96B3D" w:rsidP="00C96B3D">
            <w:pPr>
              <w:pStyle w:val="ConsPlusNormal"/>
              <w:rPr>
                <w:rFonts w:ascii="Times New Roman" w:hAnsi="Times New Roman" w:cs="Times New Roman"/>
                <w:szCs w:val="24"/>
              </w:rPr>
            </w:pPr>
            <w:r w:rsidRPr="00A51694">
              <w:rPr>
                <w:rFonts w:ascii="Times New Roman" w:hAnsi="Times New Roman" w:cs="Times New Roman"/>
                <w:szCs w:val="24"/>
              </w:rPr>
              <w:t>Выплаты за работу в ночное время</w:t>
            </w:r>
          </w:p>
        </w:tc>
        <w:tc>
          <w:tcPr>
            <w:tcW w:w="5723" w:type="dxa"/>
          </w:tcPr>
          <w:p w:rsidR="00C96B3D" w:rsidRPr="00C96B3D" w:rsidRDefault="00C96B3D" w:rsidP="00C96B3D">
            <w:pPr>
              <w:pStyle w:val="ConsPlusNormal"/>
              <w:rPr>
                <w:rFonts w:ascii="Times New Roman" w:hAnsi="Times New Roman" w:cs="Times New Roman"/>
                <w:szCs w:val="24"/>
              </w:rPr>
            </w:pPr>
            <w:r w:rsidRPr="00C96B3D">
              <w:rPr>
                <w:rFonts w:ascii="Times New Roman" w:hAnsi="Times New Roman" w:cs="Times New Roman"/>
                <w:szCs w:val="24"/>
              </w:rPr>
              <w:t>Выплата за работу в ночное время осуществляется: согласно статьи 110 ТК РФ</w:t>
            </w:r>
          </w:p>
        </w:tc>
      </w:tr>
      <w:tr w:rsidR="00C96B3D" w:rsidRPr="00A51694" w:rsidTr="00DC5960">
        <w:tc>
          <w:tcPr>
            <w:tcW w:w="567" w:type="dxa"/>
          </w:tcPr>
          <w:p w:rsidR="00C96B3D" w:rsidRPr="00A51694" w:rsidRDefault="00C96B3D" w:rsidP="00C96B3D">
            <w:pPr>
              <w:pStyle w:val="ConsPlusNormal"/>
              <w:jc w:val="center"/>
              <w:rPr>
                <w:rFonts w:ascii="Times New Roman" w:hAnsi="Times New Roman" w:cs="Times New Roman"/>
                <w:szCs w:val="24"/>
              </w:rPr>
            </w:pPr>
            <w:r w:rsidRPr="00A51694">
              <w:rPr>
                <w:rFonts w:ascii="Times New Roman" w:hAnsi="Times New Roman" w:cs="Times New Roman"/>
                <w:szCs w:val="24"/>
              </w:rPr>
              <w:t>5</w:t>
            </w:r>
          </w:p>
        </w:tc>
        <w:tc>
          <w:tcPr>
            <w:tcW w:w="3061" w:type="dxa"/>
          </w:tcPr>
          <w:p w:rsidR="00C96B3D" w:rsidRPr="00A51694" w:rsidRDefault="00C96B3D" w:rsidP="00C96B3D">
            <w:pPr>
              <w:pStyle w:val="ConsPlusNormal"/>
              <w:rPr>
                <w:rFonts w:ascii="Times New Roman" w:hAnsi="Times New Roman" w:cs="Times New Roman"/>
                <w:szCs w:val="24"/>
              </w:rPr>
            </w:pPr>
            <w:r w:rsidRPr="00A51694">
              <w:rPr>
                <w:rFonts w:ascii="Times New Roman" w:hAnsi="Times New Roman" w:cs="Times New Roman"/>
                <w:szCs w:val="24"/>
              </w:rPr>
              <w:t>Повышенная оплата за работу в выходные и нерабочие праздничные дни</w:t>
            </w:r>
          </w:p>
        </w:tc>
        <w:tc>
          <w:tcPr>
            <w:tcW w:w="5723" w:type="dxa"/>
          </w:tcPr>
          <w:p w:rsidR="00C96B3D" w:rsidRPr="00C96B3D" w:rsidRDefault="00C96B3D" w:rsidP="00C96B3D">
            <w:pPr>
              <w:pStyle w:val="ConsPlusNormal"/>
              <w:rPr>
                <w:rFonts w:ascii="Times New Roman" w:hAnsi="Times New Roman" w:cs="Times New Roman"/>
                <w:szCs w:val="24"/>
              </w:rPr>
            </w:pPr>
            <w:r w:rsidRPr="00C96B3D">
              <w:rPr>
                <w:rFonts w:ascii="Times New Roman" w:hAnsi="Times New Roman" w:cs="Times New Roman"/>
                <w:szCs w:val="24"/>
              </w:rPr>
              <w:t>Выплата за работу в выходные и нерабочие праздничные дни осуществляется: согласно статьи 153 ТК РФ</w:t>
            </w:r>
          </w:p>
        </w:tc>
      </w:tr>
      <w:tr w:rsidR="00C96B3D" w:rsidRPr="00A51694" w:rsidTr="00DC5960">
        <w:tc>
          <w:tcPr>
            <w:tcW w:w="567" w:type="dxa"/>
          </w:tcPr>
          <w:p w:rsidR="00C96B3D" w:rsidRPr="00A51694" w:rsidRDefault="00C96B3D" w:rsidP="00C96B3D">
            <w:pPr>
              <w:pStyle w:val="ConsPlusNormal"/>
              <w:jc w:val="center"/>
              <w:rPr>
                <w:rFonts w:ascii="Times New Roman" w:hAnsi="Times New Roman" w:cs="Times New Roman"/>
                <w:szCs w:val="24"/>
              </w:rPr>
            </w:pPr>
            <w:r w:rsidRPr="00A51694">
              <w:rPr>
                <w:rFonts w:ascii="Times New Roman" w:hAnsi="Times New Roman" w:cs="Times New Roman"/>
                <w:szCs w:val="24"/>
              </w:rPr>
              <w:t>6</w:t>
            </w:r>
          </w:p>
        </w:tc>
        <w:tc>
          <w:tcPr>
            <w:tcW w:w="3061" w:type="dxa"/>
          </w:tcPr>
          <w:p w:rsidR="00C96B3D" w:rsidRPr="00A51694" w:rsidRDefault="00C96B3D" w:rsidP="00C96B3D">
            <w:pPr>
              <w:pStyle w:val="ConsPlusNormal"/>
              <w:rPr>
                <w:rFonts w:ascii="Times New Roman" w:hAnsi="Times New Roman" w:cs="Times New Roman"/>
                <w:szCs w:val="24"/>
              </w:rPr>
            </w:pPr>
            <w:r w:rsidRPr="00A51694">
              <w:rPr>
                <w:rFonts w:ascii="Times New Roman" w:hAnsi="Times New Roman" w:cs="Times New Roman"/>
                <w:szCs w:val="24"/>
              </w:rPr>
              <w:t>Оплата сверхурочной работы</w:t>
            </w:r>
          </w:p>
        </w:tc>
        <w:tc>
          <w:tcPr>
            <w:tcW w:w="5723" w:type="dxa"/>
          </w:tcPr>
          <w:p w:rsidR="00C96B3D" w:rsidRPr="00C96B3D" w:rsidRDefault="00C96B3D" w:rsidP="00C96B3D">
            <w:pPr>
              <w:pStyle w:val="ConsPlusNormal"/>
              <w:rPr>
                <w:rFonts w:ascii="Times New Roman" w:hAnsi="Times New Roman" w:cs="Times New Roman"/>
                <w:szCs w:val="24"/>
              </w:rPr>
            </w:pPr>
            <w:r w:rsidRPr="00C96B3D">
              <w:rPr>
                <w:rFonts w:ascii="Times New Roman" w:hAnsi="Times New Roman" w:cs="Times New Roman"/>
                <w:szCs w:val="24"/>
              </w:rPr>
              <w:t xml:space="preserve">Выплата за сверхурочная работу осуществляется: согласно статьи 152 ТК РФ </w:t>
            </w:r>
          </w:p>
        </w:tc>
      </w:tr>
    </w:tbl>
    <w:p w:rsidR="00AD0A25" w:rsidRPr="00A51694" w:rsidRDefault="00AD0A25" w:rsidP="00A51694">
      <w:pPr>
        <w:pStyle w:val="ConsPlusNormal"/>
        <w:jc w:val="both"/>
        <w:rPr>
          <w:rFonts w:ascii="Times New Roman" w:hAnsi="Times New Roman" w:cs="Times New Roman"/>
          <w:color w:val="5B9BD5" w:themeColor="accent1"/>
          <w:szCs w:val="24"/>
        </w:rPr>
      </w:pPr>
    </w:p>
    <w:p w:rsidR="00AD0A25" w:rsidRPr="00A51694" w:rsidRDefault="00782C36"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4</w:t>
      </w:r>
      <w:r w:rsidR="00AD0A25" w:rsidRPr="00A51694">
        <w:rPr>
          <w:rFonts w:ascii="Times New Roman" w:hAnsi="Times New Roman" w:cs="Times New Roman"/>
          <w:szCs w:val="24"/>
        </w:rPr>
        <w:t>.4. Выплаты за работу со сведениями, составляющими государственную тайну, с их засекречиванием и рассекречиванием, а также за работу с шифрами.</w:t>
      </w:r>
    </w:p>
    <w:p w:rsidR="00AD0A25" w:rsidRPr="00A51694" w:rsidRDefault="00782C36"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4</w:t>
      </w:r>
      <w:r w:rsidR="00AD0A25" w:rsidRPr="00A51694">
        <w:rPr>
          <w:rFonts w:ascii="Times New Roman" w:hAnsi="Times New Roman" w:cs="Times New Roman"/>
          <w:szCs w:val="24"/>
        </w:rPr>
        <w:t>.4.1. Работникам, допущенным к сведениям, составляющим государственную тайну, выплачивается ежемесячная процентная надбавка к должностному окладу за работу со сведениями, составляющими государственную тайну, и стаж работы в структурных подразделениях по защите государственной тайны.</w:t>
      </w:r>
    </w:p>
    <w:p w:rsidR="00AD0A25" w:rsidRDefault="00782C36"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4</w:t>
      </w:r>
      <w:r w:rsidR="00AD0A25" w:rsidRPr="00A51694">
        <w:rPr>
          <w:rFonts w:ascii="Times New Roman" w:hAnsi="Times New Roman" w:cs="Times New Roman"/>
          <w:szCs w:val="24"/>
        </w:rPr>
        <w:t>.4.2. Ежемесячная процентная надбавка к должностному окладу за работу со сведениями, составляющими государственную тайну, и за стаж работы в структурных подразделениях по защите государственной тайны, Работникам устанавливается решением представителя нанимателя (работодателя) в размерах и в порядке, определенных нормативными правовыми актами Российской Федерации, Мурманской области.</w:t>
      </w:r>
    </w:p>
    <w:p w:rsidR="00C96B3D" w:rsidRDefault="00C96B3D" w:rsidP="00A51694">
      <w:pPr>
        <w:pStyle w:val="ConsPlusNormal"/>
        <w:ind w:firstLine="540"/>
        <w:jc w:val="both"/>
        <w:rPr>
          <w:rFonts w:ascii="Times New Roman" w:hAnsi="Times New Roman" w:cs="Times New Roman"/>
          <w:szCs w:val="24"/>
        </w:rPr>
      </w:pPr>
    </w:p>
    <w:p w:rsidR="00C96B3D" w:rsidRPr="00A51694" w:rsidRDefault="00C96B3D" w:rsidP="00A51694">
      <w:pPr>
        <w:pStyle w:val="ConsPlusNormal"/>
        <w:ind w:firstLine="540"/>
        <w:jc w:val="both"/>
        <w:rPr>
          <w:rFonts w:ascii="Times New Roman" w:hAnsi="Times New Roman" w:cs="Times New Roman"/>
          <w:szCs w:val="24"/>
        </w:rPr>
      </w:pPr>
    </w:p>
    <w:p w:rsidR="00AD0A25" w:rsidRDefault="00AD0A25" w:rsidP="00A51694">
      <w:pPr>
        <w:pStyle w:val="ConsPlusNormal"/>
        <w:jc w:val="both"/>
        <w:rPr>
          <w:rFonts w:ascii="Times New Roman" w:hAnsi="Times New Roman" w:cs="Times New Roman"/>
          <w:color w:val="5B9BD5" w:themeColor="accent1"/>
          <w:szCs w:val="24"/>
        </w:rPr>
      </w:pPr>
    </w:p>
    <w:p w:rsidR="00DB4FE6" w:rsidRPr="00A51694" w:rsidRDefault="00DB4FE6" w:rsidP="00A51694">
      <w:pPr>
        <w:pStyle w:val="ConsPlusNormal"/>
        <w:jc w:val="both"/>
        <w:rPr>
          <w:rFonts w:ascii="Times New Roman" w:hAnsi="Times New Roman" w:cs="Times New Roman"/>
          <w:color w:val="5B9BD5" w:themeColor="accent1"/>
          <w:szCs w:val="24"/>
        </w:rPr>
      </w:pPr>
    </w:p>
    <w:p w:rsidR="00AD0A25" w:rsidRPr="00A51694" w:rsidRDefault="008F09B9" w:rsidP="00A51694">
      <w:pPr>
        <w:pStyle w:val="ConsPlusTitle"/>
        <w:jc w:val="center"/>
        <w:outlineLvl w:val="1"/>
        <w:rPr>
          <w:rFonts w:ascii="Times New Roman" w:hAnsi="Times New Roman" w:cs="Times New Roman"/>
          <w:szCs w:val="24"/>
        </w:rPr>
      </w:pPr>
      <w:r w:rsidRPr="00A51694">
        <w:rPr>
          <w:rFonts w:ascii="Times New Roman" w:hAnsi="Times New Roman" w:cs="Times New Roman"/>
          <w:szCs w:val="24"/>
        </w:rPr>
        <w:t>5</w:t>
      </w:r>
      <w:r w:rsidR="00AD0A25" w:rsidRPr="00A51694">
        <w:rPr>
          <w:rFonts w:ascii="Times New Roman" w:hAnsi="Times New Roman" w:cs="Times New Roman"/>
          <w:szCs w:val="24"/>
        </w:rPr>
        <w:t>. Порядок и условия выплат стимулирующего характера</w:t>
      </w:r>
    </w:p>
    <w:p w:rsidR="00AD0A25" w:rsidRPr="00A51694" w:rsidRDefault="00AD0A25" w:rsidP="00A51694">
      <w:pPr>
        <w:pStyle w:val="ConsPlusNormal"/>
        <w:jc w:val="both"/>
        <w:rPr>
          <w:rFonts w:ascii="Times New Roman" w:hAnsi="Times New Roman" w:cs="Times New Roman"/>
          <w:szCs w:val="24"/>
        </w:rPr>
      </w:pPr>
    </w:p>
    <w:p w:rsidR="00AD0A25" w:rsidRPr="00A51694" w:rsidRDefault="008F09B9"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5</w:t>
      </w:r>
      <w:r w:rsidR="00AD0A25" w:rsidRPr="00A51694">
        <w:rPr>
          <w:rFonts w:ascii="Times New Roman" w:hAnsi="Times New Roman" w:cs="Times New Roman"/>
          <w:szCs w:val="24"/>
        </w:rPr>
        <w:t>.1. В целях стимулирования Работников к качественному результату труда, поощрения за выполненную работу и повышения профессионализма к должностным окладам (окладам) Работников учреждений могут быть установлены следующие выплаты стимулирующего характера:</w:t>
      </w:r>
    </w:p>
    <w:p w:rsidR="00AD0A25" w:rsidRPr="00A51694" w:rsidRDefault="00AD0A25"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w:t>
      </w:r>
      <w:r w:rsidR="00BC0BB4">
        <w:rPr>
          <w:rFonts w:ascii="Times New Roman" w:hAnsi="Times New Roman" w:cs="Times New Roman"/>
          <w:szCs w:val="24"/>
        </w:rPr>
        <w:t>надбавка</w:t>
      </w:r>
      <w:r w:rsidRPr="00A51694">
        <w:rPr>
          <w:rFonts w:ascii="Times New Roman" w:hAnsi="Times New Roman" w:cs="Times New Roman"/>
          <w:szCs w:val="24"/>
        </w:rPr>
        <w:t xml:space="preserve"> </w:t>
      </w:r>
      <w:r w:rsidR="000E7CF4" w:rsidRPr="00A51694">
        <w:rPr>
          <w:rFonts w:ascii="Times New Roman" w:hAnsi="Times New Roman" w:cs="Times New Roman"/>
          <w:szCs w:val="24"/>
        </w:rPr>
        <w:t>за сложность, напряженность (интенсивность), высокие результаты работы</w:t>
      </w:r>
      <w:r w:rsidRPr="00A51694">
        <w:rPr>
          <w:rFonts w:ascii="Times New Roman" w:hAnsi="Times New Roman" w:cs="Times New Roman"/>
          <w:szCs w:val="24"/>
        </w:rPr>
        <w:t>;</w:t>
      </w:r>
      <w:r w:rsidR="00777D86" w:rsidRPr="00A51694">
        <w:rPr>
          <w:rFonts w:ascii="Times New Roman" w:hAnsi="Times New Roman" w:cs="Times New Roman"/>
          <w:szCs w:val="24"/>
        </w:rPr>
        <w:t xml:space="preserve"> </w:t>
      </w:r>
    </w:p>
    <w:p w:rsidR="00AD0A25" w:rsidRPr="00A51694" w:rsidRDefault="00AD0A25"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 премия по результатам работы (за месяц, квартал, год);</w:t>
      </w:r>
    </w:p>
    <w:p w:rsidR="00AD0A25" w:rsidRPr="00A51694" w:rsidRDefault="00AD0A25"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 единовременная выплата при предоставлении ежегодного оплачиваемого отпуска;</w:t>
      </w:r>
    </w:p>
    <w:p w:rsidR="00AD0A25" w:rsidRPr="00A51694" w:rsidRDefault="00AD0A25"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 единовременная премия.</w:t>
      </w:r>
    </w:p>
    <w:p w:rsidR="00AD0A25" w:rsidRPr="00A51694" w:rsidRDefault="00AD0A25"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Расчет выплат стимулирующего характера производится с учетом районного коэффициента и процентной надбавки за стаж работы в районах Крайнего Севера и приравненных к ним местностям.</w:t>
      </w:r>
    </w:p>
    <w:p w:rsidR="00AD0A25" w:rsidRPr="00183835" w:rsidRDefault="008F09B9"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5</w:t>
      </w:r>
      <w:r w:rsidR="00AD0A25" w:rsidRPr="00A51694">
        <w:rPr>
          <w:rFonts w:ascii="Times New Roman" w:hAnsi="Times New Roman" w:cs="Times New Roman"/>
          <w:szCs w:val="24"/>
        </w:rPr>
        <w:t xml:space="preserve">.2. </w:t>
      </w:r>
      <w:r w:rsidR="00BC0BB4">
        <w:rPr>
          <w:rFonts w:ascii="Times New Roman" w:hAnsi="Times New Roman" w:cs="Times New Roman"/>
          <w:szCs w:val="24"/>
        </w:rPr>
        <w:t>Надбавка</w:t>
      </w:r>
      <w:r w:rsidR="000E7CF4" w:rsidRPr="00A51694">
        <w:rPr>
          <w:rFonts w:ascii="Times New Roman" w:hAnsi="Times New Roman" w:cs="Times New Roman"/>
          <w:szCs w:val="24"/>
        </w:rPr>
        <w:t xml:space="preserve"> за сложность, напряженность (интенсивность), высокие результаты работы</w:t>
      </w:r>
      <w:r w:rsidR="00AD0A25" w:rsidRPr="00A51694">
        <w:rPr>
          <w:rFonts w:ascii="Times New Roman" w:hAnsi="Times New Roman" w:cs="Times New Roman"/>
          <w:szCs w:val="24"/>
        </w:rPr>
        <w:t>.</w:t>
      </w:r>
    </w:p>
    <w:p w:rsidR="000E7CF4" w:rsidRPr="00A51694" w:rsidRDefault="000E7CF4"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При определении размеров надбавок за сложность, напряженность (интенсивность), высокие результаты работы учитываются:</w:t>
      </w:r>
    </w:p>
    <w:p w:rsidR="000E7CF4" w:rsidRDefault="000E7CF4" w:rsidP="00A51694">
      <w:r w:rsidRPr="00A51694">
        <w:t>- интенсивность и напряженность работы по направлению деятельности учреждения;</w:t>
      </w:r>
    </w:p>
    <w:p w:rsidR="006C2D5E" w:rsidRPr="006C2D5E" w:rsidRDefault="006C2D5E" w:rsidP="006C2D5E">
      <w:r w:rsidRPr="00A51694">
        <w:t>- участие в выполнении особо важных и срочных работ;</w:t>
      </w:r>
    </w:p>
    <w:p w:rsidR="000E7CF4" w:rsidRPr="00A51694" w:rsidRDefault="000E7CF4" w:rsidP="00A51694">
      <w:r w:rsidRPr="00A51694">
        <w:t>- непосредственное участие в реализации мероприятий целевых программ, проектов;</w:t>
      </w:r>
    </w:p>
    <w:p w:rsidR="000E7CF4" w:rsidRPr="00A51694" w:rsidRDefault="000E7CF4" w:rsidP="00A51694">
      <w:r w:rsidRPr="00A51694">
        <w:t>- разработка и реализация проектов, программ;</w:t>
      </w:r>
    </w:p>
    <w:p w:rsidR="000E7CF4" w:rsidRPr="00A51694" w:rsidRDefault="000E7CF4" w:rsidP="00A51694">
      <w:r w:rsidRPr="00A51694">
        <w:t>- инициатива, творчество и применение в работе современных форм и методов организации труда;</w:t>
      </w:r>
    </w:p>
    <w:p w:rsidR="000E7CF4" w:rsidRDefault="000E7CF4" w:rsidP="00A51694">
      <w:r w:rsidRPr="00A51694">
        <w:t>- организация и проведение мероприятий, направленных на повышение авторитета и имиджа учреждения среди населения.</w:t>
      </w:r>
    </w:p>
    <w:p w:rsidR="007B02D7" w:rsidRPr="00A51694" w:rsidRDefault="007B02D7" w:rsidP="00A51694">
      <w:r w:rsidRPr="00E33DFD">
        <w:t>Решение об установлении размера надбавок принимается руководителем учреждения и устанавливается не более 250 % к должностному окладу.</w:t>
      </w:r>
    </w:p>
    <w:p w:rsidR="00F80488" w:rsidRPr="00052BA0" w:rsidRDefault="00F80488" w:rsidP="00F80488">
      <w:pPr>
        <w:pStyle w:val="ConsPlusNormal"/>
        <w:ind w:firstLine="540"/>
        <w:jc w:val="both"/>
        <w:rPr>
          <w:rFonts w:ascii="Times New Roman" w:hAnsi="Times New Roman" w:cs="Times New Roman"/>
          <w:szCs w:val="24"/>
        </w:rPr>
      </w:pPr>
      <w:r w:rsidRPr="00052BA0">
        <w:rPr>
          <w:rFonts w:ascii="Times New Roman" w:hAnsi="Times New Roman" w:cs="Times New Roman"/>
          <w:szCs w:val="24"/>
        </w:rPr>
        <w:t xml:space="preserve">5.3. Премия </w:t>
      </w:r>
      <w:r w:rsidR="006C2D5E">
        <w:rPr>
          <w:rFonts w:ascii="Times New Roman" w:hAnsi="Times New Roman" w:cs="Times New Roman"/>
          <w:szCs w:val="24"/>
        </w:rPr>
        <w:t>по результатам работы (за месяц</w:t>
      </w:r>
      <w:r w:rsidR="001B63C9">
        <w:rPr>
          <w:rFonts w:ascii="Times New Roman" w:hAnsi="Times New Roman" w:cs="Times New Roman"/>
          <w:szCs w:val="24"/>
        </w:rPr>
        <w:t>,</w:t>
      </w:r>
      <w:r w:rsidRPr="00052BA0">
        <w:rPr>
          <w:rFonts w:ascii="Times New Roman" w:hAnsi="Times New Roman" w:cs="Times New Roman"/>
          <w:szCs w:val="24"/>
        </w:rPr>
        <w:t xml:space="preserve"> год).</w:t>
      </w:r>
    </w:p>
    <w:p w:rsidR="00F80488" w:rsidRPr="00052BA0" w:rsidRDefault="00F80488" w:rsidP="00F80488">
      <w:pPr>
        <w:pStyle w:val="ConsPlusNormal"/>
        <w:ind w:firstLine="540"/>
        <w:jc w:val="both"/>
        <w:rPr>
          <w:rFonts w:ascii="Times New Roman" w:hAnsi="Times New Roman" w:cs="Times New Roman"/>
          <w:szCs w:val="24"/>
        </w:rPr>
      </w:pPr>
      <w:r w:rsidRPr="00052BA0">
        <w:rPr>
          <w:rFonts w:ascii="Times New Roman" w:hAnsi="Times New Roman" w:cs="Times New Roman"/>
          <w:szCs w:val="24"/>
        </w:rPr>
        <w:t>5.3.1. В качестве расчетного периода для выплаты премии по результатам работы при</w:t>
      </w:r>
      <w:r w:rsidR="006C2D5E">
        <w:rPr>
          <w:rFonts w:ascii="Times New Roman" w:hAnsi="Times New Roman" w:cs="Times New Roman"/>
          <w:szCs w:val="24"/>
        </w:rPr>
        <w:t>нимается период времени (месяц</w:t>
      </w:r>
      <w:r w:rsidRPr="00052BA0">
        <w:rPr>
          <w:rFonts w:ascii="Times New Roman" w:hAnsi="Times New Roman" w:cs="Times New Roman"/>
          <w:szCs w:val="24"/>
        </w:rPr>
        <w:t>, год) (далее – расчетный период).</w:t>
      </w:r>
    </w:p>
    <w:p w:rsidR="00F80488" w:rsidRPr="00052BA0" w:rsidRDefault="00F80488" w:rsidP="00F80488">
      <w:pPr>
        <w:pStyle w:val="ConsPlusNormal"/>
        <w:ind w:firstLine="540"/>
        <w:jc w:val="both"/>
        <w:rPr>
          <w:rFonts w:ascii="Times New Roman" w:hAnsi="Times New Roman" w:cs="Times New Roman"/>
          <w:szCs w:val="24"/>
        </w:rPr>
      </w:pPr>
      <w:r w:rsidRPr="00052BA0">
        <w:rPr>
          <w:rFonts w:ascii="Times New Roman" w:hAnsi="Times New Roman" w:cs="Times New Roman"/>
          <w:szCs w:val="24"/>
        </w:rPr>
        <w:t>5.3.2. Премирование по рез</w:t>
      </w:r>
      <w:r w:rsidR="006C2D5E">
        <w:rPr>
          <w:rFonts w:ascii="Times New Roman" w:hAnsi="Times New Roman" w:cs="Times New Roman"/>
          <w:szCs w:val="24"/>
        </w:rPr>
        <w:t xml:space="preserve">ультатам работы за месяц, </w:t>
      </w:r>
      <w:r w:rsidRPr="00052BA0">
        <w:rPr>
          <w:rFonts w:ascii="Times New Roman" w:hAnsi="Times New Roman" w:cs="Times New Roman"/>
          <w:szCs w:val="24"/>
        </w:rPr>
        <w:t>год осуществляется в пределах утвержденных ассигнований (доведенных лимитов бюджетных обязательств), предусмотренных на оплату труда.</w:t>
      </w:r>
    </w:p>
    <w:p w:rsidR="00F80488" w:rsidRPr="00052BA0" w:rsidRDefault="00F80488" w:rsidP="00F80488">
      <w:pPr>
        <w:pStyle w:val="ConsPlusNormal"/>
        <w:ind w:firstLine="540"/>
        <w:jc w:val="both"/>
        <w:rPr>
          <w:rFonts w:ascii="Times New Roman" w:hAnsi="Times New Roman" w:cs="Times New Roman"/>
          <w:szCs w:val="24"/>
        </w:rPr>
      </w:pPr>
      <w:r w:rsidRPr="00052BA0">
        <w:rPr>
          <w:rFonts w:ascii="Times New Roman" w:hAnsi="Times New Roman" w:cs="Times New Roman"/>
          <w:szCs w:val="24"/>
        </w:rPr>
        <w:t>5.3.3. Премирование руководителей учреждений осуществляется на основании правового акта работодателя (Учредителя учреждения), работников учреждения – на основании приказа руководителя соответствующего учреждения.</w:t>
      </w:r>
    </w:p>
    <w:p w:rsidR="00F80488" w:rsidRPr="00052BA0" w:rsidRDefault="00F80488" w:rsidP="00F80488">
      <w:pPr>
        <w:pStyle w:val="ConsPlusNormal"/>
        <w:ind w:firstLine="540"/>
        <w:jc w:val="both"/>
        <w:rPr>
          <w:rFonts w:ascii="Times New Roman" w:hAnsi="Times New Roman" w:cs="Times New Roman"/>
          <w:szCs w:val="24"/>
        </w:rPr>
      </w:pPr>
      <w:r w:rsidRPr="00052BA0">
        <w:rPr>
          <w:rFonts w:ascii="Times New Roman" w:hAnsi="Times New Roman" w:cs="Times New Roman"/>
          <w:szCs w:val="24"/>
        </w:rPr>
        <w:t>Основными условиями премирования являются:</w:t>
      </w:r>
    </w:p>
    <w:p w:rsidR="00F80488" w:rsidRPr="00052BA0" w:rsidRDefault="00F80488" w:rsidP="00F80488">
      <w:pPr>
        <w:pStyle w:val="ConsPlusNormal"/>
        <w:ind w:firstLine="540"/>
        <w:jc w:val="both"/>
        <w:rPr>
          <w:rFonts w:ascii="Times New Roman" w:hAnsi="Times New Roman" w:cs="Times New Roman"/>
          <w:szCs w:val="24"/>
        </w:rPr>
      </w:pPr>
      <w:r w:rsidRPr="00052BA0">
        <w:rPr>
          <w:rFonts w:ascii="Times New Roman" w:hAnsi="Times New Roman" w:cs="Times New Roman"/>
          <w:szCs w:val="24"/>
        </w:rPr>
        <w:t>- результаты работы, достигнутые путем своевременного и качественного выполнения работ по основным направлениям деятельности учреждения (структурного подразделения);</w:t>
      </w:r>
    </w:p>
    <w:p w:rsidR="00F80488" w:rsidRPr="00052BA0" w:rsidRDefault="00F80488" w:rsidP="00F80488">
      <w:pPr>
        <w:pStyle w:val="ConsPlusNormal"/>
        <w:ind w:firstLine="540"/>
        <w:jc w:val="both"/>
        <w:rPr>
          <w:rFonts w:ascii="Times New Roman" w:hAnsi="Times New Roman" w:cs="Times New Roman"/>
          <w:szCs w:val="24"/>
        </w:rPr>
      </w:pPr>
      <w:r w:rsidRPr="00052BA0">
        <w:rPr>
          <w:rFonts w:ascii="Times New Roman" w:hAnsi="Times New Roman" w:cs="Times New Roman"/>
          <w:szCs w:val="24"/>
        </w:rPr>
        <w:t>- своевременное и качественное исполнение должностных обязанностей с учетом личного вклада Работника в общие результаты работы (важность и сложность выполняемой работы, оперативность и профессионализм в решении вопросов, входящих в их компетенцию, в подготовке документов, выполнении поручений руководителя);</w:t>
      </w:r>
    </w:p>
    <w:p w:rsidR="00F80488" w:rsidRPr="00052BA0" w:rsidRDefault="00F80488" w:rsidP="00F80488">
      <w:pPr>
        <w:pStyle w:val="ConsPlusNormal"/>
        <w:ind w:firstLine="540"/>
        <w:jc w:val="both"/>
        <w:rPr>
          <w:rFonts w:ascii="Times New Roman" w:hAnsi="Times New Roman" w:cs="Times New Roman"/>
          <w:szCs w:val="24"/>
        </w:rPr>
      </w:pPr>
      <w:r w:rsidRPr="00052BA0">
        <w:rPr>
          <w:rFonts w:ascii="Times New Roman" w:hAnsi="Times New Roman" w:cs="Times New Roman"/>
          <w:szCs w:val="24"/>
        </w:rPr>
        <w:t>- применение в работе современных форм и методов организации труда.</w:t>
      </w:r>
    </w:p>
    <w:p w:rsidR="00F80488" w:rsidRPr="00052BA0" w:rsidRDefault="00F80488" w:rsidP="00F80488">
      <w:pPr>
        <w:pStyle w:val="ConsPlusNormal"/>
        <w:ind w:firstLine="540"/>
        <w:jc w:val="both"/>
        <w:rPr>
          <w:rFonts w:ascii="Times New Roman" w:hAnsi="Times New Roman" w:cs="Times New Roman"/>
          <w:szCs w:val="24"/>
        </w:rPr>
      </w:pPr>
      <w:r w:rsidRPr="00052BA0">
        <w:rPr>
          <w:rFonts w:ascii="Times New Roman" w:hAnsi="Times New Roman" w:cs="Times New Roman"/>
          <w:szCs w:val="24"/>
        </w:rPr>
        <w:t>5.3.4. Размер премии по результатам работы за месяц составляет до 50 % от должностного оклада.</w:t>
      </w:r>
    </w:p>
    <w:p w:rsidR="00F80488" w:rsidRPr="00052BA0" w:rsidRDefault="00F80488" w:rsidP="00F80488">
      <w:pPr>
        <w:pStyle w:val="ConsPlusNormal"/>
        <w:ind w:firstLine="540"/>
        <w:jc w:val="both"/>
        <w:rPr>
          <w:rFonts w:ascii="Times New Roman" w:hAnsi="Times New Roman" w:cs="Times New Roman"/>
          <w:szCs w:val="24"/>
        </w:rPr>
      </w:pPr>
      <w:r w:rsidRPr="00052BA0">
        <w:rPr>
          <w:rFonts w:ascii="Times New Roman" w:hAnsi="Times New Roman" w:cs="Times New Roman"/>
          <w:szCs w:val="24"/>
        </w:rPr>
        <w:t>Работникам, которым установлен испытательный срок, ежемесячная премия на период испытания устанавливается в размере 25 %.</w:t>
      </w:r>
    </w:p>
    <w:p w:rsidR="00F80488" w:rsidRPr="00052BA0" w:rsidRDefault="00F80488" w:rsidP="00F80488">
      <w:pPr>
        <w:pStyle w:val="ConsPlusNormal"/>
        <w:ind w:firstLine="540"/>
        <w:jc w:val="both"/>
        <w:rPr>
          <w:rFonts w:ascii="Times New Roman" w:hAnsi="Times New Roman" w:cs="Times New Roman"/>
          <w:szCs w:val="24"/>
        </w:rPr>
      </w:pPr>
      <w:r w:rsidRPr="00052BA0">
        <w:rPr>
          <w:rFonts w:ascii="Times New Roman" w:hAnsi="Times New Roman" w:cs="Times New Roman"/>
          <w:szCs w:val="24"/>
        </w:rPr>
        <w:t>Премия по результатам работы за месяц выплачивается Работникам в полном объеме (50 % от должностного оклада) при достижении следующих целевых показателей эффективности:</w:t>
      </w:r>
    </w:p>
    <w:p w:rsidR="00F80488" w:rsidRPr="00052BA0" w:rsidRDefault="00F80488" w:rsidP="00F80488">
      <w:pPr>
        <w:pStyle w:val="ConsPlusNormal"/>
        <w:ind w:firstLine="540"/>
        <w:jc w:val="both"/>
        <w:rPr>
          <w:rFonts w:ascii="Times New Roman" w:hAnsi="Times New Roman" w:cs="Times New Roman"/>
          <w:szCs w:val="24"/>
        </w:rPr>
      </w:pPr>
      <w:r w:rsidRPr="00052BA0">
        <w:rPr>
          <w:rFonts w:ascii="Times New Roman" w:hAnsi="Times New Roman" w:cs="Times New Roman"/>
          <w:szCs w:val="24"/>
        </w:rPr>
        <w:t xml:space="preserve">- соблюдение трудовой дисциплины, правил внутреннего трудового распорядка, норм </w:t>
      </w:r>
      <w:r w:rsidRPr="00052BA0">
        <w:rPr>
          <w:rFonts w:ascii="Times New Roman" w:hAnsi="Times New Roman" w:cs="Times New Roman"/>
          <w:szCs w:val="24"/>
        </w:rPr>
        <w:lastRenderedPageBreak/>
        <w:t>служебной этики;</w:t>
      </w:r>
    </w:p>
    <w:p w:rsidR="00F80488" w:rsidRPr="00052BA0" w:rsidRDefault="00F80488" w:rsidP="00F80488">
      <w:pPr>
        <w:pStyle w:val="ConsPlusNormal"/>
        <w:ind w:firstLine="540"/>
        <w:jc w:val="both"/>
        <w:rPr>
          <w:rFonts w:ascii="Times New Roman" w:hAnsi="Times New Roman" w:cs="Times New Roman"/>
          <w:szCs w:val="24"/>
        </w:rPr>
      </w:pPr>
      <w:r w:rsidRPr="00052BA0">
        <w:rPr>
          <w:rFonts w:ascii="Times New Roman" w:hAnsi="Times New Roman" w:cs="Times New Roman"/>
          <w:szCs w:val="24"/>
        </w:rPr>
        <w:t>- своевременное и качественное исполнение должностных обязанностей, отсутствие дисциплинарных взысканий в расчетном периоде;</w:t>
      </w:r>
    </w:p>
    <w:p w:rsidR="00F80488" w:rsidRPr="00052BA0" w:rsidRDefault="00F80488" w:rsidP="00F80488">
      <w:pPr>
        <w:pStyle w:val="ConsPlusNormal"/>
        <w:ind w:firstLine="540"/>
        <w:jc w:val="both"/>
        <w:rPr>
          <w:rFonts w:ascii="Times New Roman" w:hAnsi="Times New Roman" w:cs="Times New Roman"/>
          <w:szCs w:val="24"/>
        </w:rPr>
      </w:pPr>
      <w:r w:rsidRPr="00052BA0">
        <w:rPr>
          <w:rFonts w:ascii="Times New Roman" w:hAnsi="Times New Roman" w:cs="Times New Roman"/>
          <w:szCs w:val="24"/>
        </w:rPr>
        <w:t>- своевременное и качественное выполнение заданий, поручений руководителя;</w:t>
      </w:r>
    </w:p>
    <w:p w:rsidR="00F80488" w:rsidRPr="00052BA0" w:rsidRDefault="00F80488" w:rsidP="00F80488">
      <w:pPr>
        <w:pStyle w:val="ConsPlusNormal"/>
        <w:ind w:firstLine="540"/>
        <w:jc w:val="both"/>
        <w:rPr>
          <w:rFonts w:ascii="Times New Roman" w:hAnsi="Times New Roman" w:cs="Times New Roman"/>
          <w:szCs w:val="24"/>
        </w:rPr>
      </w:pPr>
      <w:r w:rsidRPr="00052BA0">
        <w:rPr>
          <w:rFonts w:ascii="Times New Roman" w:hAnsi="Times New Roman" w:cs="Times New Roman"/>
          <w:szCs w:val="24"/>
        </w:rPr>
        <w:t>- соблюдение сроков ответов на письма, обращения, запросы;</w:t>
      </w:r>
    </w:p>
    <w:p w:rsidR="00F80488" w:rsidRPr="00052BA0" w:rsidRDefault="00F80488" w:rsidP="00F80488">
      <w:pPr>
        <w:pStyle w:val="ConsPlusNormal"/>
        <w:ind w:firstLine="540"/>
        <w:jc w:val="both"/>
        <w:rPr>
          <w:rFonts w:ascii="Times New Roman" w:hAnsi="Times New Roman" w:cs="Times New Roman"/>
          <w:szCs w:val="24"/>
        </w:rPr>
      </w:pPr>
      <w:r w:rsidRPr="00052BA0">
        <w:rPr>
          <w:rFonts w:ascii="Times New Roman" w:hAnsi="Times New Roman" w:cs="Times New Roman"/>
          <w:szCs w:val="24"/>
        </w:rPr>
        <w:t>- соблюдение сроков согласования проектов нормативных правовых актов;</w:t>
      </w:r>
    </w:p>
    <w:p w:rsidR="00F80488" w:rsidRPr="00052BA0" w:rsidRDefault="00F80488" w:rsidP="00F80488">
      <w:pPr>
        <w:pStyle w:val="ConsPlusNormal"/>
        <w:ind w:firstLine="540"/>
        <w:jc w:val="both"/>
        <w:rPr>
          <w:rFonts w:ascii="Times New Roman" w:hAnsi="Times New Roman" w:cs="Times New Roman"/>
          <w:szCs w:val="24"/>
        </w:rPr>
      </w:pPr>
      <w:r w:rsidRPr="00052BA0">
        <w:rPr>
          <w:rFonts w:ascii="Times New Roman" w:hAnsi="Times New Roman" w:cs="Times New Roman"/>
          <w:szCs w:val="24"/>
        </w:rPr>
        <w:t>- отсутствие нарушений в результате проверок.</w:t>
      </w:r>
    </w:p>
    <w:p w:rsidR="00F80488" w:rsidRPr="00052BA0" w:rsidRDefault="00F80488" w:rsidP="00F80488">
      <w:pPr>
        <w:pStyle w:val="ConsPlusNormal"/>
        <w:ind w:firstLine="540"/>
        <w:jc w:val="both"/>
        <w:rPr>
          <w:rFonts w:ascii="Times New Roman" w:hAnsi="Times New Roman" w:cs="Times New Roman"/>
          <w:szCs w:val="24"/>
        </w:rPr>
      </w:pPr>
      <w:r w:rsidRPr="00052BA0">
        <w:rPr>
          <w:rFonts w:ascii="Times New Roman" w:hAnsi="Times New Roman" w:cs="Times New Roman"/>
          <w:szCs w:val="24"/>
        </w:rPr>
        <w:t xml:space="preserve">Снижение установленного размера премии производится решением представителя нанимателя (работодателя), в том числе по представлению непосредственного руководителя Работника (в случае с руководителем учреждения по ходатайству курирующего заместителя главы администрации </w:t>
      </w:r>
      <w:r w:rsidR="008D4333">
        <w:rPr>
          <w:rFonts w:ascii="Times New Roman" w:hAnsi="Times New Roman" w:cs="Times New Roman"/>
          <w:szCs w:val="24"/>
        </w:rPr>
        <w:t>муниципального округа город Кировск с подведомственной территорией Мурманской области</w:t>
      </w:r>
      <w:r w:rsidRPr="00052BA0">
        <w:rPr>
          <w:rFonts w:ascii="Times New Roman" w:hAnsi="Times New Roman" w:cs="Times New Roman"/>
          <w:szCs w:val="24"/>
        </w:rPr>
        <w:t>).</w:t>
      </w:r>
    </w:p>
    <w:p w:rsidR="00F80488" w:rsidRPr="00052BA0" w:rsidRDefault="00F80488" w:rsidP="00F80488">
      <w:pPr>
        <w:pStyle w:val="ConsPlusNormal"/>
        <w:ind w:firstLine="540"/>
        <w:jc w:val="both"/>
        <w:rPr>
          <w:rFonts w:ascii="Times New Roman" w:hAnsi="Times New Roman" w:cs="Times New Roman"/>
          <w:szCs w:val="24"/>
        </w:rPr>
      </w:pPr>
      <w:r w:rsidRPr="00052BA0">
        <w:rPr>
          <w:rFonts w:ascii="Times New Roman" w:hAnsi="Times New Roman" w:cs="Times New Roman"/>
          <w:szCs w:val="24"/>
        </w:rPr>
        <w:t xml:space="preserve">В случае применения в расчетном периоде в отношении Работника дисциплинарного взыскания, снижение размера премии устанавливается решением представителя нанимателя (работодателя) в том числе по представлению непосредственного руководителя Работника (в случае с руководителем учреждения по ходатайству курирующего заместителя главы администрации </w:t>
      </w:r>
      <w:r w:rsidR="008D4333">
        <w:rPr>
          <w:rFonts w:ascii="Times New Roman" w:hAnsi="Times New Roman" w:cs="Times New Roman"/>
          <w:szCs w:val="24"/>
        </w:rPr>
        <w:t>муниципального округа город Кировск с подведомственной территорией Мурманской области</w:t>
      </w:r>
      <w:r w:rsidRPr="00052BA0">
        <w:rPr>
          <w:rFonts w:ascii="Times New Roman" w:hAnsi="Times New Roman" w:cs="Times New Roman"/>
          <w:szCs w:val="24"/>
        </w:rPr>
        <w:t>).</w:t>
      </w:r>
    </w:p>
    <w:p w:rsidR="00F80488" w:rsidRPr="00052BA0" w:rsidRDefault="006C2D5E" w:rsidP="00F80488">
      <w:pPr>
        <w:pStyle w:val="ConsPlusNormal"/>
        <w:ind w:firstLine="540"/>
        <w:jc w:val="both"/>
        <w:rPr>
          <w:rFonts w:ascii="Times New Roman" w:hAnsi="Times New Roman" w:cs="Times New Roman"/>
          <w:szCs w:val="24"/>
        </w:rPr>
      </w:pPr>
      <w:r>
        <w:rPr>
          <w:rFonts w:ascii="Times New Roman" w:hAnsi="Times New Roman" w:cs="Times New Roman"/>
          <w:szCs w:val="24"/>
        </w:rPr>
        <w:t>5.3.5</w:t>
      </w:r>
      <w:r w:rsidR="00F80488" w:rsidRPr="00052BA0">
        <w:rPr>
          <w:rFonts w:ascii="Times New Roman" w:hAnsi="Times New Roman" w:cs="Times New Roman"/>
          <w:szCs w:val="24"/>
        </w:rPr>
        <w:t>. В случае принятия решения о выплате премии по результатам работы за год, выплата указанной премии производится в декабре текущего календарного года за счет экономии средств фонда оплаты труда учреждения с учетом личного вклада Работника в достижение результатов работы учреждения (структурного подразделения).</w:t>
      </w:r>
    </w:p>
    <w:p w:rsidR="00F80488" w:rsidRPr="00052BA0" w:rsidRDefault="00F80488" w:rsidP="00F80488">
      <w:pPr>
        <w:pStyle w:val="ConsPlusNormal"/>
        <w:ind w:firstLine="540"/>
        <w:jc w:val="both"/>
        <w:rPr>
          <w:rFonts w:ascii="Times New Roman" w:hAnsi="Times New Roman" w:cs="Times New Roman"/>
          <w:szCs w:val="24"/>
        </w:rPr>
      </w:pPr>
      <w:r w:rsidRPr="00052BA0">
        <w:rPr>
          <w:rFonts w:ascii="Times New Roman" w:hAnsi="Times New Roman" w:cs="Times New Roman"/>
          <w:szCs w:val="24"/>
        </w:rPr>
        <w:t>Премия по результатам работы за год не выплачивается Работнику в случаях:</w:t>
      </w:r>
    </w:p>
    <w:p w:rsidR="00F80488" w:rsidRPr="00052BA0" w:rsidRDefault="00F80488" w:rsidP="00F80488">
      <w:pPr>
        <w:pStyle w:val="ConsPlusNormal"/>
        <w:ind w:firstLine="540"/>
        <w:jc w:val="both"/>
        <w:rPr>
          <w:rFonts w:ascii="Times New Roman" w:hAnsi="Times New Roman" w:cs="Times New Roman"/>
          <w:szCs w:val="24"/>
        </w:rPr>
      </w:pPr>
      <w:r w:rsidRPr="00052BA0">
        <w:rPr>
          <w:rFonts w:ascii="Times New Roman" w:hAnsi="Times New Roman" w:cs="Times New Roman"/>
          <w:szCs w:val="24"/>
        </w:rPr>
        <w:t>- наличия неснятого дисциплинарного взыскания в расчетном периоде;</w:t>
      </w:r>
    </w:p>
    <w:p w:rsidR="00F80488" w:rsidRPr="00052BA0" w:rsidRDefault="00F80488" w:rsidP="00F80488">
      <w:pPr>
        <w:pStyle w:val="ConsPlusNormal"/>
        <w:ind w:firstLine="540"/>
        <w:jc w:val="both"/>
        <w:rPr>
          <w:rFonts w:ascii="Times New Roman" w:hAnsi="Times New Roman" w:cs="Times New Roman"/>
          <w:szCs w:val="24"/>
        </w:rPr>
      </w:pPr>
      <w:r w:rsidRPr="00052BA0">
        <w:rPr>
          <w:rFonts w:ascii="Times New Roman" w:hAnsi="Times New Roman" w:cs="Times New Roman"/>
          <w:szCs w:val="24"/>
        </w:rPr>
        <w:t>- увольнения Работника по основаниям, предусмотренным пунктами 5,7.1,11 статьи 81 Трудового кодекса Российской Федерации;</w:t>
      </w:r>
    </w:p>
    <w:p w:rsidR="00F80488" w:rsidRDefault="00F80488" w:rsidP="00F80488">
      <w:pPr>
        <w:pStyle w:val="ConsPlusNormal"/>
        <w:ind w:firstLine="540"/>
        <w:jc w:val="both"/>
        <w:rPr>
          <w:rFonts w:ascii="Times New Roman" w:hAnsi="Times New Roman" w:cs="Times New Roman"/>
          <w:szCs w:val="24"/>
        </w:rPr>
      </w:pPr>
      <w:r w:rsidRPr="00052BA0">
        <w:rPr>
          <w:rFonts w:ascii="Times New Roman" w:hAnsi="Times New Roman" w:cs="Times New Roman"/>
          <w:szCs w:val="24"/>
        </w:rPr>
        <w:t>- увольнения Работника до истечения календарного года.</w:t>
      </w:r>
    </w:p>
    <w:p w:rsidR="00AD0A25" w:rsidRPr="00A51694" w:rsidRDefault="008F09B9" w:rsidP="00F80488">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5</w:t>
      </w:r>
      <w:r w:rsidR="00AD0A25" w:rsidRPr="00A51694">
        <w:rPr>
          <w:rFonts w:ascii="Times New Roman" w:hAnsi="Times New Roman" w:cs="Times New Roman"/>
          <w:szCs w:val="24"/>
        </w:rPr>
        <w:t>.4. Единовременная выплата при предоставлении ежегодного оплачиваемого отпуска.</w:t>
      </w:r>
    </w:p>
    <w:p w:rsidR="00AD0A25" w:rsidRPr="00A51694" w:rsidRDefault="00AD0A25"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Единовременная выплата при предоставлении ежегодного оплачиваемого отпуска Работникам устанавливается в размере 1 (одного) должностного оклада (оклада) и выплачивается один раз в календарном году при уходе Работника в ежегодный оплачиваемый отпуск.</w:t>
      </w:r>
    </w:p>
    <w:p w:rsidR="00AD0A25" w:rsidRPr="00A51694" w:rsidRDefault="00AD0A25"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Единовременная выплата к ежегодному оплачиваемому отпуску предоставляется Работнику, проработавшему в учреждении не менее шести месяцев на постоянной основе на дату начала отпуска.</w:t>
      </w:r>
    </w:p>
    <w:p w:rsidR="00AD0A25" w:rsidRPr="00A51694" w:rsidRDefault="00AD0A25"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Единовременная выплата при предоставлении ежегодного оплачиваемого отпуска осуществляется согласно заявлению Работника о предоставлении ежегодного оплачиваемого отпуска на основании:</w:t>
      </w:r>
    </w:p>
    <w:p w:rsidR="00AD0A25" w:rsidRPr="00A51694" w:rsidRDefault="00AD0A25"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 xml:space="preserve">- правового акта работодателя (Главы администрации </w:t>
      </w:r>
      <w:r w:rsidR="008D4333">
        <w:rPr>
          <w:rFonts w:ascii="Times New Roman" w:hAnsi="Times New Roman" w:cs="Times New Roman"/>
          <w:szCs w:val="24"/>
        </w:rPr>
        <w:t>муниципального округа город Кировск с подведомственной территорией Мурманской области</w:t>
      </w:r>
      <w:r w:rsidRPr="00A51694">
        <w:rPr>
          <w:rFonts w:ascii="Times New Roman" w:hAnsi="Times New Roman" w:cs="Times New Roman"/>
          <w:szCs w:val="24"/>
        </w:rPr>
        <w:t>) в случае, если заявителем является руководитель учреждения;</w:t>
      </w:r>
    </w:p>
    <w:p w:rsidR="00AD0A25" w:rsidRPr="00A51694" w:rsidRDefault="00AD0A25"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 приказа руководителя учреждения в случае, если заявителем является работник учреждения.</w:t>
      </w:r>
    </w:p>
    <w:p w:rsidR="00AD0A25" w:rsidRPr="00A51694" w:rsidRDefault="00AD0A25"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В случае разделения ежегодного оплачиваемого отпуска на части единовременная выплата к ежегодному оплачиваемому отпуску выплачивается при предоставлении любой из частей указанного отпуска продолжительностью не менее 14 календарных дней.</w:t>
      </w:r>
    </w:p>
    <w:p w:rsidR="00AD0A25" w:rsidRPr="00A51694" w:rsidRDefault="008F09B9"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5</w:t>
      </w:r>
      <w:r w:rsidR="00AD0A25" w:rsidRPr="00A51694">
        <w:rPr>
          <w:rFonts w:ascii="Times New Roman" w:hAnsi="Times New Roman" w:cs="Times New Roman"/>
          <w:szCs w:val="24"/>
        </w:rPr>
        <w:t>.5. Единовременная премия.</w:t>
      </w:r>
    </w:p>
    <w:p w:rsidR="00AD0A25" w:rsidRPr="00A51694" w:rsidRDefault="00AD0A25"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Работникам могут выплачиваться единовременные премии:</w:t>
      </w:r>
    </w:p>
    <w:p w:rsidR="00AD0A25" w:rsidRPr="00A51694" w:rsidRDefault="00AD0A25"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 xml:space="preserve">- в связи с награждением государственными наградами Российской Федерации, наградами Мурманской области, наградами </w:t>
      </w:r>
      <w:r w:rsidR="00DB4FE6">
        <w:rPr>
          <w:rFonts w:ascii="Times New Roman" w:hAnsi="Times New Roman" w:cs="Times New Roman"/>
          <w:szCs w:val="24"/>
        </w:rPr>
        <w:t xml:space="preserve">муниципального образования муниципального округа </w:t>
      </w:r>
      <w:r w:rsidR="00DB4FE6" w:rsidRPr="00DB4FE6">
        <w:rPr>
          <w:rFonts w:ascii="Times New Roman" w:hAnsi="Times New Roman" w:cs="Times New Roman"/>
          <w:szCs w:val="24"/>
        </w:rPr>
        <w:t xml:space="preserve">город Кировск с подведомственной территорией </w:t>
      </w:r>
      <w:r w:rsidR="00DB4FE6">
        <w:rPr>
          <w:rFonts w:ascii="Times New Roman" w:hAnsi="Times New Roman" w:cs="Times New Roman"/>
          <w:szCs w:val="24"/>
        </w:rPr>
        <w:t>Мурманской области</w:t>
      </w:r>
      <w:r w:rsidRPr="00A51694">
        <w:rPr>
          <w:rFonts w:ascii="Times New Roman" w:hAnsi="Times New Roman" w:cs="Times New Roman"/>
          <w:szCs w:val="24"/>
        </w:rPr>
        <w:t xml:space="preserve"> в случаях и размерах, предусмотренных правовыми актами, регулирующими порядок указанных награждений;</w:t>
      </w:r>
    </w:p>
    <w:p w:rsidR="00AD0A25" w:rsidRPr="00A51694" w:rsidRDefault="00AD0A25"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lastRenderedPageBreak/>
        <w:t>- за выполнение особо важных и сложных заданий.</w:t>
      </w:r>
    </w:p>
    <w:p w:rsidR="00AD0A25" w:rsidRPr="00A51694" w:rsidRDefault="00AD0A25"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Решение об отнесении задания к категории особо важных и сложных, о наличии оснований для премирования Работника за их выполнение и о размере премий принимается представителем нанимателя (работодателем).</w:t>
      </w:r>
    </w:p>
    <w:p w:rsidR="00AD0A25" w:rsidRPr="00A51694" w:rsidRDefault="00AD0A25"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Единовременная премия за выполнение особо важных и сложных заданий устанавливается в процентном отношении к должностному окладу Работника или твердой сумме в российских рублях и может выплачиваться по результатам этапа работы в рамках проекта, программы, соглашений.</w:t>
      </w:r>
    </w:p>
    <w:p w:rsidR="00AD0A25" w:rsidRPr="00A51694" w:rsidRDefault="00AD0A25" w:rsidP="00A51694">
      <w:pPr>
        <w:pStyle w:val="ConsPlusNormal"/>
        <w:jc w:val="both"/>
        <w:rPr>
          <w:rFonts w:ascii="Times New Roman" w:hAnsi="Times New Roman" w:cs="Times New Roman"/>
          <w:color w:val="5B9BD5" w:themeColor="accent1"/>
          <w:szCs w:val="24"/>
        </w:rPr>
      </w:pPr>
    </w:p>
    <w:p w:rsidR="00AD0A25" w:rsidRPr="00A51694" w:rsidRDefault="008F09B9" w:rsidP="00A51694">
      <w:pPr>
        <w:pStyle w:val="ConsPlusTitle"/>
        <w:jc w:val="center"/>
        <w:outlineLvl w:val="1"/>
        <w:rPr>
          <w:rFonts w:ascii="Times New Roman" w:hAnsi="Times New Roman" w:cs="Times New Roman"/>
          <w:szCs w:val="24"/>
        </w:rPr>
      </w:pPr>
      <w:r w:rsidRPr="00A51694">
        <w:rPr>
          <w:rFonts w:ascii="Times New Roman" w:hAnsi="Times New Roman" w:cs="Times New Roman"/>
          <w:szCs w:val="24"/>
        </w:rPr>
        <w:t>6</w:t>
      </w:r>
      <w:r w:rsidR="00AD0A25" w:rsidRPr="00A51694">
        <w:rPr>
          <w:rFonts w:ascii="Times New Roman" w:hAnsi="Times New Roman" w:cs="Times New Roman"/>
          <w:szCs w:val="24"/>
        </w:rPr>
        <w:t>. Порядок начисления доплат до минимального</w:t>
      </w:r>
    </w:p>
    <w:p w:rsidR="00AD0A25" w:rsidRPr="00A51694" w:rsidRDefault="00AD0A25" w:rsidP="00A51694">
      <w:pPr>
        <w:pStyle w:val="ConsPlusTitle"/>
        <w:jc w:val="center"/>
        <w:rPr>
          <w:rFonts w:ascii="Times New Roman" w:hAnsi="Times New Roman" w:cs="Times New Roman"/>
          <w:szCs w:val="24"/>
        </w:rPr>
      </w:pPr>
      <w:r w:rsidRPr="00A51694">
        <w:rPr>
          <w:rFonts w:ascii="Times New Roman" w:hAnsi="Times New Roman" w:cs="Times New Roman"/>
          <w:szCs w:val="24"/>
        </w:rPr>
        <w:t>размера оплаты труда</w:t>
      </w:r>
    </w:p>
    <w:p w:rsidR="00AD0A25" w:rsidRPr="00A51694" w:rsidRDefault="00AD0A25" w:rsidP="00A51694">
      <w:pPr>
        <w:pStyle w:val="ConsPlusNormal"/>
        <w:jc w:val="both"/>
        <w:rPr>
          <w:rFonts w:ascii="Times New Roman" w:hAnsi="Times New Roman" w:cs="Times New Roman"/>
          <w:szCs w:val="24"/>
        </w:rPr>
      </w:pPr>
    </w:p>
    <w:p w:rsidR="00AD0A25" w:rsidRPr="00A51694" w:rsidRDefault="008F09B9"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6</w:t>
      </w:r>
      <w:r w:rsidR="00AD0A25" w:rsidRPr="00A51694">
        <w:rPr>
          <w:rFonts w:ascii="Times New Roman" w:hAnsi="Times New Roman" w:cs="Times New Roman"/>
          <w:szCs w:val="24"/>
        </w:rPr>
        <w:t>.1. Доплата до минимального размера оплаты труда (далее - доплата) производится работникам в случае, если их заработная плата, рассчитанная исходя из месячной нормы рабочего времени без учета районного коэффициента и процентной надбавки за стаж работы в районах Крайнего Севера и приравненных к ним местностях, ниже минимального размера оплаты труда, установленного федеральным законом на всей территории Российской Федерации. Доплата устанавливается в абсолютной величине к заработной плате.</w:t>
      </w:r>
    </w:p>
    <w:p w:rsidR="00AD0A25" w:rsidRPr="00A51694" w:rsidRDefault="008F09B9"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6</w:t>
      </w:r>
      <w:r w:rsidR="00AD0A25" w:rsidRPr="00A51694">
        <w:rPr>
          <w:rFonts w:ascii="Times New Roman" w:hAnsi="Times New Roman" w:cs="Times New Roman"/>
          <w:szCs w:val="24"/>
        </w:rPr>
        <w:t>.2. Доплата устанавливается к заработной плате работника, рассчитанной без учета доплат за выполнение обязанностей временно отсутствующего работника, совмещение профессий, расширение зоны обслуживания или увеличение объема выполняемых работ, и выплачивается в сроки, установленные для выплаты заработной платы.</w:t>
      </w:r>
    </w:p>
    <w:p w:rsidR="00AD0A25" w:rsidRPr="00A51694" w:rsidRDefault="008F09B9"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6</w:t>
      </w:r>
      <w:r w:rsidR="00AD0A25" w:rsidRPr="00A51694">
        <w:rPr>
          <w:rFonts w:ascii="Times New Roman" w:hAnsi="Times New Roman" w:cs="Times New Roman"/>
          <w:szCs w:val="24"/>
        </w:rPr>
        <w:t>.3. Размер доплаты к заработной плате устанавливается пропорционально отработанному времени и включается в расчет среднего заработка.</w:t>
      </w:r>
    </w:p>
    <w:p w:rsidR="00AD0A25" w:rsidRPr="00A51694" w:rsidRDefault="008F09B9"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6</w:t>
      </w:r>
      <w:r w:rsidR="00AD0A25" w:rsidRPr="00A51694">
        <w:rPr>
          <w:rFonts w:ascii="Times New Roman" w:hAnsi="Times New Roman" w:cs="Times New Roman"/>
          <w:szCs w:val="24"/>
        </w:rPr>
        <w:t>.4. Абсолютный размер доплаты работнику определяется по формуле:</w:t>
      </w:r>
    </w:p>
    <w:p w:rsidR="00AD0A25" w:rsidRPr="00A51694" w:rsidRDefault="00AD0A25" w:rsidP="00A51694">
      <w:pPr>
        <w:pStyle w:val="ConsPlusNormal"/>
        <w:jc w:val="both"/>
        <w:rPr>
          <w:rFonts w:ascii="Times New Roman" w:hAnsi="Times New Roman" w:cs="Times New Roman"/>
          <w:szCs w:val="24"/>
        </w:rPr>
      </w:pPr>
    </w:p>
    <w:p w:rsidR="00AD0A25" w:rsidRPr="00A51694" w:rsidRDefault="00AD0A25"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Д = Рмрот - Рзп, где:</w:t>
      </w:r>
    </w:p>
    <w:p w:rsidR="00AD0A25" w:rsidRPr="00A51694" w:rsidRDefault="00AD0A25" w:rsidP="00A51694">
      <w:pPr>
        <w:pStyle w:val="ConsPlusNormal"/>
        <w:jc w:val="both"/>
        <w:rPr>
          <w:rFonts w:ascii="Times New Roman" w:hAnsi="Times New Roman" w:cs="Times New Roman"/>
          <w:szCs w:val="24"/>
        </w:rPr>
      </w:pPr>
    </w:p>
    <w:p w:rsidR="00AD0A25" w:rsidRPr="00A51694" w:rsidRDefault="00AD0A25"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Д - размер доплаты;</w:t>
      </w:r>
    </w:p>
    <w:p w:rsidR="00AD0A25" w:rsidRPr="00A51694" w:rsidRDefault="00AD0A25"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Рмрот - минимальный размер оплаты труда, установленный федеральным законом на всей территории Российской Федерации;</w:t>
      </w:r>
    </w:p>
    <w:p w:rsidR="00AD0A25" w:rsidRPr="00A51694" w:rsidRDefault="00AD0A25"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Рзп - размер заработной платы работника, рассчитанный исходя из месячной нормы рабочего времени, без учета районного коэффициента и процентной надбавки за стаж работы в районах Крайнего Севера и приравненных к ним местностях.</w:t>
      </w:r>
    </w:p>
    <w:p w:rsidR="00AD0A25" w:rsidRPr="002E0FAC" w:rsidRDefault="008F09B9" w:rsidP="002E0FAC">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6</w:t>
      </w:r>
      <w:r w:rsidR="00AD0A25" w:rsidRPr="00A51694">
        <w:rPr>
          <w:rFonts w:ascii="Times New Roman" w:hAnsi="Times New Roman" w:cs="Times New Roman"/>
          <w:szCs w:val="24"/>
        </w:rPr>
        <w:t>.5. В случае если заработная плата работнику начислена за счет средств областного бюджета, средств, полученных учреждением от иной приносящей доход деятельности, выплата доплаты осуществляется по удельному весу источников начисленной заработной платы.</w:t>
      </w:r>
    </w:p>
    <w:p w:rsidR="00AD0A25" w:rsidRPr="00A51694" w:rsidRDefault="00AD0A25" w:rsidP="00A51694">
      <w:pPr>
        <w:pStyle w:val="ConsPlusNormal"/>
        <w:jc w:val="both"/>
        <w:rPr>
          <w:rFonts w:ascii="Times New Roman" w:hAnsi="Times New Roman" w:cs="Times New Roman"/>
          <w:color w:val="5B9BD5" w:themeColor="accent1"/>
          <w:szCs w:val="24"/>
        </w:rPr>
      </w:pPr>
    </w:p>
    <w:p w:rsidR="00DC784D" w:rsidRPr="00A51694" w:rsidRDefault="004D56F7" w:rsidP="00A51694">
      <w:pPr>
        <w:pStyle w:val="ConsPlusTitle"/>
        <w:jc w:val="center"/>
        <w:outlineLvl w:val="1"/>
        <w:rPr>
          <w:rFonts w:ascii="Times New Roman" w:hAnsi="Times New Roman" w:cs="Times New Roman"/>
          <w:szCs w:val="24"/>
        </w:rPr>
      </w:pPr>
      <w:r w:rsidRPr="00A51694">
        <w:rPr>
          <w:rFonts w:ascii="Times New Roman" w:hAnsi="Times New Roman" w:cs="Times New Roman"/>
          <w:szCs w:val="24"/>
        </w:rPr>
        <w:t>7</w:t>
      </w:r>
      <w:r w:rsidR="00DC784D" w:rsidRPr="00A51694">
        <w:rPr>
          <w:rFonts w:ascii="Times New Roman" w:hAnsi="Times New Roman" w:cs="Times New Roman"/>
          <w:szCs w:val="24"/>
        </w:rPr>
        <w:t>. Порядок и условия оплаты труда руководителя Учреждения,</w:t>
      </w:r>
    </w:p>
    <w:p w:rsidR="00DC784D" w:rsidRPr="00A51694" w:rsidRDefault="00DC784D" w:rsidP="00A51694">
      <w:pPr>
        <w:pStyle w:val="ConsPlusTitle"/>
        <w:jc w:val="center"/>
        <w:rPr>
          <w:rFonts w:ascii="Times New Roman" w:hAnsi="Times New Roman" w:cs="Times New Roman"/>
          <w:szCs w:val="24"/>
        </w:rPr>
      </w:pPr>
      <w:r w:rsidRPr="00A51694">
        <w:rPr>
          <w:rFonts w:ascii="Times New Roman" w:hAnsi="Times New Roman" w:cs="Times New Roman"/>
          <w:szCs w:val="24"/>
        </w:rPr>
        <w:t xml:space="preserve">его заместителей </w:t>
      </w:r>
    </w:p>
    <w:p w:rsidR="00DC784D" w:rsidRPr="00A51694" w:rsidRDefault="00DC784D" w:rsidP="00A51694">
      <w:pPr>
        <w:pStyle w:val="ConsPlusNormal"/>
        <w:jc w:val="both"/>
        <w:rPr>
          <w:rFonts w:ascii="Times New Roman" w:hAnsi="Times New Roman" w:cs="Times New Roman"/>
          <w:szCs w:val="24"/>
        </w:rPr>
      </w:pPr>
    </w:p>
    <w:p w:rsidR="00DC784D" w:rsidRPr="00A51694" w:rsidRDefault="004D56F7"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7</w:t>
      </w:r>
      <w:r w:rsidR="00DC784D" w:rsidRPr="00A51694">
        <w:rPr>
          <w:rFonts w:ascii="Times New Roman" w:hAnsi="Times New Roman" w:cs="Times New Roman"/>
          <w:szCs w:val="24"/>
        </w:rPr>
        <w:t xml:space="preserve">.1. Заработная плата руководителя Учреждения, его заместителей состоит из должностного оклада, выплат компенсационного и стимулирующего характера и иных выплат, предусмотренных законодательством Российской Федерации, Мурманской области и муниципальными правовыми актами </w:t>
      </w:r>
      <w:r w:rsidR="00763FA5" w:rsidRPr="00A51694">
        <w:rPr>
          <w:rFonts w:ascii="Times New Roman" w:hAnsi="Times New Roman" w:cs="Times New Roman"/>
          <w:szCs w:val="24"/>
        </w:rPr>
        <w:t>муниципального округа город</w:t>
      </w:r>
      <w:r w:rsidR="00DC784D" w:rsidRPr="00A51694">
        <w:rPr>
          <w:rFonts w:ascii="Times New Roman" w:hAnsi="Times New Roman" w:cs="Times New Roman"/>
          <w:szCs w:val="24"/>
        </w:rPr>
        <w:t xml:space="preserve"> </w:t>
      </w:r>
      <w:r w:rsidR="00763FA5" w:rsidRPr="00A51694">
        <w:rPr>
          <w:rFonts w:ascii="Times New Roman" w:hAnsi="Times New Roman" w:cs="Times New Roman"/>
          <w:szCs w:val="24"/>
        </w:rPr>
        <w:t>Кировск с подведомственной территорией Мурманской области</w:t>
      </w:r>
      <w:r w:rsidRPr="00A51694">
        <w:rPr>
          <w:rFonts w:ascii="Times New Roman" w:hAnsi="Times New Roman" w:cs="Times New Roman"/>
          <w:szCs w:val="24"/>
        </w:rPr>
        <w:t>.</w:t>
      </w:r>
    </w:p>
    <w:p w:rsidR="00DC784D" w:rsidRPr="00A51694" w:rsidRDefault="004D56F7"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7</w:t>
      </w:r>
      <w:r w:rsidR="00DC784D" w:rsidRPr="00A51694">
        <w:rPr>
          <w:rFonts w:ascii="Times New Roman" w:hAnsi="Times New Roman" w:cs="Times New Roman"/>
          <w:szCs w:val="24"/>
        </w:rPr>
        <w:t xml:space="preserve">.2. Должностной оклад руководителя Учреждения устанавливается </w:t>
      </w:r>
      <w:r w:rsidR="00BC0BB4">
        <w:rPr>
          <w:rFonts w:ascii="Times New Roman" w:hAnsi="Times New Roman" w:cs="Times New Roman"/>
          <w:szCs w:val="24"/>
        </w:rPr>
        <w:t>в соответствии с приложением № 1 к настоящему Положению</w:t>
      </w:r>
      <w:r w:rsidR="00DC784D" w:rsidRPr="00A51694">
        <w:rPr>
          <w:rFonts w:ascii="Times New Roman" w:hAnsi="Times New Roman" w:cs="Times New Roman"/>
          <w:szCs w:val="24"/>
        </w:rPr>
        <w:t xml:space="preserve"> и фиксируется в трудовом договоре (дополнительном соглашении к трудовому договору) с руководителем учреждения, заключенном на основе типовой формы трудового договора, утвержденной Правительством Российской Федерации.</w:t>
      </w:r>
    </w:p>
    <w:p w:rsidR="00DC784D" w:rsidRPr="00A51694" w:rsidRDefault="00DC784D"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 xml:space="preserve">Предельный уровень соотношения среднемесячной заработной платы руководителя, </w:t>
      </w:r>
      <w:r w:rsidRPr="00A51694">
        <w:rPr>
          <w:rFonts w:ascii="Times New Roman" w:hAnsi="Times New Roman" w:cs="Times New Roman"/>
          <w:szCs w:val="24"/>
        </w:rPr>
        <w:lastRenderedPageBreak/>
        <w:t xml:space="preserve">заместителей руководителя Учреждения и среднемесячной заработной платы работников Учреждения (без учета заработной платы руководителя, заместителей руководителя Учреждения) </w:t>
      </w:r>
      <w:r w:rsidRPr="007511B9">
        <w:rPr>
          <w:rFonts w:ascii="Times New Roman" w:hAnsi="Times New Roman" w:cs="Times New Roman"/>
          <w:szCs w:val="24"/>
        </w:rPr>
        <w:t>устанавлива</w:t>
      </w:r>
      <w:r w:rsidR="009573ED" w:rsidRPr="007511B9">
        <w:rPr>
          <w:rFonts w:ascii="Times New Roman" w:hAnsi="Times New Roman" w:cs="Times New Roman"/>
          <w:szCs w:val="24"/>
        </w:rPr>
        <w:t>ется в кратности от 1 до 8</w:t>
      </w:r>
      <w:r w:rsidRPr="007511B9">
        <w:rPr>
          <w:rFonts w:ascii="Times New Roman" w:hAnsi="Times New Roman" w:cs="Times New Roman"/>
          <w:szCs w:val="24"/>
        </w:rPr>
        <w:t>.</w:t>
      </w:r>
    </w:p>
    <w:p w:rsidR="00DC784D" w:rsidRPr="00A51694" w:rsidRDefault="00DC784D"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Соотношение среднемесячной заработной платы руководит</w:t>
      </w:r>
      <w:r w:rsidR="00763FA5" w:rsidRPr="00A51694">
        <w:rPr>
          <w:rFonts w:ascii="Times New Roman" w:hAnsi="Times New Roman" w:cs="Times New Roman"/>
          <w:szCs w:val="24"/>
        </w:rPr>
        <w:t xml:space="preserve">еля, заместителей руководителя </w:t>
      </w:r>
      <w:r w:rsidRPr="00A51694">
        <w:rPr>
          <w:rFonts w:ascii="Times New Roman" w:hAnsi="Times New Roman" w:cs="Times New Roman"/>
          <w:szCs w:val="24"/>
        </w:rPr>
        <w:t>Учреждения и среднемесячной заработной платы работников Учреждения, формируемой за счет всех источников финансового обеспечения, рассчитывается за календарный год. Соотношение среднемесячной заработной платы руководит</w:t>
      </w:r>
      <w:r w:rsidR="00763FA5" w:rsidRPr="00A51694">
        <w:rPr>
          <w:rFonts w:ascii="Times New Roman" w:hAnsi="Times New Roman" w:cs="Times New Roman"/>
          <w:szCs w:val="24"/>
        </w:rPr>
        <w:t xml:space="preserve">еля, заместителей руководителя </w:t>
      </w:r>
      <w:r w:rsidRPr="00A51694">
        <w:rPr>
          <w:rFonts w:ascii="Times New Roman" w:hAnsi="Times New Roman" w:cs="Times New Roman"/>
          <w:szCs w:val="24"/>
        </w:rPr>
        <w:t>Учреждения и среднемесячной заработной платы работников Учреждения определяется путем деления среднемесячной заработной платы руководителя, заместителей руководителя, на среднемесячную заработную плату работников Учреждения. Определение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платы, утвержденным Правительством Российской Федерации.</w:t>
      </w:r>
    </w:p>
    <w:p w:rsidR="00DC784D" w:rsidRPr="00A51694" w:rsidRDefault="004D56F7"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7</w:t>
      </w:r>
      <w:r w:rsidR="00DC784D" w:rsidRPr="00A51694">
        <w:rPr>
          <w:rFonts w:ascii="Times New Roman" w:hAnsi="Times New Roman" w:cs="Times New Roman"/>
          <w:szCs w:val="24"/>
        </w:rPr>
        <w:t>.3. Должностные оклады заместителей руководителя Учреждения устанавливаются руководителем Учреждения на 10 - 30 % ниже должностного оклада руководителя Учреждения.</w:t>
      </w:r>
    </w:p>
    <w:p w:rsidR="00DC784D" w:rsidRPr="00A51694" w:rsidRDefault="004D56F7"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7</w:t>
      </w:r>
      <w:r w:rsidR="00DC784D" w:rsidRPr="00A51694">
        <w:rPr>
          <w:rFonts w:ascii="Times New Roman" w:hAnsi="Times New Roman" w:cs="Times New Roman"/>
          <w:szCs w:val="24"/>
        </w:rPr>
        <w:t xml:space="preserve">.4. Руководителю Учреждения, его заместителям выплаты компенсационного характера устанавливаются в соответствии с </w:t>
      </w:r>
      <w:hyperlink w:anchor="P95" w:history="1">
        <w:r w:rsidR="00DC784D" w:rsidRPr="00A51694">
          <w:rPr>
            <w:rFonts w:ascii="Times New Roman" w:hAnsi="Times New Roman" w:cs="Times New Roman"/>
            <w:szCs w:val="24"/>
          </w:rPr>
          <w:t>разделом 4</w:t>
        </w:r>
      </w:hyperlink>
      <w:r w:rsidR="00DC784D" w:rsidRPr="00A51694">
        <w:rPr>
          <w:rFonts w:ascii="Times New Roman" w:hAnsi="Times New Roman" w:cs="Times New Roman"/>
          <w:szCs w:val="24"/>
        </w:rPr>
        <w:t xml:space="preserve"> настоящего Положения.</w:t>
      </w:r>
    </w:p>
    <w:p w:rsidR="00E33DFD" w:rsidRDefault="004D56F7" w:rsidP="00A51694">
      <w:pPr>
        <w:pStyle w:val="ConsPlusNormal"/>
        <w:ind w:firstLine="540"/>
        <w:jc w:val="both"/>
        <w:rPr>
          <w:rFonts w:ascii="Times New Roman" w:hAnsi="Times New Roman" w:cs="Times New Roman"/>
          <w:color w:val="FF0000"/>
          <w:szCs w:val="24"/>
        </w:rPr>
      </w:pPr>
      <w:r w:rsidRPr="00A51694">
        <w:rPr>
          <w:rFonts w:ascii="Times New Roman" w:hAnsi="Times New Roman" w:cs="Times New Roman"/>
          <w:szCs w:val="24"/>
        </w:rPr>
        <w:t>7</w:t>
      </w:r>
      <w:r w:rsidR="00DC784D" w:rsidRPr="00A51694">
        <w:rPr>
          <w:rFonts w:ascii="Times New Roman" w:hAnsi="Times New Roman" w:cs="Times New Roman"/>
          <w:szCs w:val="24"/>
        </w:rPr>
        <w:t xml:space="preserve">.5. Руководителю Учреждения выплаты стимулирующего характера устанавливаются на основании Положения о стимулировании руководителей казенных учреждений, утвержденного постановлением администрации </w:t>
      </w:r>
      <w:r w:rsidR="00485A3F" w:rsidRPr="00A51694">
        <w:rPr>
          <w:rFonts w:ascii="Times New Roman" w:hAnsi="Times New Roman" w:cs="Times New Roman"/>
          <w:szCs w:val="24"/>
        </w:rPr>
        <w:t xml:space="preserve">муниципального округа </w:t>
      </w:r>
      <w:r w:rsidR="009573ED">
        <w:rPr>
          <w:rFonts w:ascii="Times New Roman" w:hAnsi="Times New Roman" w:cs="Times New Roman"/>
          <w:szCs w:val="24"/>
        </w:rPr>
        <w:t>город</w:t>
      </w:r>
      <w:r w:rsidR="00DC784D" w:rsidRPr="00A51694">
        <w:rPr>
          <w:rFonts w:ascii="Times New Roman" w:hAnsi="Times New Roman" w:cs="Times New Roman"/>
          <w:szCs w:val="24"/>
        </w:rPr>
        <w:t xml:space="preserve"> </w:t>
      </w:r>
      <w:r w:rsidR="009573ED">
        <w:rPr>
          <w:rFonts w:ascii="Times New Roman" w:hAnsi="Times New Roman" w:cs="Times New Roman"/>
          <w:szCs w:val="24"/>
        </w:rPr>
        <w:t>Кировск</w:t>
      </w:r>
      <w:r w:rsidR="00485A3F" w:rsidRPr="00A51694">
        <w:rPr>
          <w:rFonts w:ascii="Times New Roman" w:hAnsi="Times New Roman" w:cs="Times New Roman"/>
          <w:szCs w:val="24"/>
        </w:rPr>
        <w:t xml:space="preserve"> </w:t>
      </w:r>
      <w:r w:rsidR="008D4333">
        <w:rPr>
          <w:rFonts w:ascii="Times New Roman" w:hAnsi="Times New Roman" w:cs="Times New Roman"/>
          <w:szCs w:val="24"/>
        </w:rPr>
        <w:t xml:space="preserve">с подведомственной территорией </w:t>
      </w:r>
      <w:r w:rsidR="00485A3F" w:rsidRPr="00A51694">
        <w:rPr>
          <w:rFonts w:ascii="Times New Roman" w:hAnsi="Times New Roman" w:cs="Times New Roman"/>
          <w:szCs w:val="24"/>
        </w:rPr>
        <w:t>Мурманской области</w:t>
      </w:r>
      <w:r w:rsidR="00DC784D" w:rsidRPr="00A51694">
        <w:rPr>
          <w:rFonts w:ascii="Times New Roman" w:hAnsi="Times New Roman" w:cs="Times New Roman"/>
          <w:szCs w:val="24"/>
        </w:rPr>
        <w:t xml:space="preserve">. </w:t>
      </w:r>
    </w:p>
    <w:p w:rsidR="00DC784D" w:rsidRPr="00A51694" w:rsidRDefault="00DC784D" w:rsidP="00A51694">
      <w:pPr>
        <w:pStyle w:val="ConsPlusNormal"/>
        <w:ind w:firstLine="540"/>
        <w:jc w:val="both"/>
        <w:rPr>
          <w:rFonts w:ascii="Times New Roman" w:hAnsi="Times New Roman" w:cs="Times New Roman"/>
          <w:szCs w:val="24"/>
        </w:rPr>
      </w:pPr>
      <w:r w:rsidRPr="00353AE1">
        <w:rPr>
          <w:rFonts w:ascii="Times New Roman" w:hAnsi="Times New Roman" w:cs="Times New Roman"/>
          <w:szCs w:val="24"/>
        </w:rPr>
        <w:t xml:space="preserve">Выплаты стимулирующего характера для заместителей руководителя Учреждения устанавливаются в соответствии с </w:t>
      </w:r>
      <w:hyperlink w:anchor="P116" w:history="1">
        <w:r w:rsidRPr="00353AE1">
          <w:rPr>
            <w:rFonts w:ascii="Times New Roman" w:hAnsi="Times New Roman" w:cs="Times New Roman"/>
            <w:szCs w:val="24"/>
          </w:rPr>
          <w:t>разделом 5</w:t>
        </w:r>
      </w:hyperlink>
      <w:r w:rsidRPr="00353AE1">
        <w:rPr>
          <w:rFonts w:ascii="Times New Roman" w:hAnsi="Times New Roman" w:cs="Times New Roman"/>
          <w:szCs w:val="24"/>
        </w:rPr>
        <w:t xml:space="preserve"> настоящего Положения.</w:t>
      </w:r>
    </w:p>
    <w:p w:rsidR="00DC784D" w:rsidRPr="00A51694" w:rsidRDefault="004D56F7"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7</w:t>
      </w:r>
      <w:r w:rsidR="00DC784D" w:rsidRPr="00A51694">
        <w:rPr>
          <w:rFonts w:ascii="Times New Roman" w:hAnsi="Times New Roman" w:cs="Times New Roman"/>
          <w:szCs w:val="24"/>
        </w:rPr>
        <w:t xml:space="preserve">.6. Выплата материальной помощи руководителю Учреждения, заместителям руководителя Учреждения осуществляется в соответствии с </w:t>
      </w:r>
      <w:r w:rsidR="009573ED">
        <w:rPr>
          <w:rFonts w:ascii="Times New Roman" w:hAnsi="Times New Roman" w:cs="Times New Roman"/>
          <w:szCs w:val="24"/>
        </w:rPr>
        <w:t xml:space="preserve">разделом </w:t>
      </w:r>
      <w:hyperlink w:anchor="P184" w:history="1">
        <w:r w:rsidR="005906C9" w:rsidRPr="00A51694">
          <w:rPr>
            <w:rFonts w:ascii="Times New Roman" w:hAnsi="Times New Roman" w:cs="Times New Roman"/>
            <w:szCs w:val="24"/>
          </w:rPr>
          <w:t>5</w:t>
        </w:r>
      </w:hyperlink>
      <w:r w:rsidR="00DC784D" w:rsidRPr="00A51694">
        <w:rPr>
          <w:rFonts w:ascii="Times New Roman" w:hAnsi="Times New Roman" w:cs="Times New Roman"/>
          <w:szCs w:val="24"/>
        </w:rPr>
        <w:t xml:space="preserve"> настоящего Положения.</w:t>
      </w:r>
    </w:p>
    <w:p w:rsidR="00DC784D" w:rsidRPr="00A51694" w:rsidRDefault="00DC784D" w:rsidP="00A51694">
      <w:pPr>
        <w:pStyle w:val="ConsPlusNormal"/>
        <w:jc w:val="both"/>
        <w:rPr>
          <w:rFonts w:ascii="Times New Roman" w:hAnsi="Times New Roman" w:cs="Times New Roman"/>
          <w:szCs w:val="24"/>
        </w:rPr>
      </w:pPr>
    </w:p>
    <w:p w:rsidR="00213DB6" w:rsidRPr="00A51694" w:rsidRDefault="00213DB6" w:rsidP="00A51694">
      <w:pPr>
        <w:pStyle w:val="ConsPlusTitle"/>
        <w:jc w:val="center"/>
        <w:outlineLvl w:val="1"/>
        <w:rPr>
          <w:rFonts w:ascii="Times New Roman" w:hAnsi="Times New Roman" w:cs="Times New Roman"/>
          <w:szCs w:val="24"/>
        </w:rPr>
      </w:pPr>
      <w:r w:rsidRPr="00A51694">
        <w:rPr>
          <w:rFonts w:ascii="Times New Roman" w:hAnsi="Times New Roman" w:cs="Times New Roman"/>
          <w:szCs w:val="24"/>
        </w:rPr>
        <w:t>8. Другие вопросы оплаты труда</w:t>
      </w:r>
    </w:p>
    <w:p w:rsidR="00213DB6" w:rsidRPr="00A51694" w:rsidRDefault="00213DB6" w:rsidP="00A51694">
      <w:pPr>
        <w:pStyle w:val="ConsPlusNormal"/>
        <w:jc w:val="both"/>
        <w:rPr>
          <w:rFonts w:ascii="Times New Roman" w:hAnsi="Times New Roman" w:cs="Times New Roman"/>
          <w:szCs w:val="24"/>
        </w:rPr>
      </w:pPr>
    </w:p>
    <w:p w:rsidR="00CB6F5D" w:rsidRDefault="00213DB6"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В случае задержки выплаты Работникам учреждения заработной платы и других нарушений оплаты труда работодатель несет ответственность в соответствии с законодательством Российской Федерации.</w:t>
      </w:r>
    </w:p>
    <w:p w:rsidR="00DC5960" w:rsidRDefault="00DC5960" w:rsidP="00A51694">
      <w:pPr>
        <w:pStyle w:val="ConsPlusNormal"/>
        <w:ind w:firstLine="540"/>
        <w:jc w:val="both"/>
        <w:rPr>
          <w:rFonts w:ascii="Times New Roman" w:hAnsi="Times New Roman" w:cs="Times New Roman"/>
          <w:szCs w:val="24"/>
        </w:rPr>
      </w:pPr>
      <w:r>
        <w:rPr>
          <w:rFonts w:ascii="Times New Roman" w:hAnsi="Times New Roman" w:cs="Times New Roman"/>
          <w:szCs w:val="24"/>
        </w:rPr>
        <w:br w:type="page"/>
      </w:r>
    </w:p>
    <w:p w:rsidR="00CB6F5D" w:rsidRPr="00CB6F5D" w:rsidRDefault="00CB6F5D" w:rsidP="00CB6F5D">
      <w:pPr>
        <w:pStyle w:val="ConsPlusNormal"/>
        <w:ind w:firstLine="540"/>
        <w:jc w:val="right"/>
        <w:rPr>
          <w:rFonts w:ascii="Times New Roman" w:hAnsi="Times New Roman" w:cs="Times New Roman"/>
          <w:szCs w:val="24"/>
        </w:rPr>
      </w:pPr>
      <w:r w:rsidRPr="00CB6F5D">
        <w:rPr>
          <w:rFonts w:ascii="Times New Roman" w:hAnsi="Times New Roman" w:cs="Times New Roman"/>
          <w:szCs w:val="24"/>
        </w:rPr>
        <w:lastRenderedPageBreak/>
        <w:t>Приложение № 1</w:t>
      </w:r>
    </w:p>
    <w:p w:rsidR="00CB6F5D" w:rsidRDefault="00CB6F5D" w:rsidP="00CB6F5D">
      <w:pPr>
        <w:pStyle w:val="ConsPlusNormal"/>
        <w:ind w:firstLine="540"/>
        <w:jc w:val="right"/>
        <w:rPr>
          <w:rFonts w:ascii="Times New Roman" w:hAnsi="Times New Roman" w:cs="Times New Roman"/>
          <w:szCs w:val="24"/>
        </w:rPr>
      </w:pPr>
      <w:r w:rsidRPr="00CB6F5D">
        <w:rPr>
          <w:rFonts w:ascii="Times New Roman" w:hAnsi="Times New Roman" w:cs="Times New Roman"/>
          <w:szCs w:val="24"/>
        </w:rPr>
        <w:t>к Положению</w:t>
      </w:r>
      <w:r>
        <w:rPr>
          <w:rFonts w:ascii="Times New Roman" w:hAnsi="Times New Roman" w:cs="Times New Roman"/>
          <w:szCs w:val="24"/>
        </w:rPr>
        <w:t xml:space="preserve"> </w:t>
      </w:r>
    </w:p>
    <w:p w:rsidR="00CB6F5D" w:rsidRDefault="00CB6F5D" w:rsidP="00CB6F5D">
      <w:pPr>
        <w:pStyle w:val="ConsPlusNormal"/>
        <w:ind w:firstLine="540"/>
        <w:jc w:val="right"/>
        <w:rPr>
          <w:rFonts w:ascii="Times New Roman" w:hAnsi="Times New Roman" w:cs="Times New Roman"/>
          <w:szCs w:val="24"/>
        </w:rPr>
      </w:pPr>
      <w:r>
        <w:rPr>
          <w:rFonts w:ascii="Times New Roman" w:hAnsi="Times New Roman" w:cs="Times New Roman"/>
          <w:szCs w:val="24"/>
        </w:rPr>
        <w:t>об оплате труда работников,</w:t>
      </w:r>
    </w:p>
    <w:p w:rsidR="00CB6F5D" w:rsidRDefault="00CB6F5D" w:rsidP="00CB6F5D">
      <w:pPr>
        <w:pStyle w:val="ConsPlusNormal"/>
        <w:ind w:firstLine="540"/>
        <w:jc w:val="right"/>
        <w:rPr>
          <w:rFonts w:ascii="Times New Roman" w:hAnsi="Times New Roman" w:cs="Times New Roman"/>
          <w:szCs w:val="24"/>
        </w:rPr>
      </w:pPr>
      <w:r w:rsidRPr="00CB6F5D">
        <w:rPr>
          <w:rFonts w:ascii="Times New Roman" w:hAnsi="Times New Roman" w:cs="Times New Roman"/>
          <w:szCs w:val="24"/>
        </w:rPr>
        <w:t xml:space="preserve">руководителей, их заместителей </w:t>
      </w:r>
    </w:p>
    <w:p w:rsidR="00CB6F5D" w:rsidRDefault="00CB6F5D" w:rsidP="00CB6F5D">
      <w:pPr>
        <w:pStyle w:val="ConsPlusNormal"/>
        <w:ind w:firstLine="540"/>
        <w:jc w:val="right"/>
        <w:rPr>
          <w:rFonts w:ascii="Times New Roman" w:hAnsi="Times New Roman" w:cs="Times New Roman"/>
          <w:szCs w:val="24"/>
        </w:rPr>
      </w:pPr>
      <w:r w:rsidRPr="00CB6F5D">
        <w:rPr>
          <w:rFonts w:ascii="Times New Roman" w:hAnsi="Times New Roman" w:cs="Times New Roman"/>
          <w:szCs w:val="24"/>
        </w:rPr>
        <w:t xml:space="preserve">муниципальных казенных учреждений </w:t>
      </w:r>
    </w:p>
    <w:p w:rsidR="00CB6F5D" w:rsidRDefault="00CB6F5D" w:rsidP="00CB6F5D">
      <w:pPr>
        <w:pStyle w:val="ConsPlusNormal"/>
        <w:ind w:firstLine="540"/>
        <w:jc w:val="right"/>
        <w:rPr>
          <w:rFonts w:ascii="Times New Roman" w:hAnsi="Times New Roman" w:cs="Times New Roman"/>
          <w:szCs w:val="24"/>
        </w:rPr>
      </w:pPr>
      <w:r w:rsidRPr="00CB6F5D">
        <w:rPr>
          <w:rFonts w:ascii="Times New Roman" w:hAnsi="Times New Roman" w:cs="Times New Roman"/>
          <w:szCs w:val="24"/>
        </w:rPr>
        <w:t xml:space="preserve">муниципального округа город Кировск </w:t>
      </w:r>
    </w:p>
    <w:p w:rsidR="00CB6F5D" w:rsidRDefault="00CB6F5D" w:rsidP="00CB6F5D">
      <w:pPr>
        <w:pStyle w:val="ConsPlusNormal"/>
        <w:ind w:firstLine="540"/>
        <w:jc w:val="right"/>
        <w:rPr>
          <w:rFonts w:ascii="Times New Roman" w:hAnsi="Times New Roman" w:cs="Times New Roman"/>
          <w:szCs w:val="24"/>
        </w:rPr>
      </w:pPr>
      <w:r w:rsidRPr="00CB6F5D">
        <w:rPr>
          <w:rFonts w:ascii="Times New Roman" w:hAnsi="Times New Roman" w:cs="Times New Roman"/>
          <w:szCs w:val="24"/>
        </w:rPr>
        <w:t xml:space="preserve">с подведомственной территорией </w:t>
      </w:r>
    </w:p>
    <w:p w:rsidR="00CB6F5D" w:rsidRDefault="00CB6F5D" w:rsidP="00CB6F5D">
      <w:pPr>
        <w:pStyle w:val="ConsPlusNormal"/>
        <w:ind w:firstLine="540"/>
        <w:jc w:val="right"/>
        <w:rPr>
          <w:rFonts w:ascii="Times New Roman" w:hAnsi="Times New Roman" w:cs="Times New Roman"/>
          <w:szCs w:val="24"/>
        </w:rPr>
      </w:pPr>
      <w:r w:rsidRPr="00CB6F5D">
        <w:rPr>
          <w:rFonts w:ascii="Times New Roman" w:hAnsi="Times New Roman" w:cs="Times New Roman"/>
          <w:szCs w:val="24"/>
        </w:rPr>
        <w:t>Мурманской области</w:t>
      </w:r>
    </w:p>
    <w:p w:rsidR="00FE5F25" w:rsidRDefault="00FE5F25" w:rsidP="00CB6F5D">
      <w:pPr>
        <w:pStyle w:val="ConsPlusNormal"/>
        <w:ind w:firstLine="540"/>
        <w:jc w:val="right"/>
        <w:rPr>
          <w:rFonts w:ascii="Times New Roman" w:hAnsi="Times New Roman" w:cs="Times New Roman"/>
          <w:szCs w:val="24"/>
        </w:rPr>
      </w:pPr>
    </w:p>
    <w:p w:rsidR="00FE5F25" w:rsidRPr="00FE5F25" w:rsidRDefault="00FE5F25" w:rsidP="00FE5F25">
      <w:pPr>
        <w:pStyle w:val="ConsPlusNormal"/>
        <w:ind w:firstLine="540"/>
        <w:jc w:val="center"/>
        <w:rPr>
          <w:rFonts w:ascii="Times New Roman" w:hAnsi="Times New Roman" w:cs="Times New Roman"/>
          <w:bCs/>
          <w:color w:val="26282F"/>
        </w:rPr>
      </w:pPr>
      <w:r w:rsidRPr="00FE5F25">
        <w:rPr>
          <w:rFonts w:ascii="Times New Roman" w:hAnsi="Times New Roman" w:cs="Times New Roman"/>
          <w:bCs/>
          <w:color w:val="26282F"/>
        </w:rPr>
        <w:t>Размеры должностных окладов руководителей учреждений (руб.)</w:t>
      </w:r>
    </w:p>
    <w:p w:rsidR="00FE5F25" w:rsidRDefault="00FE5F25" w:rsidP="00FE5F25">
      <w:pPr>
        <w:pStyle w:val="ConsPlusNormal"/>
        <w:ind w:firstLine="540"/>
        <w:jc w:val="center"/>
        <w:rPr>
          <w:bCs/>
          <w:color w:val="26282F"/>
        </w:rPr>
      </w:pPr>
    </w:p>
    <w:tbl>
      <w:tblPr>
        <w:tblW w:w="19889" w:type="dxa"/>
        <w:tblLayout w:type="fixed"/>
        <w:tblLook w:val="04A0" w:firstRow="1" w:lastRow="0" w:firstColumn="1" w:lastColumn="0" w:noHBand="0" w:noVBand="1"/>
      </w:tblPr>
      <w:tblGrid>
        <w:gridCol w:w="1158"/>
        <w:gridCol w:w="5103"/>
        <w:gridCol w:w="3260"/>
        <w:gridCol w:w="1436"/>
        <w:gridCol w:w="1436"/>
        <w:gridCol w:w="1436"/>
        <w:gridCol w:w="1436"/>
        <w:gridCol w:w="816"/>
        <w:gridCol w:w="1856"/>
        <w:gridCol w:w="976"/>
        <w:gridCol w:w="976"/>
      </w:tblGrid>
      <w:tr w:rsidR="00FE5F25" w:rsidRPr="003319E8" w:rsidTr="006C2D5E">
        <w:trPr>
          <w:trHeight w:val="300"/>
        </w:trPr>
        <w:tc>
          <w:tcPr>
            <w:tcW w:w="11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5F25" w:rsidRPr="003319E8" w:rsidRDefault="00FE5F25" w:rsidP="006C2D5E">
            <w:pPr>
              <w:widowControl/>
              <w:autoSpaceDE/>
              <w:autoSpaceDN/>
              <w:adjustRightInd/>
              <w:ind w:firstLine="0"/>
              <w:jc w:val="center"/>
              <w:rPr>
                <w:rFonts w:eastAsia="Times New Roman"/>
                <w:lang w:eastAsia="ru-RU"/>
              </w:rPr>
            </w:pPr>
            <w:r w:rsidRPr="003319E8">
              <w:rPr>
                <w:rFonts w:eastAsia="Times New Roman"/>
                <w:lang w:eastAsia="ru-RU"/>
              </w:rPr>
              <w:t>№ п/п</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FE5F25" w:rsidRPr="003319E8" w:rsidRDefault="00FE5F25" w:rsidP="006C2D5E">
            <w:pPr>
              <w:widowControl/>
              <w:autoSpaceDE/>
              <w:autoSpaceDN/>
              <w:adjustRightInd/>
              <w:ind w:firstLine="0"/>
              <w:jc w:val="center"/>
              <w:rPr>
                <w:rFonts w:eastAsia="Times New Roman"/>
                <w:lang w:eastAsia="ru-RU"/>
              </w:rPr>
            </w:pPr>
            <w:r w:rsidRPr="003319E8">
              <w:rPr>
                <w:rFonts w:eastAsia="Times New Roman"/>
                <w:lang w:eastAsia="ru-RU"/>
              </w:rPr>
              <w:t>Масштабность управления</w:t>
            </w:r>
          </w:p>
        </w:tc>
        <w:tc>
          <w:tcPr>
            <w:tcW w:w="32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5F25" w:rsidRPr="003319E8" w:rsidRDefault="00FE5F25" w:rsidP="006C2D5E">
            <w:pPr>
              <w:widowControl/>
              <w:autoSpaceDE/>
              <w:autoSpaceDN/>
              <w:adjustRightInd/>
              <w:ind w:firstLine="0"/>
              <w:jc w:val="center"/>
              <w:rPr>
                <w:rFonts w:eastAsia="Times New Roman"/>
                <w:lang w:eastAsia="ru-RU"/>
              </w:rPr>
            </w:pPr>
            <w:r w:rsidRPr="003319E8">
              <w:rPr>
                <w:rFonts w:eastAsia="Times New Roman"/>
                <w:lang w:eastAsia="ru-RU"/>
              </w:rPr>
              <w:t>Должностной оклад, руб.</w:t>
            </w:r>
          </w:p>
        </w:tc>
        <w:tc>
          <w:tcPr>
            <w:tcW w:w="1436" w:type="dxa"/>
            <w:tcBorders>
              <w:top w:val="nil"/>
              <w:left w:val="nil"/>
              <w:bottom w:val="nil"/>
              <w:right w:val="nil"/>
            </w:tcBorders>
            <w:shd w:val="clear" w:color="auto" w:fill="auto"/>
            <w:noWrap/>
            <w:vAlign w:val="bottom"/>
            <w:hideMark/>
          </w:tcPr>
          <w:p w:rsidR="00FE5F25" w:rsidRPr="003319E8" w:rsidRDefault="00FE5F25" w:rsidP="006C2D5E">
            <w:pPr>
              <w:widowControl/>
              <w:autoSpaceDE/>
              <w:autoSpaceDN/>
              <w:adjustRightInd/>
              <w:ind w:firstLine="0"/>
              <w:jc w:val="center"/>
              <w:rPr>
                <w:rFonts w:eastAsia="Times New Roman"/>
                <w:u w:val="single"/>
                <w:lang w:eastAsia="ru-RU"/>
              </w:rPr>
            </w:pPr>
          </w:p>
        </w:tc>
        <w:tc>
          <w:tcPr>
            <w:tcW w:w="1436" w:type="dxa"/>
            <w:tcBorders>
              <w:top w:val="nil"/>
              <w:left w:val="nil"/>
              <w:bottom w:val="nil"/>
              <w:right w:val="nil"/>
            </w:tcBorders>
            <w:shd w:val="clear" w:color="auto" w:fill="auto"/>
            <w:noWrap/>
            <w:vAlign w:val="bottom"/>
            <w:hideMark/>
          </w:tcPr>
          <w:p w:rsidR="00FE5F25" w:rsidRPr="003319E8" w:rsidRDefault="00FE5F25" w:rsidP="006C2D5E">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FE5F25" w:rsidRPr="003319E8" w:rsidRDefault="00FE5F25" w:rsidP="006C2D5E">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FE5F25" w:rsidRPr="003319E8" w:rsidRDefault="00FE5F25" w:rsidP="006C2D5E">
            <w:pPr>
              <w:widowControl/>
              <w:autoSpaceDE/>
              <w:autoSpaceDN/>
              <w:adjustRightInd/>
              <w:ind w:firstLine="0"/>
              <w:jc w:val="left"/>
              <w:rPr>
                <w:rFonts w:eastAsia="Times New Roman"/>
                <w:sz w:val="20"/>
                <w:szCs w:val="20"/>
                <w:lang w:eastAsia="ru-RU"/>
              </w:rPr>
            </w:pPr>
          </w:p>
        </w:tc>
        <w:tc>
          <w:tcPr>
            <w:tcW w:w="816" w:type="dxa"/>
            <w:tcBorders>
              <w:top w:val="nil"/>
              <w:left w:val="nil"/>
              <w:bottom w:val="nil"/>
              <w:right w:val="nil"/>
            </w:tcBorders>
            <w:shd w:val="clear" w:color="auto" w:fill="auto"/>
            <w:noWrap/>
            <w:vAlign w:val="bottom"/>
            <w:hideMark/>
          </w:tcPr>
          <w:p w:rsidR="00FE5F25" w:rsidRPr="003319E8" w:rsidRDefault="00FE5F25" w:rsidP="006C2D5E">
            <w:pPr>
              <w:widowControl/>
              <w:autoSpaceDE/>
              <w:autoSpaceDN/>
              <w:adjustRightInd/>
              <w:ind w:firstLine="0"/>
              <w:jc w:val="left"/>
              <w:rPr>
                <w:rFonts w:eastAsia="Times New Roman"/>
                <w:sz w:val="20"/>
                <w:szCs w:val="20"/>
                <w:lang w:eastAsia="ru-RU"/>
              </w:rPr>
            </w:pPr>
          </w:p>
        </w:tc>
        <w:tc>
          <w:tcPr>
            <w:tcW w:w="1856" w:type="dxa"/>
            <w:tcBorders>
              <w:top w:val="nil"/>
              <w:left w:val="nil"/>
              <w:bottom w:val="nil"/>
              <w:right w:val="nil"/>
            </w:tcBorders>
            <w:shd w:val="clear" w:color="auto" w:fill="auto"/>
            <w:noWrap/>
            <w:vAlign w:val="bottom"/>
            <w:hideMark/>
          </w:tcPr>
          <w:p w:rsidR="00FE5F25" w:rsidRPr="003319E8" w:rsidRDefault="00FE5F25" w:rsidP="006C2D5E">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FE5F25" w:rsidRPr="003319E8" w:rsidRDefault="00FE5F25" w:rsidP="006C2D5E">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FE5F25" w:rsidRPr="003319E8" w:rsidRDefault="00FE5F25" w:rsidP="006C2D5E">
            <w:pPr>
              <w:widowControl/>
              <w:autoSpaceDE/>
              <w:autoSpaceDN/>
              <w:adjustRightInd/>
              <w:ind w:firstLine="0"/>
              <w:jc w:val="left"/>
              <w:rPr>
                <w:rFonts w:eastAsia="Times New Roman"/>
                <w:sz w:val="20"/>
                <w:szCs w:val="20"/>
                <w:lang w:eastAsia="ru-RU"/>
              </w:rPr>
            </w:pPr>
          </w:p>
        </w:tc>
      </w:tr>
      <w:tr w:rsidR="00FE5F25" w:rsidRPr="003319E8" w:rsidTr="006C2D5E">
        <w:trPr>
          <w:trHeight w:val="315"/>
        </w:trPr>
        <w:tc>
          <w:tcPr>
            <w:tcW w:w="1158" w:type="dxa"/>
            <w:vMerge/>
            <w:tcBorders>
              <w:top w:val="single" w:sz="4" w:space="0" w:color="auto"/>
              <w:left w:val="single" w:sz="4" w:space="0" w:color="auto"/>
              <w:bottom w:val="single" w:sz="4" w:space="0" w:color="auto"/>
              <w:right w:val="single" w:sz="4" w:space="0" w:color="auto"/>
            </w:tcBorders>
            <w:vAlign w:val="center"/>
            <w:hideMark/>
          </w:tcPr>
          <w:p w:rsidR="00FE5F25" w:rsidRPr="003319E8" w:rsidRDefault="00FE5F25" w:rsidP="006C2D5E">
            <w:pPr>
              <w:widowControl/>
              <w:autoSpaceDE/>
              <w:autoSpaceDN/>
              <w:adjustRightInd/>
              <w:ind w:firstLine="0"/>
              <w:jc w:val="left"/>
              <w:rPr>
                <w:rFonts w:eastAsia="Times New Roman"/>
                <w:u w:val="single"/>
                <w:lang w:eastAsia="ru-RU"/>
              </w:rPr>
            </w:pPr>
          </w:p>
        </w:tc>
        <w:tc>
          <w:tcPr>
            <w:tcW w:w="5103" w:type="dxa"/>
            <w:tcBorders>
              <w:top w:val="nil"/>
              <w:left w:val="nil"/>
              <w:bottom w:val="single" w:sz="4" w:space="0" w:color="auto"/>
              <w:right w:val="single" w:sz="4" w:space="0" w:color="auto"/>
            </w:tcBorders>
            <w:shd w:val="clear" w:color="auto" w:fill="auto"/>
            <w:vAlign w:val="center"/>
            <w:hideMark/>
          </w:tcPr>
          <w:p w:rsidR="00FE5F25" w:rsidRPr="003319E8" w:rsidRDefault="00FE5F25" w:rsidP="006C2D5E">
            <w:pPr>
              <w:widowControl/>
              <w:autoSpaceDE/>
              <w:autoSpaceDN/>
              <w:adjustRightInd/>
              <w:ind w:firstLine="0"/>
              <w:jc w:val="center"/>
              <w:rPr>
                <w:rFonts w:eastAsia="Times New Roman"/>
                <w:lang w:eastAsia="ru-RU"/>
              </w:rPr>
            </w:pPr>
            <w:r w:rsidRPr="003319E8">
              <w:rPr>
                <w:rFonts w:eastAsia="Times New Roman"/>
                <w:lang w:eastAsia="ru-RU"/>
              </w:rPr>
              <w:t xml:space="preserve"> (штатная численность учреждения)</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FE5F25" w:rsidRPr="003319E8" w:rsidRDefault="00FE5F25" w:rsidP="006C2D5E">
            <w:pPr>
              <w:widowControl/>
              <w:autoSpaceDE/>
              <w:autoSpaceDN/>
              <w:adjustRightInd/>
              <w:ind w:firstLine="0"/>
              <w:jc w:val="left"/>
              <w:rPr>
                <w:rFonts w:eastAsia="Times New Roman"/>
                <w:u w:val="single"/>
                <w:lang w:eastAsia="ru-RU"/>
              </w:rPr>
            </w:pPr>
          </w:p>
        </w:tc>
        <w:tc>
          <w:tcPr>
            <w:tcW w:w="1436" w:type="dxa"/>
            <w:tcBorders>
              <w:top w:val="nil"/>
              <w:left w:val="nil"/>
              <w:bottom w:val="nil"/>
              <w:right w:val="nil"/>
            </w:tcBorders>
            <w:shd w:val="clear" w:color="auto" w:fill="auto"/>
            <w:noWrap/>
            <w:vAlign w:val="bottom"/>
            <w:hideMark/>
          </w:tcPr>
          <w:p w:rsidR="00FE5F25" w:rsidRPr="003319E8" w:rsidRDefault="00FE5F25" w:rsidP="006C2D5E">
            <w:pPr>
              <w:widowControl/>
              <w:autoSpaceDE/>
              <w:autoSpaceDN/>
              <w:adjustRightInd/>
              <w:ind w:firstLine="0"/>
              <w:jc w:val="center"/>
              <w:rPr>
                <w:rFonts w:eastAsia="Times New Roman"/>
                <w:u w:val="single"/>
                <w:lang w:eastAsia="ru-RU"/>
              </w:rPr>
            </w:pPr>
          </w:p>
        </w:tc>
        <w:tc>
          <w:tcPr>
            <w:tcW w:w="1436" w:type="dxa"/>
            <w:tcBorders>
              <w:top w:val="nil"/>
              <w:left w:val="nil"/>
              <w:bottom w:val="nil"/>
              <w:right w:val="nil"/>
            </w:tcBorders>
            <w:shd w:val="clear" w:color="auto" w:fill="auto"/>
            <w:noWrap/>
            <w:vAlign w:val="bottom"/>
            <w:hideMark/>
          </w:tcPr>
          <w:p w:rsidR="00FE5F25" w:rsidRPr="003319E8" w:rsidRDefault="00FE5F25" w:rsidP="006C2D5E">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FE5F25" w:rsidRPr="003319E8" w:rsidRDefault="00FE5F25" w:rsidP="006C2D5E">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FE5F25" w:rsidRPr="003319E8" w:rsidRDefault="00FE5F25" w:rsidP="006C2D5E">
            <w:pPr>
              <w:widowControl/>
              <w:autoSpaceDE/>
              <w:autoSpaceDN/>
              <w:adjustRightInd/>
              <w:ind w:firstLine="0"/>
              <w:jc w:val="left"/>
              <w:rPr>
                <w:rFonts w:eastAsia="Times New Roman"/>
                <w:sz w:val="20"/>
                <w:szCs w:val="20"/>
                <w:lang w:eastAsia="ru-RU"/>
              </w:rPr>
            </w:pPr>
          </w:p>
        </w:tc>
        <w:tc>
          <w:tcPr>
            <w:tcW w:w="816" w:type="dxa"/>
            <w:tcBorders>
              <w:top w:val="nil"/>
              <w:left w:val="nil"/>
              <w:bottom w:val="nil"/>
              <w:right w:val="nil"/>
            </w:tcBorders>
            <w:shd w:val="clear" w:color="auto" w:fill="auto"/>
            <w:noWrap/>
            <w:vAlign w:val="bottom"/>
            <w:hideMark/>
          </w:tcPr>
          <w:p w:rsidR="00FE5F25" w:rsidRPr="003319E8" w:rsidRDefault="00FE5F25" w:rsidP="006C2D5E">
            <w:pPr>
              <w:widowControl/>
              <w:autoSpaceDE/>
              <w:autoSpaceDN/>
              <w:adjustRightInd/>
              <w:ind w:firstLine="0"/>
              <w:jc w:val="left"/>
              <w:rPr>
                <w:rFonts w:eastAsia="Times New Roman"/>
                <w:sz w:val="20"/>
                <w:szCs w:val="20"/>
                <w:lang w:eastAsia="ru-RU"/>
              </w:rPr>
            </w:pPr>
          </w:p>
        </w:tc>
        <w:tc>
          <w:tcPr>
            <w:tcW w:w="1856" w:type="dxa"/>
            <w:tcBorders>
              <w:top w:val="nil"/>
              <w:left w:val="nil"/>
              <w:bottom w:val="nil"/>
              <w:right w:val="nil"/>
            </w:tcBorders>
            <w:shd w:val="clear" w:color="auto" w:fill="auto"/>
            <w:noWrap/>
            <w:vAlign w:val="bottom"/>
            <w:hideMark/>
          </w:tcPr>
          <w:p w:rsidR="00FE5F25" w:rsidRPr="003319E8" w:rsidRDefault="00FE5F25" w:rsidP="006C2D5E">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FE5F25" w:rsidRPr="003319E8" w:rsidRDefault="00FE5F25" w:rsidP="006C2D5E">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FE5F25" w:rsidRPr="003319E8" w:rsidRDefault="00FE5F25" w:rsidP="006C2D5E">
            <w:pPr>
              <w:widowControl/>
              <w:autoSpaceDE/>
              <w:autoSpaceDN/>
              <w:adjustRightInd/>
              <w:ind w:firstLine="0"/>
              <w:jc w:val="left"/>
              <w:rPr>
                <w:rFonts w:eastAsia="Times New Roman"/>
                <w:sz w:val="20"/>
                <w:szCs w:val="20"/>
                <w:lang w:eastAsia="ru-RU"/>
              </w:rPr>
            </w:pPr>
          </w:p>
        </w:tc>
      </w:tr>
      <w:tr w:rsidR="00FE5F25" w:rsidRPr="003319E8" w:rsidTr="006C2D5E">
        <w:trPr>
          <w:trHeight w:val="315"/>
        </w:trPr>
        <w:tc>
          <w:tcPr>
            <w:tcW w:w="1158" w:type="dxa"/>
            <w:tcBorders>
              <w:top w:val="nil"/>
              <w:left w:val="single" w:sz="4" w:space="0" w:color="auto"/>
              <w:bottom w:val="single" w:sz="4" w:space="0" w:color="auto"/>
              <w:right w:val="single" w:sz="4" w:space="0" w:color="auto"/>
            </w:tcBorders>
            <w:shd w:val="clear" w:color="auto" w:fill="auto"/>
            <w:vAlign w:val="center"/>
            <w:hideMark/>
          </w:tcPr>
          <w:p w:rsidR="00FE5F25" w:rsidRPr="003319E8" w:rsidRDefault="00FE5F25" w:rsidP="006C2D5E">
            <w:pPr>
              <w:widowControl/>
              <w:autoSpaceDE/>
              <w:autoSpaceDN/>
              <w:adjustRightInd/>
              <w:ind w:firstLine="0"/>
              <w:jc w:val="center"/>
              <w:rPr>
                <w:rFonts w:eastAsia="Times New Roman"/>
                <w:lang w:eastAsia="ru-RU"/>
              </w:rPr>
            </w:pPr>
            <w:r w:rsidRPr="003319E8">
              <w:rPr>
                <w:rFonts w:eastAsia="Times New Roman"/>
                <w:lang w:eastAsia="ru-RU"/>
              </w:rPr>
              <w:t>1</w:t>
            </w:r>
          </w:p>
        </w:tc>
        <w:tc>
          <w:tcPr>
            <w:tcW w:w="5103" w:type="dxa"/>
            <w:tcBorders>
              <w:top w:val="nil"/>
              <w:left w:val="nil"/>
              <w:bottom w:val="single" w:sz="4" w:space="0" w:color="auto"/>
              <w:right w:val="single" w:sz="4" w:space="0" w:color="auto"/>
            </w:tcBorders>
            <w:shd w:val="clear" w:color="auto" w:fill="auto"/>
            <w:vAlign w:val="center"/>
            <w:hideMark/>
          </w:tcPr>
          <w:p w:rsidR="00FE5F25" w:rsidRPr="003319E8" w:rsidRDefault="00FE5F25" w:rsidP="006C2D5E">
            <w:pPr>
              <w:widowControl/>
              <w:autoSpaceDE/>
              <w:autoSpaceDN/>
              <w:adjustRightInd/>
              <w:ind w:firstLine="0"/>
              <w:jc w:val="left"/>
              <w:rPr>
                <w:rFonts w:eastAsia="Times New Roman"/>
                <w:lang w:eastAsia="ru-RU"/>
              </w:rPr>
            </w:pPr>
            <w:r w:rsidRPr="003319E8">
              <w:rPr>
                <w:rFonts w:eastAsia="Times New Roman"/>
                <w:lang w:eastAsia="ru-RU"/>
              </w:rPr>
              <w:t>до 70 шт.ед.</w:t>
            </w:r>
          </w:p>
        </w:tc>
        <w:tc>
          <w:tcPr>
            <w:tcW w:w="3260" w:type="dxa"/>
            <w:tcBorders>
              <w:top w:val="nil"/>
              <w:left w:val="nil"/>
              <w:bottom w:val="single" w:sz="4" w:space="0" w:color="auto"/>
              <w:right w:val="single" w:sz="4" w:space="0" w:color="auto"/>
            </w:tcBorders>
            <w:shd w:val="clear" w:color="000000" w:fill="FFFFFF"/>
            <w:vAlign w:val="center"/>
            <w:hideMark/>
          </w:tcPr>
          <w:p w:rsidR="00FE5F25" w:rsidRPr="003319E8" w:rsidRDefault="00FE5F25" w:rsidP="006C2D5E">
            <w:pPr>
              <w:widowControl/>
              <w:autoSpaceDE/>
              <w:autoSpaceDN/>
              <w:adjustRightInd/>
              <w:ind w:firstLine="0"/>
              <w:jc w:val="center"/>
              <w:rPr>
                <w:rFonts w:eastAsia="Times New Roman"/>
                <w:lang w:eastAsia="ru-RU"/>
              </w:rPr>
            </w:pPr>
            <w:r w:rsidRPr="003319E8">
              <w:rPr>
                <w:rFonts w:eastAsia="Times New Roman"/>
                <w:lang w:eastAsia="ru-RU"/>
              </w:rPr>
              <w:t>17 154</w:t>
            </w:r>
          </w:p>
        </w:tc>
        <w:tc>
          <w:tcPr>
            <w:tcW w:w="1436" w:type="dxa"/>
            <w:tcBorders>
              <w:top w:val="nil"/>
              <w:left w:val="nil"/>
              <w:bottom w:val="nil"/>
              <w:right w:val="nil"/>
            </w:tcBorders>
            <w:shd w:val="clear" w:color="auto" w:fill="auto"/>
            <w:noWrap/>
            <w:vAlign w:val="bottom"/>
            <w:hideMark/>
          </w:tcPr>
          <w:p w:rsidR="00FE5F25" w:rsidRPr="003319E8" w:rsidRDefault="00FE5F25" w:rsidP="006C2D5E">
            <w:pPr>
              <w:widowControl/>
              <w:autoSpaceDE/>
              <w:autoSpaceDN/>
              <w:adjustRightInd/>
              <w:ind w:firstLine="0"/>
              <w:jc w:val="center"/>
              <w:rPr>
                <w:rFonts w:eastAsia="Times New Roman"/>
                <w:lang w:eastAsia="ru-RU"/>
              </w:rPr>
            </w:pPr>
          </w:p>
        </w:tc>
        <w:tc>
          <w:tcPr>
            <w:tcW w:w="1436" w:type="dxa"/>
            <w:tcBorders>
              <w:top w:val="nil"/>
              <w:left w:val="nil"/>
              <w:bottom w:val="nil"/>
              <w:right w:val="nil"/>
            </w:tcBorders>
            <w:shd w:val="clear" w:color="auto" w:fill="auto"/>
            <w:noWrap/>
            <w:vAlign w:val="bottom"/>
            <w:hideMark/>
          </w:tcPr>
          <w:p w:rsidR="00FE5F25" w:rsidRPr="003319E8" w:rsidRDefault="00FE5F25" w:rsidP="006C2D5E">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FE5F25" w:rsidRPr="003319E8" w:rsidRDefault="00FE5F25" w:rsidP="006C2D5E">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FE5F25" w:rsidRPr="003319E8" w:rsidRDefault="00FE5F25" w:rsidP="006C2D5E">
            <w:pPr>
              <w:widowControl/>
              <w:autoSpaceDE/>
              <w:autoSpaceDN/>
              <w:adjustRightInd/>
              <w:ind w:firstLine="0"/>
              <w:jc w:val="left"/>
              <w:rPr>
                <w:rFonts w:eastAsia="Times New Roman"/>
                <w:sz w:val="20"/>
                <w:szCs w:val="20"/>
                <w:lang w:eastAsia="ru-RU"/>
              </w:rPr>
            </w:pPr>
          </w:p>
        </w:tc>
        <w:tc>
          <w:tcPr>
            <w:tcW w:w="816" w:type="dxa"/>
            <w:tcBorders>
              <w:top w:val="nil"/>
              <w:left w:val="nil"/>
              <w:bottom w:val="nil"/>
              <w:right w:val="nil"/>
            </w:tcBorders>
            <w:shd w:val="clear" w:color="auto" w:fill="auto"/>
            <w:noWrap/>
            <w:vAlign w:val="bottom"/>
            <w:hideMark/>
          </w:tcPr>
          <w:p w:rsidR="00FE5F25" w:rsidRPr="003319E8" w:rsidRDefault="00FE5F25" w:rsidP="006C2D5E">
            <w:pPr>
              <w:widowControl/>
              <w:autoSpaceDE/>
              <w:autoSpaceDN/>
              <w:adjustRightInd/>
              <w:ind w:firstLine="0"/>
              <w:jc w:val="left"/>
              <w:rPr>
                <w:rFonts w:eastAsia="Times New Roman"/>
                <w:sz w:val="20"/>
                <w:szCs w:val="20"/>
                <w:lang w:eastAsia="ru-RU"/>
              </w:rPr>
            </w:pPr>
          </w:p>
        </w:tc>
        <w:tc>
          <w:tcPr>
            <w:tcW w:w="1856" w:type="dxa"/>
            <w:tcBorders>
              <w:top w:val="nil"/>
              <w:left w:val="nil"/>
              <w:bottom w:val="nil"/>
              <w:right w:val="nil"/>
            </w:tcBorders>
            <w:shd w:val="clear" w:color="auto" w:fill="auto"/>
            <w:noWrap/>
            <w:vAlign w:val="bottom"/>
            <w:hideMark/>
          </w:tcPr>
          <w:p w:rsidR="00FE5F25" w:rsidRPr="003319E8" w:rsidRDefault="00FE5F25" w:rsidP="006C2D5E">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FE5F25" w:rsidRPr="003319E8" w:rsidRDefault="00FE5F25" w:rsidP="006C2D5E">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FE5F25" w:rsidRPr="003319E8" w:rsidRDefault="00FE5F25" w:rsidP="006C2D5E">
            <w:pPr>
              <w:widowControl/>
              <w:autoSpaceDE/>
              <w:autoSpaceDN/>
              <w:adjustRightInd/>
              <w:ind w:firstLine="0"/>
              <w:jc w:val="left"/>
              <w:rPr>
                <w:rFonts w:eastAsia="Times New Roman"/>
                <w:sz w:val="20"/>
                <w:szCs w:val="20"/>
                <w:lang w:eastAsia="ru-RU"/>
              </w:rPr>
            </w:pPr>
          </w:p>
        </w:tc>
      </w:tr>
      <w:tr w:rsidR="00FE5F25" w:rsidRPr="003319E8" w:rsidTr="006C2D5E">
        <w:trPr>
          <w:trHeight w:val="300"/>
        </w:trPr>
        <w:tc>
          <w:tcPr>
            <w:tcW w:w="1158" w:type="dxa"/>
            <w:tcBorders>
              <w:top w:val="nil"/>
              <w:left w:val="single" w:sz="4" w:space="0" w:color="auto"/>
              <w:bottom w:val="single" w:sz="4" w:space="0" w:color="auto"/>
              <w:right w:val="single" w:sz="4" w:space="0" w:color="auto"/>
            </w:tcBorders>
            <w:shd w:val="clear" w:color="auto" w:fill="auto"/>
            <w:vAlign w:val="center"/>
            <w:hideMark/>
          </w:tcPr>
          <w:p w:rsidR="00FE5F25" w:rsidRPr="003319E8" w:rsidRDefault="00FE5F25" w:rsidP="006C2D5E">
            <w:pPr>
              <w:widowControl/>
              <w:autoSpaceDE/>
              <w:autoSpaceDN/>
              <w:adjustRightInd/>
              <w:ind w:firstLine="0"/>
              <w:jc w:val="center"/>
              <w:rPr>
                <w:rFonts w:eastAsia="Times New Roman"/>
                <w:lang w:eastAsia="ru-RU"/>
              </w:rPr>
            </w:pPr>
            <w:r w:rsidRPr="003319E8">
              <w:rPr>
                <w:rFonts w:eastAsia="Times New Roman"/>
                <w:lang w:eastAsia="ru-RU"/>
              </w:rPr>
              <w:t>2</w:t>
            </w:r>
          </w:p>
        </w:tc>
        <w:tc>
          <w:tcPr>
            <w:tcW w:w="5103" w:type="dxa"/>
            <w:tcBorders>
              <w:top w:val="nil"/>
              <w:left w:val="nil"/>
              <w:bottom w:val="single" w:sz="4" w:space="0" w:color="auto"/>
              <w:right w:val="single" w:sz="4" w:space="0" w:color="auto"/>
            </w:tcBorders>
            <w:shd w:val="clear" w:color="auto" w:fill="auto"/>
            <w:vAlign w:val="center"/>
            <w:hideMark/>
          </w:tcPr>
          <w:p w:rsidR="00FE5F25" w:rsidRPr="003319E8" w:rsidRDefault="00FE5F25" w:rsidP="006C2D5E">
            <w:pPr>
              <w:widowControl/>
              <w:autoSpaceDE/>
              <w:autoSpaceDN/>
              <w:adjustRightInd/>
              <w:ind w:firstLine="0"/>
              <w:jc w:val="left"/>
              <w:rPr>
                <w:rFonts w:eastAsia="Times New Roman"/>
                <w:lang w:eastAsia="ru-RU"/>
              </w:rPr>
            </w:pPr>
            <w:r w:rsidRPr="003319E8">
              <w:rPr>
                <w:rFonts w:eastAsia="Times New Roman"/>
                <w:lang w:eastAsia="ru-RU"/>
              </w:rPr>
              <w:t>от 71 до 150 шт.ед.</w:t>
            </w:r>
          </w:p>
        </w:tc>
        <w:tc>
          <w:tcPr>
            <w:tcW w:w="3260" w:type="dxa"/>
            <w:tcBorders>
              <w:top w:val="nil"/>
              <w:left w:val="nil"/>
              <w:bottom w:val="single" w:sz="4" w:space="0" w:color="auto"/>
              <w:right w:val="single" w:sz="4" w:space="0" w:color="auto"/>
            </w:tcBorders>
            <w:shd w:val="clear" w:color="000000" w:fill="FFFFFF"/>
            <w:vAlign w:val="center"/>
            <w:hideMark/>
          </w:tcPr>
          <w:p w:rsidR="00FE5F25" w:rsidRPr="003319E8" w:rsidRDefault="00FE5F25" w:rsidP="006C2D5E">
            <w:pPr>
              <w:widowControl/>
              <w:autoSpaceDE/>
              <w:autoSpaceDN/>
              <w:adjustRightInd/>
              <w:ind w:firstLine="0"/>
              <w:jc w:val="center"/>
              <w:rPr>
                <w:rFonts w:eastAsia="Times New Roman"/>
                <w:lang w:eastAsia="ru-RU"/>
              </w:rPr>
            </w:pPr>
            <w:r w:rsidRPr="003319E8">
              <w:rPr>
                <w:rFonts w:eastAsia="Times New Roman"/>
                <w:lang w:eastAsia="ru-RU"/>
              </w:rPr>
              <w:t>20 707</w:t>
            </w:r>
          </w:p>
        </w:tc>
        <w:tc>
          <w:tcPr>
            <w:tcW w:w="1436" w:type="dxa"/>
            <w:tcBorders>
              <w:top w:val="nil"/>
              <w:left w:val="nil"/>
              <w:bottom w:val="nil"/>
              <w:right w:val="nil"/>
            </w:tcBorders>
            <w:shd w:val="clear" w:color="auto" w:fill="auto"/>
            <w:noWrap/>
            <w:vAlign w:val="bottom"/>
            <w:hideMark/>
          </w:tcPr>
          <w:p w:rsidR="00FE5F25" w:rsidRPr="003319E8" w:rsidRDefault="00FE5F25" w:rsidP="006C2D5E">
            <w:pPr>
              <w:widowControl/>
              <w:autoSpaceDE/>
              <w:autoSpaceDN/>
              <w:adjustRightInd/>
              <w:ind w:firstLine="0"/>
              <w:jc w:val="center"/>
              <w:rPr>
                <w:rFonts w:eastAsia="Times New Roman"/>
                <w:lang w:eastAsia="ru-RU"/>
              </w:rPr>
            </w:pPr>
          </w:p>
        </w:tc>
        <w:tc>
          <w:tcPr>
            <w:tcW w:w="1436" w:type="dxa"/>
            <w:tcBorders>
              <w:top w:val="nil"/>
              <w:left w:val="nil"/>
              <w:bottom w:val="nil"/>
              <w:right w:val="nil"/>
            </w:tcBorders>
            <w:shd w:val="clear" w:color="auto" w:fill="auto"/>
            <w:noWrap/>
            <w:vAlign w:val="bottom"/>
            <w:hideMark/>
          </w:tcPr>
          <w:p w:rsidR="00FE5F25" w:rsidRPr="003319E8" w:rsidRDefault="00FE5F25" w:rsidP="006C2D5E">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FE5F25" w:rsidRPr="003319E8" w:rsidRDefault="00FE5F25" w:rsidP="006C2D5E">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FE5F25" w:rsidRPr="003319E8" w:rsidRDefault="00FE5F25" w:rsidP="006C2D5E">
            <w:pPr>
              <w:widowControl/>
              <w:autoSpaceDE/>
              <w:autoSpaceDN/>
              <w:adjustRightInd/>
              <w:ind w:firstLine="0"/>
              <w:jc w:val="left"/>
              <w:rPr>
                <w:rFonts w:eastAsia="Times New Roman"/>
                <w:sz w:val="20"/>
                <w:szCs w:val="20"/>
                <w:lang w:eastAsia="ru-RU"/>
              </w:rPr>
            </w:pPr>
          </w:p>
        </w:tc>
        <w:tc>
          <w:tcPr>
            <w:tcW w:w="816" w:type="dxa"/>
            <w:tcBorders>
              <w:top w:val="nil"/>
              <w:left w:val="nil"/>
              <w:bottom w:val="nil"/>
              <w:right w:val="nil"/>
            </w:tcBorders>
            <w:shd w:val="clear" w:color="auto" w:fill="auto"/>
            <w:noWrap/>
            <w:vAlign w:val="bottom"/>
            <w:hideMark/>
          </w:tcPr>
          <w:p w:rsidR="00FE5F25" w:rsidRPr="003319E8" w:rsidRDefault="00FE5F25" w:rsidP="006C2D5E">
            <w:pPr>
              <w:widowControl/>
              <w:autoSpaceDE/>
              <w:autoSpaceDN/>
              <w:adjustRightInd/>
              <w:ind w:firstLine="0"/>
              <w:jc w:val="left"/>
              <w:rPr>
                <w:rFonts w:eastAsia="Times New Roman"/>
                <w:sz w:val="20"/>
                <w:szCs w:val="20"/>
                <w:lang w:eastAsia="ru-RU"/>
              </w:rPr>
            </w:pPr>
          </w:p>
        </w:tc>
        <w:tc>
          <w:tcPr>
            <w:tcW w:w="1856" w:type="dxa"/>
            <w:tcBorders>
              <w:top w:val="nil"/>
              <w:left w:val="nil"/>
              <w:bottom w:val="nil"/>
              <w:right w:val="nil"/>
            </w:tcBorders>
            <w:shd w:val="clear" w:color="auto" w:fill="auto"/>
            <w:noWrap/>
            <w:vAlign w:val="bottom"/>
            <w:hideMark/>
          </w:tcPr>
          <w:p w:rsidR="00FE5F25" w:rsidRPr="003319E8" w:rsidRDefault="00FE5F25" w:rsidP="006C2D5E">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FE5F25" w:rsidRPr="003319E8" w:rsidRDefault="00FE5F25" w:rsidP="006C2D5E">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FE5F25" w:rsidRPr="003319E8" w:rsidRDefault="00FE5F25" w:rsidP="006C2D5E">
            <w:pPr>
              <w:widowControl/>
              <w:autoSpaceDE/>
              <w:autoSpaceDN/>
              <w:adjustRightInd/>
              <w:ind w:firstLine="0"/>
              <w:jc w:val="left"/>
              <w:rPr>
                <w:rFonts w:eastAsia="Times New Roman"/>
                <w:sz w:val="20"/>
                <w:szCs w:val="20"/>
                <w:lang w:eastAsia="ru-RU"/>
              </w:rPr>
            </w:pPr>
          </w:p>
        </w:tc>
      </w:tr>
      <w:tr w:rsidR="00FE5F25" w:rsidRPr="003319E8" w:rsidTr="006C2D5E">
        <w:trPr>
          <w:trHeight w:val="300"/>
        </w:trPr>
        <w:tc>
          <w:tcPr>
            <w:tcW w:w="1158" w:type="dxa"/>
            <w:tcBorders>
              <w:top w:val="nil"/>
              <w:left w:val="single" w:sz="4" w:space="0" w:color="auto"/>
              <w:bottom w:val="single" w:sz="4" w:space="0" w:color="auto"/>
              <w:right w:val="single" w:sz="4" w:space="0" w:color="auto"/>
            </w:tcBorders>
            <w:shd w:val="clear" w:color="auto" w:fill="auto"/>
            <w:vAlign w:val="center"/>
            <w:hideMark/>
          </w:tcPr>
          <w:p w:rsidR="00FE5F25" w:rsidRPr="003319E8" w:rsidRDefault="00FE5F25" w:rsidP="006C2D5E">
            <w:pPr>
              <w:widowControl/>
              <w:autoSpaceDE/>
              <w:autoSpaceDN/>
              <w:adjustRightInd/>
              <w:ind w:firstLine="0"/>
              <w:jc w:val="center"/>
              <w:rPr>
                <w:rFonts w:eastAsia="Times New Roman"/>
                <w:lang w:eastAsia="ru-RU"/>
              </w:rPr>
            </w:pPr>
            <w:r w:rsidRPr="003319E8">
              <w:rPr>
                <w:rFonts w:eastAsia="Times New Roman"/>
                <w:lang w:eastAsia="ru-RU"/>
              </w:rPr>
              <w:t>3</w:t>
            </w:r>
          </w:p>
        </w:tc>
        <w:tc>
          <w:tcPr>
            <w:tcW w:w="5103" w:type="dxa"/>
            <w:tcBorders>
              <w:top w:val="nil"/>
              <w:left w:val="nil"/>
              <w:bottom w:val="single" w:sz="4" w:space="0" w:color="auto"/>
              <w:right w:val="single" w:sz="4" w:space="0" w:color="auto"/>
            </w:tcBorders>
            <w:shd w:val="clear" w:color="auto" w:fill="auto"/>
            <w:vAlign w:val="center"/>
            <w:hideMark/>
          </w:tcPr>
          <w:p w:rsidR="00FE5F25" w:rsidRPr="003319E8" w:rsidRDefault="00FE5F25" w:rsidP="006C2D5E">
            <w:pPr>
              <w:widowControl/>
              <w:autoSpaceDE/>
              <w:autoSpaceDN/>
              <w:adjustRightInd/>
              <w:ind w:firstLine="0"/>
              <w:jc w:val="left"/>
              <w:rPr>
                <w:rFonts w:eastAsia="Times New Roman"/>
                <w:lang w:eastAsia="ru-RU"/>
              </w:rPr>
            </w:pPr>
            <w:r w:rsidRPr="003319E8">
              <w:rPr>
                <w:rFonts w:eastAsia="Times New Roman"/>
                <w:lang w:eastAsia="ru-RU"/>
              </w:rPr>
              <w:t>от 150 шт.ед. и больше</w:t>
            </w:r>
          </w:p>
        </w:tc>
        <w:tc>
          <w:tcPr>
            <w:tcW w:w="3260" w:type="dxa"/>
            <w:tcBorders>
              <w:top w:val="nil"/>
              <w:left w:val="nil"/>
              <w:bottom w:val="single" w:sz="4" w:space="0" w:color="auto"/>
              <w:right w:val="single" w:sz="4" w:space="0" w:color="auto"/>
            </w:tcBorders>
            <w:shd w:val="clear" w:color="000000" w:fill="FFFFFF"/>
            <w:vAlign w:val="center"/>
            <w:hideMark/>
          </w:tcPr>
          <w:p w:rsidR="00FE5F25" w:rsidRPr="003319E8" w:rsidRDefault="00FE5F25" w:rsidP="006C2D5E">
            <w:pPr>
              <w:widowControl/>
              <w:autoSpaceDE/>
              <w:autoSpaceDN/>
              <w:adjustRightInd/>
              <w:ind w:firstLine="0"/>
              <w:jc w:val="center"/>
              <w:rPr>
                <w:rFonts w:eastAsia="Times New Roman"/>
                <w:lang w:eastAsia="ru-RU"/>
              </w:rPr>
            </w:pPr>
            <w:r w:rsidRPr="003319E8">
              <w:rPr>
                <w:rFonts w:eastAsia="Times New Roman"/>
                <w:lang w:eastAsia="ru-RU"/>
              </w:rPr>
              <w:t>24 093</w:t>
            </w:r>
          </w:p>
        </w:tc>
        <w:tc>
          <w:tcPr>
            <w:tcW w:w="1436" w:type="dxa"/>
            <w:tcBorders>
              <w:top w:val="nil"/>
              <w:left w:val="nil"/>
              <w:bottom w:val="nil"/>
              <w:right w:val="nil"/>
            </w:tcBorders>
            <w:shd w:val="clear" w:color="auto" w:fill="auto"/>
            <w:noWrap/>
            <w:vAlign w:val="bottom"/>
            <w:hideMark/>
          </w:tcPr>
          <w:p w:rsidR="00FE5F25" w:rsidRPr="003319E8" w:rsidRDefault="00FE5F25" w:rsidP="006C2D5E">
            <w:pPr>
              <w:widowControl/>
              <w:autoSpaceDE/>
              <w:autoSpaceDN/>
              <w:adjustRightInd/>
              <w:ind w:firstLine="0"/>
              <w:jc w:val="center"/>
              <w:rPr>
                <w:rFonts w:eastAsia="Times New Roman"/>
                <w:lang w:eastAsia="ru-RU"/>
              </w:rPr>
            </w:pPr>
          </w:p>
        </w:tc>
        <w:tc>
          <w:tcPr>
            <w:tcW w:w="1436" w:type="dxa"/>
            <w:tcBorders>
              <w:top w:val="nil"/>
              <w:left w:val="nil"/>
              <w:bottom w:val="nil"/>
              <w:right w:val="nil"/>
            </w:tcBorders>
            <w:shd w:val="clear" w:color="auto" w:fill="auto"/>
            <w:noWrap/>
            <w:vAlign w:val="bottom"/>
            <w:hideMark/>
          </w:tcPr>
          <w:p w:rsidR="00FE5F25" w:rsidRPr="003319E8" w:rsidRDefault="00FE5F25" w:rsidP="006C2D5E">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FE5F25" w:rsidRPr="003319E8" w:rsidRDefault="00FE5F25" w:rsidP="006C2D5E">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FE5F25" w:rsidRPr="003319E8" w:rsidRDefault="00FE5F25" w:rsidP="006C2D5E">
            <w:pPr>
              <w:widowControl/>
              <w:autoSpaceDE/>
              <w:autoSpaceDN/>
              <w:adjustRightInd/>
              <w:ind w:firstLine="0"/>
              <w:jc w:val="left"/>
              <w:rPr>
                <w:rFonts w:eastAsia="Times New Roman"/>
                <w:sz w:val="20"/>
                <w:szCs w:val="20"/>
                <w:lang w:eastAsia="ru-RU"/>
              </w:rPr>
            </w:pPr>
          </w:p>
        </w:tc>
        <w:tc>
          <w:tcPr>
            <w:tcW w:w="816" w:type="dxa"/>
            <w:tcBorders>
              <w:top w:val="nil"/>
              <w:left w:val="nil"/>
              <w:bottom w:val="nil"/>
              <w:right w:val="nil"/>
            </w:tcBorders>
            <w:shd w:val="clear" w:color="auto" w:fill="auto"/>
            <w:noWrap/>
            <w:vAlign w:val="bottom"/>
            <w:hideMark/>
          </w:tcPr>
          <w:p w:rsidR="00FE5F25" w:rsidRPr="003319E8" w:rsidRDefault="00FE5F25" w:rsidP="006C2D5E">
            <w:pPr>
              <w:widowControl/>
              <w:autoSpaceDE/>
              <w:autoSpaceDN/>
              <w:adjustRightInd/>
              <w:ind w:firstLine="0"/>
              <w:jc w:val="left"/>
              <w:rPr>
                <w:rFonts w:eastAsia="Times New Roman"/>
                <w:sz w:val="20"/>
                <w:szCs w:val="20"/>
                <w:lang w:eastAsia="ru-RU"/>
              </w:rPr>
            </w:pPr>
          </w:p>
        </w:tc>
        <w:tc>
          <w:tcPr>
            <w:tcW w:w="1856" w:type="dxa"/>
            <w:tcBorders>
              <w:top w:val="nil"/>
              <w:left w:val="nil"/>
              <w:bottom w:val="nil"/>
              <w:right w:val="nil"/>
            </w:tcBorders>
            <w:shd w:val="clear" w:color="auto" w:fill="auto"/>
            <w:noWrap/>
            <w:vAlign w:val="bottom"/>
            <w:hideMark/>
          </w:tcPr>
          <w:p w:rsidR="00FE5F25" w:rsidRPr="003319E8" w:rsidRDefault="00FE5F25" w:rsidP="006C2D5E">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FE5F25" w:rsidRPr="003319E8" w:rsidRDefault="00FE5F25" w:rsidP="006C2D5E">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FE5F25" w:rsidRPr="003319E8" w:rsidRDefault="00FE5F25" w:rsidP="006C2D5E">
            <w:pPr>
              <w:widowControl/>
              <w:autoSpaceDE/>
              <w:autoSpaceDN/>
              <w:adjustRightInd/>
              <w:ind w:firstLine="0"/>
              <w:jc w:val="left"/>
              <w:rPr>
                <w:rFonts w:eastAsia="Times New Roman"/>
                <w:sz w:val="20"/>
                <w:szCs w:val="20"/>
                <w:lang w:eastAsia="ru-RU"/>
              </w:rPr>
            </w:pPr>
          </w:p>
        </w:tc>
      </w:tr>
    </w:tbl>
    <w:p w:rsidR="00FE5F25" w:rsidRDefault="00FE5F25" w:rsidP="00FE5F25">
      <w:pPr>
        <w:pStyle w:val="ConsPlusNormal"/>
        <w:ind w:firstLine="540"/>
        <w:jc w:val="center"/>
        <w:rPr>
          <w:rFonts w:ascii="Times New Roman" w:hAnsi="Times New Roman" w:cs="Times New Roman"/>
          <w:szCs w:val="24"/>
        </w:rPr>
      </w:pPr>
    </w:p>
    <w:p w:rsidR="00FE5F25" w:rsidRDefault="00FE5F25" w:rsidP="00CB6F5D">
      <w:pPr>
        <w:pStyle w:val="ConsPlusNormal"/>
        <w:ind w:firstLine="540"/>
        <w:jc w:val="right"/>
        <w:rPr>
          <w:rFonts w:ascii="Times New Roman" w:hAnsi="Times New Roman" w:cs="Times New Roman"/>
          <w:szCs w:val="24"/>
        </w:rPr>
      </w:pPr>
    </w:p>
    <w:p w:rsidR="00CB6F5D" w:rsidRDefault="00CB6F5D">
      <w:r>
        <w:br w:type="page"/>
      </w:r>
    </w:p>
    <w:p w:rsidR="00CB6F5D" w:rsidRPr="00CB6F5D" w:rsidRDefault="00CB6F5D" w:rsidP="00CB6F5D">
      <w:pPr>
        <w:pStyle w:val="ConsPlusNormal"/>
        <w:ind w:firstLine="540"/>
        <w:jc w:val="right"/>
        <w:rPr>
          <w:rFonts w:ascii="Times New Roman" w:hAnsi="Times New Roman" w:cs="Times New Roman"/>
          <w:szCs w:val="24"/>
        </w:rPr>
      </w:pPr>
      <w:r w:rsidRPr="00CB6F5D">
        <w:rPr>
          <w:rFonts w:ascii="Times New Roman" w:hAnsi="Times New Roman" w:cs="Times New Roman"/>
          <w:szCs w:val="24"/>
        </w:rPr>
        <w:lastRenderedPageBreak/>
        <w:t xml:space="preserve">Приложение № </w:t>
      </w:r>
      <w:r>
        <w:rPr>
          <w:rFonts w:ascii="Times New Roman" w:hAnsi="Times New Roman" w:cs="Times New Roman"/>
          <w:szCs w:val="24"/>
        </w:rPr>
        <w:t>2</w:t>
      </w:r>
    </w:p>
    <w:p w:rsidR="00CB6F5D" w:rsidRDefault="00CB6F5D" w:rsidP="00CB6F5D">
      <w:pPr>
        <w:pStyle w:val="ConsPlusNormal"/>
        <w:ind w:firstLine="540"/>
        <w:jc w:val="right"/>
        <w:rPr>
          <w:rFonts w:ascii="Times New Roman" w:hAnsi="Times New Roman" w:cs="Times New Roman"/>
          <w:szCs w:val="24"/>
        </w:rPr>
      </w:pPr>
      <w:r w:rsidRPr="00CB6F5D">
        <w:rPr>
          <w:rFonts w:ascii="Times New Roman" w:hAnsi="Times New Roman" w:cs="Times New Roman"/>
          <w:szCs w:val="24"/>
        </w:rPr>
        <w:t>к Положению</w:t>
      </w:r>
      <w:r>
        <w:rPr>
          <w:rFonts w:ascii="Times New Roman" w:hAnsi="Times New Roman" w:cs="Times New Roman"/>
          <w:szCs w:val="24"/>
        </w:rPr>
        <w:t xml:space="preserve"> </w:t>
      </w:r>
    </w:p>
    <w:p w:rsidR="00CB6F5D" w:rsidRDefault="00CB6F5D" w:rsidP="00CB6F5D">
      <w:pPr>
        <w:pStyle w:val="ConsPlusNormal"/>
        <w:ind w:firstLine="540"/>
        <w:jc w:val="right"/>
        <w:rPr>
          <w:rFonts w:ascii="Times New Roman" w:hAnsi="Times New Roman" w:cs="Times New Roman"/>
          <w:szCs w:val="24"/>
        </w:rPr>
      </w:pPr>
      <w:r>
        <w:rPr>
          <w:rFonts w:ascii="Times New Roman" w:hAnsi="Times New Roman" w:cs="Times New Roman"/>
          <w:szCs w:val="24"/>
        </w:rPr>
        <w:t>об оплате труда работников,</w:t>
      </w:r>
    </w:p>
    <w:p w:rsidR="00CB6F5D" w:rsidRDefault="00CB6F5D" w:rsidP="00CB6F5D">
      <w:pPr>
        <w:pStyle w:val="ConsPlusNormal"/>
        <w:ind w:firstLine="540"/>
        <w:jc w:val="right"/>
        <w:rPr>
          <w:rFonts w:ascii="Times New Roman" w:hAnsi="Times New Roman" w:cs="Times New Roman"/>
          <w:szCs w:val="24"/>
        </w:rPr>
      </w:pPr>
      <w:r w:rsidRPr="00CB6F5D">
        <w:rPr>
          <w:rFonts w:ascii="Times New Roman" w:hAnsi="Times New Roman" w:cs="Times New Roman"/>
          <w:szCs w:val="24"/>
        </w:rPr>
        <w:t xml:space="preserve">руководителей, их заместителей </w:t>
      </w:r>
    </w:p>
    <w:p w:rsidR="00CB6F5D" w:rsidRDefault="00CB6F5D" w:rsidP="00CB6F5D">
      <w:pPr>
        <w:pStyle w:val="ConsPlusNormal"/>
        <w:ind w:firstLine="540"/>
        <w:jc w:val="right"/>
        <w:rPr>
          <w:rFonts w:ascii="Times New Roman" w:hAnsi="Times New Roman" w:cs="Times New Roman"/>
          <w:szCs w:val="24"/>
        </w:rPr>
      </w:pPr>
      <w:r w:rsidRPr="00CB6F5D">
        <w:rPr>
          <w:rFonts w:ascii="Times New Roman" w:hAnsi="Times New Roman" w:cs="Times New Roman"/>
          <w:szCs w:val="24"/>
        </w:rPr>
        <w:t xml:space="preserve">муниципальных казенных учреждений </w:t>
      </w:r>
    </w:p>
    <w:p w:rsidR="00CB6F5D" w:rsidRDefault="00CB6F5D" w:rsidP="00CB6F5D">
      <w:pPr>
        <w:pStyle w:val="ConsPlusNormal"/>
        <w:ind w:firstLine="540"/>
        <w:jc w:val="right"/>
        <w:rPr>
          <w:rFonts w:ascii="Times New Roman" w:hAnsi="Times New Roman" w:cs="Times New Roman"/>
          <w:szCs w:val="24"/>
        </w:rPr>
      </w:pPr>
      <w:r w:rsidRPr="00CB6F5D">
        <w:rPr>
          <w:rFonts w:ascii="Times New Roman" w:hAnsi="Times New Roman" w:cs="Times New Roman"/>
          <w:szCs w:val="24"/>
        </w:rPr>
        <w:t xml:space="preserve">муниципального округа город Кировск </w:t>
      </w:r>
    </w:p>
    <w:p w:rsidR="00CB6F5D" w:rsidRDefault="00CB6F5D" w:rsidP="00CB6F5D">
      <w:pPr>
        <w:pStyle w:val="ConsPlusNormal"/>
        <w:ind w:firstLine="540"/>
        <w:jc w:val="right"/>
        <w:rPr>
          <w:rFonts w:ascii="Times New Roman" w:hAnsi="Times New Roman" w:cs="Times New Roman"/>
          <w:szCs w:val="24"/>
        </w:rPr>
      </w:pPr>
      <w:r w:rsidRPr="00CB6F5D">
        <w:rPr>
          <w:rFonts w:ascii="Times New Roman" w:hAnsi="Times New Roman" w:cs="Times New Roman"/>
          <w:szCs w:val="24"/>
        </w:rPr>
        <w:t xml:space="preserve">с подведомственной территорией </w:t>
      </w:r>
    </w:p>
    <w:p w:rsidR="00CB6F5D" w:rsidRDefault="00CB6F5D" w:rsidP="00CB6F5D">
      <w:pPr>
        <w:jc w:val="right"/>
        <w:rPr>
          <w:rFonts w:eastAsia="Times New Roman"/>
          <w:bCs/>
          <w:color w:val="26282F"/>
          <w:lang w:eastAsia="ru-RU"/>
        </w:rPr>
      </w:pPr>
      <w:r w:rsidRPr="00CB6F5D">
        <w:rPr>
          <w:rFonts w:eastAsia="Times New Roman"/>
          <w:lang w:eastAsia="ru-RU"/>
        </w:rPr>
        <w:t>Мурманской области</w:t>
      </w:r>
      <w:r w:rsidRPr="00CB6F5D">
        <w:rPr>
          <w:rFonts w:eastAsia="Times New Roman"/>
          <w:bCs/>
          <w:color w:val="26282F"/>
          <w:lang w:eastAsia="ru-RU"/>
        </w:rPr>
        <w:t xml:space="preserve"> </w:t>
      </w:r>
    </w:p>
    <w:p w:rsidR="00CB6F5D" w:rsidRDefault="00CB6F5D" w:rsidP="00CB6F5D">
      <w:pPr>
        <w:jc w:val="right"/>
        <w:rPr>
          <w:rFonts w:eastAsia="Times New Roman"/>
          <w:bCs/>
          <w:color w:val="26282F"/>
          <w:lang w:eastAsia="ru-RU"/>
        </w:rPr>
      </w:pPr>
    </w:p>
    <w:p w:rsidR="00CB6F5D" w:rsidRDefault="00CB6F5D" w:rsidP="004F60D5">
      <w:pPr>
        <w:jc w:val="center"/>
        <w:rPr>
          <w:rFonts w:eastAsia="Times New Roman"/>
          <w:bCs/>
          <w:lang w:eastAsia="ru-RU"/>
        </w:rPr>
      </w:pPr>
      <w:r w:rsidRPr="004F60D5">
        <w:rPr>
          <w:rFonts w:eastAsia="Times New Roman"/>
          <w:bCs/>
          <w:lang w:eastAsia="ru-RU"/>
        </w:rPr>
        <w:t>Размеры окладов по должностям работников учреждений на основе отнесения их к соответствующим профессиональным квалификационным группам, утвержденным приказом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w:t>
      </w:r>
    </w:p>
    <w:p w:rsidR="00BF66E0" w:rsidRDefault="00BF66E0" w:rsidP="004F60D5">
      <w:pPr>
        <w:jc w:val="center"/>
        <w:rPr>
          <w:rFonts w:eastAsia="Times New Roman"/>
          <w:bCs/>
          <w:lang w:eastAsia="ru-RU"/>
        </w:rPr>
      </w:pPr>
    </w:p>
    <w:tbl>
      <w:tblPr>
        <w:tblW w:w="9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4"/>
        <w:gridCol w:w="3827"/>
        <w:gridCol w:w="2977"/>
      </w:tblGrid>
      <w:tr w:rsidR="00BF66E0" w:rsidRPr="003319E8" w:rsidTr="006C2D5E">
        <w:trPr>
          <w:trHeight w:val="612"/>
        </w:trPr>
        <w:tc>
          <w:tcPr>
            <w:tcW w:w="2434" w:type="dxa"/>
            <w:shd w:val="clear" w:color="auto" w:fill="auto"/>
            <w:vAlign w:val="center"/>
            <w:hideMark/>
          </w:tcPr>
          <w:p w:rsidR="00BF66E0" w:rsidRPr="003319E8" w:rsidRDefault="00BF66E0" w:rsidP="006C2D5E">
            <w:pPr>
              <w:widowControl/>
              <w:autoSpaceDE/>
              <w:autoSpaceDN/>
              <w:adjustRightInd/>
              <w:ind w:firstLine="0"/>
              <w:jc w:val="center"/>
              <w:rPr>
                <w:rFonts w:eastAsia="Times New Roman"/>
                <w:lang w:eastAsia="ru-RU"/>
              </w:rPr>
            </w:pPr>
            <w:r w:rsidRPr="003319E8">
              <w:rPr>
                <w:rFonts w:eastAsia="Times New Roman"/>
                <w:lang w:eastAsia="ru-RU"/>
              </w:rPr>
              <w:t>Квалификационные уровни</w:t>
            </w:r>
          </w:p>
        </w:tc>
        <w:tc>
          <w:tcPr>
            <w:tcW w:w="3827" w:type="dxa"/>
            <w:shd w:val="clear" w:color="auto" w:fill="auto"/>
            <w:vAlign w:val="center"/>
            <w:hideMark/>
          </w:tcPr>
          <w:p w:rsidR="00BF66E0" w:rsidRPr="003319E8" w:rsidRDefault="00BF66E0" w:rsidP="006C2D5E">
            <w:pPr>
              <w:widowControl/>
              <w:autoSpaceDE/>
              <w:autoSpaceDN/>
              <w:adjustRightInd/>
              <w:ind w:firstLine="0"/>
              <w:jc w:val="center"/>
              <w:rPr>
                <w:rFonts w:eastAsia="Times New Roman"/>
                <w:lang w:eastAsia="ru-RU"/>
              </w:rPr>
            </w:pPr>
            <w:r w:rsidRPr="003319E8">
              <w:rPr>
                <w:rFonts w:eastAsia="Times New Roman"/>
                <w:lang w:eastAsia="ru-RU"/>
              </w:rPr>
              <w:t>Должности, отнесенные к квалификационным уровням</w:t>
            </w:r>
          </w:p>
        </w:tc>
        <w:tc>
          <w:tcPr>
            <w:tcW w:w="2977" w:type="dxa"/>
            <w:shd w:val="clear" w:color="000000" w:fill="FFFFFF"/>
            <w:vAlign w:val="center"/>
            <w:hideMark/>
          </w:tcPr>
          <w:p w:rsidR="00BF66E0" w:rsidRPr="003319E8" w:rsidRDefault="00BF66E0" w:rsidP="006C2D5E">
            <w:pPr>
              <w:widowControl/>
              <w:autoSpaceDE/>
              <w:autoSpaceDN/>
              <w:adjustRightInd/>
              <w:ind w:firstLine="0"/>
              <w:jc w:val="center"/>
              <w:rPr>
                <w:rFonts w:eastAsia="Times New Roman"/>
                <w:lang w:eastAsia="ru-RU"/>
              </w:rPr>
            </w:pPr>
            <w:r w:rsidRPr="003319E8">
              <w:rPr>
                <w:rFonts w:eastAsia="Times New Roman"/>
                <w:lang w:eastAsia="ru-RU"/>
              </w:rPr>
              <w:t>Размер минимального оклада (рублей)</w:t>
            </w:r>
          </w:p>
        </w:tc>
      </w:tr>
      <w:tr w:rsidR="00BF66E0" w:rsidRPr="003319E8" w:rsidTr="006C2D5E">
        <w:trPr>
          <w:trHeight w:val="420"/>
        </w:trPr>
        <w:tc>
          <w:tcPr>
            <w:tcW w:w="9238" w:type="dxa"/>
            <w:gridSpan w:val="3"/>
            <w:shd w:val="clear" w:color="auto" w:fill="auto"/>
            <w:vAlign w:val="center"/>
            <w:hideMark/>
          </w:tcPr>
          <w:p w:rsidR="00BF66E0" w:rsidRPr="003319E8" w:rsidRDefault="00E21E27" w:rsidP="006C2D5E">
            <w:pPr>
              <w:widowControl/>
              <w:autoSpaceDE/>
              <w:autoSpaceDN/>
              <w:adjustRightInd/>
              <w:ind w:firstLine="0"/>
              <w:jc w:val="center"/>
              <w:rPr>
                <w:rFonts w:eastAsia="Times New Roman"/>
                <w:sz w:val="22"/>
                <w:szCs w:val="22"/>
                <w:lang w:eastAsia="ru-RU"/>
              </w:rPr>
            </w:pPr>
            <w:hyperlink r:id="rId14" w:history="1">
              <w:r w:rsidR="00BF66E0">
                <w:rPr>
                  <w:rFonts w:eastAsia="Times New Roman"/>
                  <w:sz w:val="22"/>
                  <w:szCs w:val="22"/>
                  <w:lang w:eastAsia="ru-RU"/>
                </w:rPr>
                <w:t>«</w:t>
              </w:r>
              <w:r w:rsidR="00BF66E0" w:rsidRPr="003319E8">
                <w:rPr>
                  <w:rFonts w:eastAsia="Times New Roman"/>
                  <w:sz w:val="22"/>
                  <w:szCs w:val="22"/>
                  <w:lang w:eastAsia="ru-RU"/>
                </w:rPr>
                <w:t xml:space="preserve">Профессиональная квалификационная группа </w:t>
              </w:r>
              <w:r w:rsidR="00BF66E0">
                <w:rPr>
                  <w:rFonts w:eastAsia="Times New Roman"/>
                  <w:sz w:val="22"/>
                  <w:szCs w:val="22"/>
                  <w:lang w:eastAsia="ru-RU"/>
                </w:rPr>
                <w:t>«</w:t>
              </w:r>
              <w:r w:rsidR="00BF66E0" w:rsidRPr="003319E8">
                <w:rPr>
                  <w:rFonts w:eastAsia="Times New Roman"/>
                  <w:sz w:val="22"/>
                  <w:szCs w:val="22"/>
                  <w:lang w:eastAsia="ru-RU"/>
                </w:rPr>
                <w:t>Общеотраслевые должности служащих первого уровня</w:t>
              </w:r>
              <w:r w:rsidR="00BF66E0">
                <w:rPr>
                  <w:rFonts w:eastAsia="Times New Roman"/>
                  <w:sz w:val="22"/>
                  <w:szCs w:val="22"/>
                  <w:lang w:eastAsia="ru-RU"/>
                </w:rPr>
                <w:t>»</w:t>
              </w:r>
            </w:hyperlink>
          </w:p>
        </w:tc>
      </w:tr>
      <w:tr w:rsidR="00BF66E0" w:rsidRPr="003319E8" w:rsidTr="006C2D5E">
        <w:trPr>
          <w:trHeight w:val="2400"/>
        </w:trPr>
        <w:tc>
          <w:tcPr>
            <w:tcW w:w="2434" w:type="dxa"/>
            <w:shd w:val="clear" w:color="auto" w:fill="auto"/>
            <w:vAlign w:val="center"/>
            <w:hideMark/>
          </w:tcPr>
          <w:p w:rsidR="00BF66E0" w:rsidRPr="003319E8" w:rsidRDefault="00BF66E0" w:rsidP="006C2D5E">
            <w:pPr>
              <w:widowControl/>
              <w:autoSpaceDE/>
              <w:autoSpaceDN/>
              <w:adjustRightInd/>
              <w:ind w:firstLine="0"/>
              <w:rPr>
                <w:rFonts w:eastAsia="Times New Roman"/>
                <w:lang w:eastAsia="ru-RU"/>
              </w:rPr>
            </w:pPr>
            <w:r w:rsidRPr="003319E8">
              <w:rPr>
                <w:rFonts w:eastAsia="Times New Roman"/>
                <w:lang w:eastAsia="ru-RU"/>
              </w:rPr>
              <w:t>1 квалификационный уровень</w:t>
            </w:r>
          </w:p>
        </w:tc>
        <w:tc>
          <w:tcPr>
            <w:tcW w:w="3827" w:type="dxa"/>
            <w:shd w:val="clear" w:color="auto" w:fill="auto"/>
            <w:vAlign w:val="center"/>
            <w:hideMark/>
          </w:tcPr>
          <w:p w:rsidR="00BF66E0" w:rsidRPr="003319E8" w:rsidRDefault="00BF66E0" w:rsidP="006C2D5E">
            <w:pPr>
              <w:widowControl/>
              <w:autoSpaceDE/>
              <w:autoSpaceDN/>
              <w:adjustRightInd/>
              <w:ind w:firstLine="0"/>
              <w:rPr>
                <w:rFonts w:eastAsia="Times New Roman"/>
                <w:lang w:eastAsia="ru-RU"/>
              </w:rPr>
            </w:pPr>
            <w:r w:rsidRPr="003319E8">
              <w:rPr>
                <w:rFonts w:eastAsia="Times New Roman"/>
                <w:lang w:eastAsia="ru-RU"/>
              </w:rPr>
              <w:t>Агент, агент по снабжению,</w:t>
            </w:r>
            <w:r w:rsidRPr="003319E8">
              <w:rPr>
                <w:rFonts w:eastAsia="Times New Roman"/>
                <w:bCs/>
                <w:lang w:eastAsia="ru-RU"/>
              </w:rPr>
              <w:t xml:space="preserve"> </w:t>
            </w:r>
            <w:r w:rsidRPr="003319E8">
              <w:rPr>
                <w:rFonts w:eastAsia="Times New Roman"/>
                <w:bCs/>
                <w:i/>
                <w:iCs/>
                <w:lang w:eastAsia="ru-RU"/>
              </w:rPr>
              <w:t>архивариус</w:t>
            </w:r>
            <w:r w:rsidRPr="003319E8">
              <w:rPr>
                <w:rFonts w:eastAsia="Times New Roman"/>
                <w:lang w:eastAsia="ru-RU"/>
              </w:rPr>
              <w:t xml:space="preserve">, дежурный бюро пропусков, дежурный (по выдаче справок, залу, этажу, гостинице, комнате отдыха, общежитию и др.), </w:t>
            </w:r>
            <w:r w:rsidRPr="003319E8">
              <w:rPr>
                <w:rFonts w:eastAsia="Times New Roman"/>
                <w:bCs/>
                <w:i/>
                <w:iCs/>
                <w:lang w:eastAsia="ru-RU"/>
              </w:rPr>
              <w:t>делопроизводитель</w:t>
            </w:r>
            <w:r w:rsidRPr="003319E8">
              <w:rPr>
                <w:rFonts w:eastAsia="Times New Roman"/>
                <w:lang w:eastAsia="ru-RU"/>
              </w:rPr>
              <w:t>, инкассатор, калькулятор, кассир, кодификатор, копировщик, комендант, машинистка, нарядчик, паспортист, секретарь, секретарь-машинистка, секретарь-стенографистка, статистик, стенографистка, счетовод, табельщик, таксировщик, учетчик, чертежник, экспедитор, экспедитор по перевозке грузов</w:t>
            </w:r>
          </w:p>
        </w:tc>
        <w:tc>
          <w:tcPr>
            <w:tcW w:w="2977" w:type="dxa"/>
            <w:shd w:val="clear" w:color="000000" w:fill="FFFFFF"/>
            <w:vAlign w:val="center"/>
            <w:hideMark/>
          </w:tcPr>
          <w:p w:rsidR="00BF66E0" w:rsidRPr="003319E8" w:rsidRDefault="00BF66E0" w:rsidP="006C2D5E">
            <w:pPr>
              <w:widowControl/>
              <w:autoSpaceDE/>
              <w:autoSpaceDN/>
              <w:adjustRightInd/>
              <w:ind w:firstLine="0"/>
              <w:jc w:val="center"/>
              <w:rPr>
                <w:rFonts w:eastAsia="Times New Roman"/>
                <w:lang w:eastAsia="ru-RU"/>
              </w:rPr>
            </w:pPr>
            <w:r w:rsidRPr="003319E8">
              <w:rPr>
                <w:rFonts w:eastAsia="Times New Roman"/>
                <w:lang w:eastAsia="ru-RU"/>
              </w:rPr>
              <w:t>6</w:t>
            </w:r>
            <w:r>
              <w:rPr>
                <w:rFonts w:eastAsia="Times New Roman"/>
                <w:lang w:eastAsia="ru-RU"/>
              </w:rPr>
              <w:t xml:space="preserve"> </w:t>
            </w:r>
            <w:r w:rsidRPr="003319E8">
              <w:rPr>
                <w:rFonts w:eastAsia="Times New Roman"/>
                <w:lang w:eastAsia="ru-RU"/>
              </w:rPr>
              <w:t>256</w:t>
            </w:r>
          </w:p>
        </w:tc>
      </w:tr>
      <w:tr w:rsidR="00BF66E0" w:rsidRPr="003319E8" w:rsidTr="006C2D5E">
        <w:trPr>
          <w:trHeight w:val="1020"/>
        </w:trPr>
        <w:tc>
          <w:tcPr>
            <w:tcW w:w="2434" w:type="dxa"/>
            <w:shd w:val="clear" w:color="auto" w:fill="auto"/>
            <w:vAlign w:val="center"/>
            <w:hideMark/>
          </w:tcPr>
          <w:p w:rsidR="00BF66E0" w:rsidRPr="003319E8" w:rsidRDefault="00BF66E0" w:rsidP="006C2D5E">
            <w:pPr>
              <w:widowControl/>
              <w:autoSpaceDE/>
              <w:autoSpaceDN/>
              <w:adjustRightInd/>
              <w:ind w:firstLine="0"/>
              <w:rPr>
                <w:rFonts w:eastAsia="Times New Roman"/>
                <w:lang w:eastAsia="ru-RU"/>
              </w:rPr>
            </w:pPr>
            <w:r w:rsidRPr="003319E8">
              <w:rPr>
                <w:rFonts w:eastAsia="Times New Roman"/>
                <w:lang w:eastAsia="ru-RU"/>
              </w:rPr>
              <w:t>2 квалификационный уровень</w:t>
            </w:r>
          </w:p>
        </w:tc>
        <w:tc>
          <w:tcPr>
            <w:tcW w:w="3827" w:type="dxa"/>
            <w:shd w:val="clear" w:color="auto" w:fill="auto"/>
            <w:vAlign w:val="center"/>
            <w:hideMark/>
          </w:tcPr>
          <w:p w:rsidR="00BF66E0" w:rsidRPr="003319E8" w:rsidRDefault="00BF66E0" w:rsidP="006C2D5E">
            <w:pPr>
              <w:widowControl/>
              <w:autoSpaceDE/>
              <w:autoSpaceDN/>
              <w:adjustRightInd/>
              <w:ind w:firstLine="0"/>
              <w:rPr>
                <w:rFonts w:eastAsia="Times New Roman"/>
                <w:lang w:eastAsia="ru-RU"/>
              </w:rPr>
            </w:pPr>
            <w:r w:rsidRPr="003319E8">
              <w:rPr>
                <w:rFonts w:eastAsia="Times New Roman"/>
                <w:lang w:eastAsia="ru-RU"/>
              </w:rPr>
              <w:t xml:space="preserve">Должности служащих первого квалификационного уровня, по которым может устанавливаться производное должностное наименование </w:t>
            </w:r>
            <w:r>
              <w:rPr>
                <w:rFonts w:eastAsia="Times New Roman"/>
                <w:lang w:eastAsia="ru-RU"/>
              </w:rPr>
              <w:t>«</w:t>
            </w:r>
            <w:r w:rsidRPr="003319E8">
              <w:rPr>
                <w:rFonts w:eastAsia="Times New Roman"/>
                <w:lang w:eastAsia="ru-RU"/>
              </w:rPr>
              <w:t>старший</w:t>
            </w:r>
            <w:r>
              <w:rPr>
                <w:rFonts w:eastAsia="Times New Roman"/>
                <w:lang w:eastAsia="ru-RU"/>
              </w:rPr>
              <w:t>»</w:t>
            </w:r>
          </w:p>
        </w:tc>
        <w:tc>
          <w:tcPr>
            <w:tcW w:w="2977" w:type="dxa"/>
            <w:shd w:val="clear" w:color="000000" w:fill="FFFFFF"/>
            <w:vAlign w:val="center"/>
            <w:hideMark/>
          </w:tcPr>
          <w:p w:rsidR="00BF66E0" w:rsidRPr="003319E8" w:rsidRDefault="00BF66E0" w:rsidP="006C2D5E">
            <w:pPr>
              <w:widowControl/>
              <w:autoSpaceDE/>
              <w:autoSpaceDN/>
              <w:adjustRightInd/>
              <w:ind w:firstLine="0"/>
              <w:jc w:val="center"/>
              <w:rPr>
                <w:rFonts w:eastAsia="Times New Roman"/>
                <w:lang w:eastAsia="ru-RU"/>
              </w:rPr>
            </w:pPr>
            <w:r w:rsidRPr="003319E8">
              <w:rPr>
                <w:rFonts w:eastAsia="Times New Roman"/>
                <w:lang w:eastAsia="ru-RU"/>
              </w:rPr>
              <w:t>6</w:t>
            </w:r>
            <w:r>
              <w:rPr>
                <w:rFonts w:eastAsia="Times New Roman"/>
                <w:lang w:eastAsia="ru-RU"/>
              </w:rPr>
              <w:t xml:space="preserve"> </w:t>
            </w:r>
            <w:r w:rsidRPr="003319E8">
              <w:rPr>
                <w:rFonts w:eastAsia="Times New Roman"/>
                <w:lang w:eastAsia="ru-RU"/>
              </w:rPr>
              <w:t>569</w:t>
            </w:r>
          </w:p>
        </w:tc>
      </w:tr>
      <w:tr w:rsidR="00BF66E0" w:rsidRPr="003319E8" w:rsidTr="006C2D5E">
        <w:trPr>
          <w:trHeight w:val="432"/>
        </w:trPr>
        <w:tc>
          <w:tcPr>
            <w:tcW w:w="9238" w:type="dxa"/>
            <w:gridSpan w:val="3"/>
            <w:shd w:val="clear" w:color="auto" w:fill="auto"/>
            <w:vAlign w:val="center"/>
            <w:hideMark/>
          </w:tcPr>
          <w:p w:rsidR="00BF66E0" w:rsidRPr="003319E8" w:rsidRDefault="00E21E27" w:rsidP="006C2D5E">
            <w:pPr>
              <w:widowControl/>
              <w:autoSpaceDE/>
              <w:autoSpaceDN/>
              <w:adjustRightInd/>
              <w:ind w:firstLine="0"/>
              <w:jc w:val="center"/>
              <w:rPr>
                <w:rFonts w:eastAsia="Times New Roman"/>
                <w:sz w:val="22"/>
                <w:szCs w:val="22"/>
                <w:lang w:eastAsia="ru-RU"/>
              </w:rPr>
            </w:pPr>
            <w:hyperlink r:id="rId15" w:history="1">
              <w:r w:rsidR="00BF66E0">
                <w:rPr>
                  <w:rFonts w:eastAsia="Times New Roman"/>
                  <w:sz w:val="22"/>
                  <w:szCs w:val="22"/>
                  <w:lang w:eastAsia="ru-RU"/>
                </w:rPr>
                <w:t>«</w:t>
              </w:r>
              <w:r w:rsidR="00BF66E0" w:rsidRPr="003319E8">
                <w:rPr>
                  <w:rFonts w:eastAsia="Times New Roman"/>
                  <w:sz w:val="22"/>
                  <w:szCs w:val="22"/>
                  <w:lang w:eastAsia="ru-RU"/>
                </w:rPr>
                <w:t xml:space="preserve">Профессиональная квалификационная группа </w:t>
              </w:r>
              <w:r w:rsidR="00BF66E0">
                <w:rPr>
                  <w:rFonts w:eastAsia="Times New Roman"/>
                  <w:sz w:val="22"/>
                  <w:szCs w:val="22"/>
                  <w:lang w:eastAsia="ru-RU"/>
                </w:rPr>
                <w:t>«</w:t>
              </w:r>
              <w:r w:rsidR="00BF66E0" w:rsidRPr="003319E8">
                <w:rPr>
                  <w:rFonts w:eastAsia="Times New Roman"/>
                  <w:sz w:val="22"/>
                  <w:szCs w:val="22"/>
                  <w:lang w:eastAsia="ru-RU"/>
                </w:rPr>
                <w:t>Общеотраслевые должности служащих второго уровня</w:t>
              </w:r>
              <w:r w:rsidR="00BF66E0">
                <w:rPr>
                  <w:rFonts w:eastAsia="Times New Roman"/>
                  <w:sz w:val="22"/>
                  <w:szCs w:val="22"/>
                  <w:lang w:eastAsia="ru-RU"/>
                </w:rPr>
                <w:t>»</w:t>
              </w:r>
            </w:hyperlink>
          </w:p>
        </w:tc>
      </w:tr>
      <w:tr w:rsidR="00BF66E0" w:rsidRPr="003319E8" w:rsidTr="006C2D5E">
        <w:trPr>
          <w:trHeight w:val="1500"/>
        </w:trPr>
        <w:tc>
          <w:tcPr>
            <w:tcW w:w="2434" w:type="dxa"/>
            <w:shd w:val="clear" w:color="auto" w:fill="auto"/>
            <w:vAlign w:val="center"/>
            <w:hideMark/>
          </w:tcPr>
          <w:p w:rsidR="00BF66E0" w:rsidRPr="003319E8" w:rsidRDefault="00BF66E0" w:rsidP="006C2D5E">
            <w:pPr>
              <w:widowControl/>
              <w:autoSpaceDE/>
              <w:autoSpaceDN/>
              <w:adjustRightInd/>
              <w:ind w:firstLine="0"/>
              <w:rPr>
                <w:rFonts w:eastAsia="Times New Roman"/>
                <w:lang w:eastAsia="ru-RU"/>
              </w:rPr>
            </w:pPr>
            <w:r w:rsidRPr="003319E8">
              <w:rPr>
                <w:rFonts w:eastAsia="Times New Roman"/>
                <w:lang w:eastAsia="ru-RU"/>
              </w:rPr>
              <w:t>1 квалификационный уровень</w:t>
            </w:r>
          </w:p>
        </w:tc>
        <w:tc>
          <w:tcPr>
            <w:tcW w:w="3827" w:type="dxa"/>
            <w:shd w:val="clear" w:color="auto" w:fill="auto"/>
            <w:vAlign w:val="center"/>
            <w:hideMark/>
          </w:tcPr>
          <w:p w:rsidR="00BF66E0" w:rsidRPr="003319E8" w:rsidRDefault="00BF66E0" w:rsidP="006C2D5E">
            <w:pPr>
              <w:widowControl/>
              <w:autoSpaceDE/>
              <w:autoSpaceDN/>
              <w:adjustRightInd/>
              <w:ind w:firstLine="0"/>
              <w:rPr>
                <w:rFonts w:eastAsia="Times New Roman"/>
                <w:lang w:eastAsia="ru-RU"/>
              </w:rPr>
            </w:pPr>
            <w:r w:rsidRPr="003319E8">
              <w:rPr>
                <w:rFonts w:eastAsia="Times New Roman"/>
                <w:lang w:eastAsia="ru-RU"/>
              </w:rPr>
              <w:t>Администратор, инспектор по кадрам, диспетчер, оператор диспетчерской движения и погрузочно-разгрузочных работ, оператор диспетчерской службы, секретарь руководителя, техники всех специальностей и наименований, товаровед, художник</w:t>
            </w:r>
          </w:p>
        </w:tc>
        <w:tc>
          <w:tcPr>
            <w:tcW w:w="2977" w:type="dxa"/>
            <w:shd w:val="clear" w:color="000000" w:fill="FFFFFF"/>
            <w:vAlign w:val="center"/>
            <w:hideMark/>
          </w:tcPr>
          <w:p w:rsidR="00BF66E0" w:rsidRPr="003319E8" w:rsidRDefault="00BF66E0" w:rsidP="006C2D5E">
            <w:pPr>
              <w:widowControl/>
              <w:autoSpaceDE/>
              <w:autoSpaceDN/>
              <w:adjustRightInd/>
              <w:ind w:firstLine="0"/>
              <w:jc w:val="center"/>
              <w:rPr>
                <w:rFonts w:eastAsia="Times New Roman"/>
                <w:lang w:eastAsia="ru-RU"/>
              </w:rPr>
            </w:pPr>
            <w:r w:rsidRPr="003319E8">
              <w:rPr>
                <w:rFonts w:eastAsia="Times New Roman"/>
                <w:lang w:eastAsia="ru-RU"/>
              </w:rPr>
              <w:t>7</w:t>
            </w:r>
            <w:r>
              <w:rPr>
                <w:rFonts w:eastAsia="Times New Roman"/>
                <w:lang w:eastAsia="ru-RU"/>
              </w:rPr>
              <w:t xml:space="preserve"> </w:t>
            </w:r>
            <w:r w:rsidRPr="003319E8">
              <w:rPr>
                <w:rFonts w:eastAsia="Times New Roman"/>
                <w:lang w:eastAsia="ru-RU"/>
              </w:rPr>
              <w:t>224</w:t>
            </w:r>
          </w:p>
        </w:tc>
      </w:tr>
      <w:tr w:rsidR="00BF66E0" w:rsidRPr="003319E8" w:rsidTr="006C2D5E">
        <w:trPr>
          <w:trHeight w:val="557"/>
        </w:trPr>
        <w:tc>
          <w:tcPr>
            <w:tcW w:w="2434" w:type="dxa"/>
            <w:vMerge w:val="restart"/>
            <w:shd w:val="clear" w:color="auto" w:fill="auto"/>
            <w:vAlign w:val="center"/>
            <w:hideMark/>
          </w:tcPr>
          <w:p w:rsidR="00BF66E0" w:rsidRPr="003319E8" w:rsidRDefault="00BF66E0" w:rsidP="006C2D5E">
            <w:pPr>
              <w:widowControl/>
              <w:autoSpaceDE/>
              <w:autoSpaceDN/>
              <w:adjustRightInd/>
              <w:ind w:firstLine="0"/>
              <w:rPr>
                <w:rFonts w:eastAsia="Times New Roman"/>
                <w:lang w:eastAsia="ru-RU"/>
              </w:rPr>
            </w:pPr>
            <w:r w:rsidRPr="003319E8">
              <w:rPr>
                <w:rFonts w:eastAsia="Times New Roman"/>
                <w:lang w:eastAsia="ru-RU"/>
              </w:rPr>
              <w:t>2 квалификационный уровень</w:t>
            </w:r>
          </w:p>
        </w:tc>
        <w:tc>
          <w:tcPr>
            <w:tcW w:w="3827" w:type="dxa"/>
            <w:shd w:val="clear" w:color="auto" w:fill="auto"/>
            <w:vAlign w:val="center"/>
            <w:hideMark/>
          </w:tcPr>
          <w:p w:rsidR="00BF66E0" w:rsidRPr="003319E8" w:rsidRDefault="00BF66E0" w:rsidP="006C2D5E">
            <w:pPr>
              <w:widowControl/>
              <w:autoSpaceDE/>
              <w:autoSpaceDN/>
              <w:adjustRightInd/>
              <w:ind w:firstLine="0"/>
              <w:rPr>
                <w:rFonts w:eastAsia="Times New Roman"/>
                <w:lang w:eastAsia="ru-RU"/>
              </w:rPr>
            </w:pPr>
            <w:r w:rsidRPr="003319E8">
              <w:rPr>
                <w:rFonts w:eastAsia="Times New Roman"/>
                <w:lang w:eastAsia="ru-RU"/>
              </w:rPr>
              <w:t xml:space="preserve">Заведующий архивом, заведующий бюро пропусков, заведующий </w:t>
            </w:r>
            <w:r w:rsidRPr="003319E8">
              <w:rPr>
                <w:rFonts w:eastAsia="Times New Roman"/>
                <w:lang w:eastAsia="ru-RU"/>
              </w:rPr>
              <w:lastRenderedPageBreak/>
              <w:t>камерой хранения, заведующий канцелярией, заведующий комнатой отдыха, заведующий копировально-множительным бюро, заведующий машинописным бюро, заведующий складом, заведующий фотолабораторией, заведующий хозяйством, экспедицией</w:t>
            </w:r>
          </w:p>
        </w:tc>
        <w:tc>
          <w:tcPr>
            <w:tcW w:w="2977" w:type="dxa"/>
            <w:vMerge w:val="restart"/>
            <w:shd w:val="clear" w:color="000000" w:fill="FFFFFF"/>
            <w:vAlign w:val="center"/>
            <w:hideMark/>
          </w:tcPr>
          <w:p w:rsidR="00BF66E0" w:rsidRPr="003319E8" w:rsidRDefault="00BF66E0" w:rsidP="006C2D5E">
            <w:pPr>
              <w:widowControl/>
              <w:autoSpaceDE/>
              <w:autoSpaceDN/>
              <w:adjustRightInd/>
              <w:ind w:firstLine="0"/>
              <w:jc w:val="center"/>
              <w:rPr>
                <w:rFonts w:eastAsia="Times New Roman"/>
                <w:lang w:eastAsia="ru-RU"/>
              </w:rPr>
            </w:pPr>
            <w:r w:rsidRPr="003319E8">
              <w:rPr>
                <w:rFonts w:eastAsia="Times New Roman"/>
                <w:lang w:eastAsia="ru-RU"/>
              </w:rPr>
              <w:lastRenderedPageBreak/>
              <w:t>7</w:t>
            </w:r>
            <w:r>
              <w:rPr>
                <w:rFonts w:eastAsia="Times New Roman"/>
                <w:lang w:eastAsia="ru-RU"/>
              </w:rPr>
              <w:t xml:space="preserve"> </w:t>
            </w:r>
            <w:r w:rsidRPr="003319E8">
              <w:rPr>
                <w:rFonts w:eastAsia="Times New Roman"/>
                <w:lang w:eastAsia="ru-RU"/>
              </w:rPr>
              <w:t>587</w:t>
            </w:r>
          </w:p>
        </w:tc>
      </w:tr>
      <w:tr w:rsidR="00BF66E0" w:rsidRPr="003319E8" w:rsidTr="006C2D5E">
        <w:trPr>
          <w:trHeight w:val="1463"/>
        </w:trPr>
        <w:tc>
          <w:tcPr>
            <w:tcW w:w="2434" w:type="dxa"/>
            <w:vMerge/>
            <w:vAlign w:val="center"/>
            <w:hideMark/>
          </w:tcPr>
          <w:p w:rsidR="00BF66E0" w:rsidRPr="003319E8" w:rsidRDefault="00BF66E0" w:rsidP="006C2D5E">
            <w:pPr>
              <w:widowControl/>
              <w:autoSpaceDE/>
              <w:autoSpaceDN/>
              <w:adjustRightInd/>
              <w:ind w:firstLine="0"/>
              <w:jc w:val="left"/>
              <w:rPr>
                <w:rFonts w:eastAsia="Times New Roman"/>
                <w:lang w:eastAsia="ru-RU"/>
              </w:rPr>
            </w:pPr>
          </w:p>
        </w:tc>
        <w:tc>
          <w:tcPr>
            <w:tcW w:w="3827" w:type="dxa"/>
            <w:shd w:val="clear" w:color="auto" w:fill="auto"/>
            <w:vAlign w:val="center"/>
            <w:hideMark/>
          </w:tcPr>
          <w:p w:rsidR="00BF66E0" w:rsidRPr="003319E8" w:rsidRDefault="00BF66E0" w:rsidP="006C2D5E">
            <w:pPr>
              <w:widowControl/>
              <w:autoSpaceDE/>
              <w:autoSpaceDN/>
              <w:adjustRightInd/>
              <w:ind w:firstLine="0"/>
              <w:rPr>
                <w:rFonts w:eastAsia="Times New Roman"/>
                <w:lang w:eastAsia="ru-RU"/>
              </w:rPr>
            </w:pPr>
            <w:r w:rsidRPr="003319E8">
              <w:rPr>
                <w:rFonts w:eastAsia="Times New Roman"/>
                <w:lang w:eastAsia="ru-RU"/>
              </w:rPr>
              <w:t xml:space="preserve">Должности служащих первого квалификационного уровня, по которым может устанавливаться производное должностное наименование </w:t>
            </w:r>
            <w:r>
              <w:rPr>
                <w:rFonts w:eastAsia="Times New Roman"/>
                <w:lang w:eastAsia="ru-RU"/>
              </w:rPr>
              <w:t>«</w:t>
            </w:r>
            <w:r w:rsidRPr="003319E8">
              <w:rPr>
                <w:rFonts w:eastAsia="Times New Roman"/>
                <w:lang w:eastAsia="ru-RU"/>
              </w:rPr>
              <w:t>старший</w:t>
            </w:r>
            <w:r>
              <w:rPr>
                <w:rFonts w:eastAsia="Times New Roman"/>
                <w:lang w:eastAsia="ru-RU"/>
              </w:rPr>
              <w:t>»</w:t>
            </w:r>
            <w:r w:rsidRPr="003319E8">
              <w:rPr>
                <w:rFonts w:eastAsia="Times New Roman"/>
                <w:lang w:eastAsia="ru-RU"/>
              </w:rPr>
              <w:t>. Должности служащих первого квалификационного уровня, по которым может устанавливаться II внутри должностная категория</w:t>
            </w:r>
          </w:p>
        </w:tc>
        <w:tc>
          <w:tcPr>
            <w:tcW w:w="2977" w:type="dxa"/>
            <w:vMerge/>
            <w:vAlign w:val="center"/>
            <w:hideMark/>
          </w:tcPr>
          <w:p w:rsidR="00BF66E0" w:rsidRPr="003319E8" w:rsidRDefault="00BF66E0" w:rsidP="006C2D5E">
            <w:pPr>
              <w:widowControl/>
              <w:autoSpaceDE/>
              <w:autoSpaceDN/>
              <w:adjustRightInd/>
              <w:ind w:firstLine="0"/>
              <w:jc w:val="left"/>
              <w:rPr>
                <w:rFonts w:eastAsia="Times New Roman"/>
                <w:lang w:eastAsia="ru-RU"/>
              </w:rPr>
            </w:pPr>
          </w:p>
        </w:tc>
      </w:tr>
      <w:tr w:rsidR="00BF66E0" w:rsidRPr="003319E8" w:rsidTr="006C2D5E">
        <w:trPr>
          <w:trHeight w:val="780"/>
        </w:trPr>
        <w:tc>
          <w:tcPr>
            <w:tcW w:w="2434" w:type="dxa"/>
            <w:vMerge w:val="restart"/>
            <w:shd w:val="clear" w:color="auto" w:fill="auto"/>
            <w:vAlign w:val="center"/>
            <w:hideMark/>
          </w:tcPr>
          <w:p w:rsidR="00BF66E0" w:rsidRPr="003319E8" w:rsidRDefault="00BF66E0" w:rsidP="006C2D5E">
            <w:pPr>
              <w:widowControl/>
              <w:autoSpaceDE/>
              <w:autoSpaceDN/>
              <w:adjustRightInd/>
              <w:ind w:firstLine="0"/>
              <w:rPr>
                <w:rFonts w:eastAsia="Times New Roman"/>
                <w:lang w:eastAsia="ru-RU"/>
              </w:rPr>
            </w:pPr>
            <w:r w:rsidRPr="003319E8">
              <w:rPr>
                <w:rFonts w:eastAsia="Times New Roman"/>
                <w:lang w:eastAsia="ru-RU"/>
              </w:rPr>
              <w:t>3 квалификационный уровень</w:t>
            </w:r>
          </w:p>
        </w:tc>
        <w:tc>
          <w:tcPr>
            <w:tcW w:w="3827" w:type="dxa"/>
            <w:shd w:val="clear" w:color="auto" w:fill="auto"/>
            <w:vAlign w:val="center"/>
            <w:hideMark/>
          </w:tcPr>
          <w:p w:rsidR="00BF66E0" w:rsidRPr="003319E8" w:rsidRDefault="00BF66E0" w:rsidP="006C2D5E">
            <w:pPr>
              <w:widowControl/>
              <w:autoSpaceDE/>
              <w:autoSpaceDN/>
              <w:adjustRightInd/>
              <w:ind w:firstLine="0"/>
              <w:rPr>
                <w:rFonts w:eastAsia="Times New Roman"/>
                <w:lang w:eastAsia="ru-RU"/>
              </w:rPr>
            </w:pPr>
            <w:r w:rsidRPr="003319E8">
              <w:rPr>
                <w:rFonts w:eastAsia="Times New Roman"/>
                <w:lang w:eastAsia="ru-RU"/>
              </w:rPr>
              <w:t>Заведующий общежитием, заведующий производством (шеф-повар), заведующий столовой, начальник хозяйственного отдела.</w:t>
            </w:r>
          </w:p>
        </w:tc>
        <w:tc>
          <w:tcPr>
            <w:tcW w:w="2977" w:type="dxa"/>
            <w:vMerge w:val="restart"/>
            <w:shd w:val="clear" w:color="000000" w:fill="FFFFFF"/>
            <w:vAlign w:val="center"/>
            <w:hideMark/>
          </w:tcPr>
          <w:p w:rsidR="00BF66E0" w:rsidRPr="003319E8" w:rsidRDefault="00BF66E0" w:rsidP="006C2D5E">
            <w:pPr>
              <w:widowControl/>
              <w:autoSpaceDE/>
              <w:autoSpaceDN/>
              <w:adjustRightInd/>
              <w:ind w:firstLine="0"/>
              <w:jc w:val="center"/>
              <w:rPr>
                <w:rFonts w:eastAsia="Times New Roman"/>
                <w:lang w:eastAsia="ru-RU"/>
              </w:rPr>
            </w:pPr>
            <w:r w:rsidRPr="003319E8">
              <w:rPr>
                <w:rFonts w:eastAsia="Times New Roman"/>
                <w:lang w:eastAsia="ru-RU"/>
              </w:rPr>
              <w:t>7</w:t>
            </w:r>
            <w:r>
              <w:rPr>
                <w:rFonts w:eastAsia="Times New Roman"/>
                <w:lang w:eastAsia="ru-RU"/>
              </w:rPr>
              <w:t xml:space="preserve"> </w:t>
            </w:r>
            <w:r w:rsidRPr="003319E8">
              <w:rPr>
                <w:rFonts w:eastAsia="Times New Roman"/>
                <w:lang w:eastAsia="ru-RU"/>
              </w:rPr>
              <w:t>966</w:t>
            </w:r>
          </w:p>
        </w:tc>
      </w:tr>
      <w:tr w:rsidR="00BF66E0" w:rsidRPr="003319E8" w:rsidTr="006C2D5E">
        <w:trPr>
          <w:trHeight w:val="683"/>
        </w:trPr>
        <w:tc>
          <w:tcPr>
            <w:tcW w:w="2434" w:type="dxa"/>
            <w:vMerge/>
            <w:vAlign w:val="center"/>
            <w:hideMark/>
          </w:tcPr>
          <w:p w:rsidR="00BF66E0" w:rsidRPr="003319E8" w:rsidRDefault="00BF66E0" w:rsidP="006C2D5E">
            <w:pPr>
              <w:widowControl/>
              <w:autoSpaceDE/>
              <w:autoSpaceDN/>
              <w:adjustRightInd/>
              <w:ind w:firstLine="0"/>
              <w:jc w:val="left"/>
              <w:rPr>
                <w:rFonts w:eastAsia="Times New Roman"/>
                <w:lang w:eastAsia="ru-RU"/>
              </w:rPr>
            </w:pPr>
          </w:p>
        </w:tc>
        <w:tc>
          <w:tcPr>
            <w:tcW w:w="3827" w:type="dxa"/>
            <w:shd w:val="clear" w:color="auto" w:fill="auto"/>
            <w:vAlign w:val="center"/>
            <w:hideMark/>
          </w:tcPr>
          <w:p w:rsidR="00BF66E0" w:rsidRPr="003319E8" w:rsidRDefault="00BF66E0" w:rsidP="006C2D5E">
            <w:pPr>
              <w:widowControl/>
              <w:autoSpaceDE/>
              <w:autoSpaceDN/>
              <w:adjustRightInd/>
              <w:ind w:firstLine="0"/>
              <w:rPr>
                <w:rFonts w:eastAsia="Times New Roman"/>
                <w:lang w:eastAsia="ru-RU"/>
              </w:rPr>
            </w:pPr>
            <w:r w:rsidRPr="003319E8">
              <w:rPr>
                <w:rFonts w:eastAsia="Times New Roman"/>
                <w:lang w:eastAsia="ru-RU"/>
              </w:rPr>
              <w:t>Должности служащих первого квалификационного уровня, по которым может устанавливаться I внутри должностная категория</w:t>
            </w:r>
          </w:p>
        </w:tc>
        <w:tc>
          <w:tcPr>
            <w:tcW w:w="2977" w:type="dxa"/>
            <w:vMerge/>
            <w:vAlign w:val="center"/>
            <w:hideMark/>
          </w:tcPr>
          <w:p w:rsidR="00BF66E0" w:rsidRPr="003319E8" w:rsidRDefault="00BF66E0" w:rsidP="006C2D5E">
            <w:pPr>
              <w:widowControl/>
              <w:autoSpaceDE/>
              <w:autoSpaceDN/>
              <w:adjustRightInd/>
              <w:ind w:firstLine="0"/>
              <w:jc w:val="left"/>
              <w:rPr>
                <w:rFonts w:eastAsia="Times New Roman"/>
                <w:lang w:eastAsia="ru-RU"/>
              </w:rPr>
            </w:pPr>
          </w:p>
        </w:tc>
      </w:tr>
      <w:tr w:rsidR="00BF66E0" w:rsidRPr="003319E8" w:rsidTr="006C2D5E">
        <w:trPr>
          <w:trHeight w:val="503"/>
        </w:trPr>
        <w:tc>
          <w:tcPr>
            <w:tcW w:w="2434" w:type="dxa"/>
            <w:vMerge w:val="restart"/>
            <w:shd w:val="clear" w:color="auto" w:fill="auto"/>
            <w:vAlign w:val="center"/>
            <w:hideMark/>
          </w:tcPr>
          <w:p w:rsidR="00BF66E0" w:rsidRPr="003319E8" w:rsidRDefault="00BF66E0" w:rsidP="006C2D5E">
            <w:pPr>
              <w:widowControl/>
              <w:autoSpaceDE/>
              <w:autoSpaceDN/>
              <w:adjustRightInd/>
              <w:ind w:firstLine="0"/>
              <w:rPr>
                <w:rFonts w:eastAsia="Times New Roman"/>
                <w:lang w:eastAsia="ru-RU"/>
              </w:rPr>
            </w:pPr>
            <w:r w:rsidRPr="003319E8">
              <w:rPr>
                <w:rFonts w:eastAsia="Times New Roman"/>
                <w:lang w:eastAsia="ru-RU"/>
              </w:rPr>
              <w:t>4 квалификационный уровень</w:t>
            </w:r>
          </w:p>
        </w:tc>
        <w:tc>
          <w:tcPr>
            <w:tcW w:w="3827" w:type="dxa"/>
            <w:shd w:val="clear" w:color="auto" w:fill="auto"/>
            <w:vAlign w:val="center"/>
            <w:hideMark/>
          </w:tcPr>
          <w:p w:rsidR="00BF66E0" w:rsidRPr="003319E8" w:rsidRDefault="00BF66E0" w:rsidP="006C2D5E">
            <w:pPr>
              <w:widowControl/>
              <w:autoSpaceDE/>
              <w:autoSpaceDN/>
              <w:adjustRightInd/>
              <w:ind w:firstLine="0"/>
              <w:rPr>
                <w:rFonts w:eastAsia="Times New Roman"/>
                <w:lang w:eastAsia="ru-RU"/>
              </w:rPr>
            </w:pPr>
            <w:r w:rsidRPr="003319E8">
              <w:rPr>
                <w:rFonts w:eastAsia="Times New Roman"/>
                <w:lang w:eastAsia="ru-RU"/>
              </w:rPr>
              <w:t>Мастер участка (включая старшего), начальник автоколонны, механик.</w:t>
            </w:r>
          </w:p>
        </w:tc>
        <w:tc>
          <w:tcPr>
            <w:tcW w:w="2977" w:type="dxa"/>
            <w:vMerge w:val="restart"/>
            <w:shd w:val="clear" w:color="000000" w:fill="FFFFFF"/>
            <w:vAlign w:val="center"/>
            <w:hideMark/>
          </w:tcPr>
          <w:p w:rsidR="00BF66E0" w:rsidRPr="003319E8" w:rsidRDefault="00BF66E0" w:rsidP="006C2D5E">
            <w:pPr>
              <w:widowControl/>
              <w:autoSpaceDE/>
              <w:autoSpaceDN/>
              <w:adjustRightInd/>
              <w:ind w:firstLine="0"/>
              <w:jc w:val="center"/>
              <w:rPr>
                <w:rFonts w:eastAsia="Times New Roman"/>
                <w:lang w:eastAsia="ru-RU"/>
              </w:rPr>
            </w:pPr>
            <w:r w:rsidRPr="003319E8">
              <w:rPr>
                <w:rFonts w:eastAsia="Times New Roman"/>
                <w:lang w:eastAsia="ru-RU"/>
              </w:rPr>
              <w:t>8</w:t>
            </w:r>
            <w:r>
              <w:rPr>
                <w:rFonts w:eastAsia="Times New Roman"/>
                <w:lang w:eastAsia="ru-RU"/>
              </w:rPr>
              <w:t xml:space="preserve"> </w:t>
            </w:r>
            <w:r w:rsidRPr="003319E8">
              <w:rPr>
                <w:rFonts w:eastAsia="Times New Roman"/>
                <w:lang w:eastAsia="ru-RU"/>
              </w:rPr>
              <w:t>364</w:t>
            </w:r>
          </w:p>
        </w:tc>
      </w:tr>
      <w:tr w:rsidR="00BF66E0" w:rsidRPr="003319E8" w:rsidTr="006C2D5E">
        <w:trPr>
          <w:trHeight w:val="1125"/>
        </w:trPr>
        <w:tc>
          <w:tcPr>
            <w:tcW w:w="2434" w:type="dxa"/>
            <w:vMerge/>
            <w:vAlign w:val="center"/>
            <w:hideMark/>
          </w:tcPr>
          <w:p w:rsidR="00BF66E0" w:rsidRPr="003319E8" w:rsidRDefault="00BF66E0" w:rsidP="006C2D5E">
            <w:pPr>
              <w:widowControl/>
              <w:autoSpaceDE/>
              <w:autoSpaceDN/>
              <w:adjustRightInd/>
              <w:ind w:firstLine="0"/>
              <w:jc w:val="left"/>
              <w:rPr>
                <w:rFonts w:eastAsia="Times New Roman"/>
                <w:lang w:eastAsia="ru-RU"/>
              </w:rPr>
            </w:pPr>
          </w:p>
        </w:tc>
        <w:tc>
          <w:tcPr>
            <w:tcW w:w="3827" w:type="dxa"/>
            <w:shd w:val="clear" w:color="auto" w:fill="auto"/>
            <w:vAlign w:val="center"/>
            <w:hideMark/>
          </w:tcPr>
          <w:p w:rsidR="00BF66E0" w:rsidRPr="003319E8" w:rsidRDefault="00BF66E0" w:rsidP="006C2D5E">
            <w:pPr>
              <w:widowControl/>
              <w:autoSpaceDE/>
              <w:autoSpaceDN/>
              <w:adjustRightInd/>
              <w:ind w:firstLine="0"/>
              <w:rPr>
                <w:rFonts w:eastAsia="Times New Roman"/>
                <w:lang w:eastAsia="ru-RU"/>
              </w:rPr>
            </w:pPr>
            <w:r w:rsidRPr="003319E8">
              <w:rPr>
                <w:rFonts w:eastAsia="Times New Roman"/>
                <w:lang w:eastAsia="ru-RU"/>
              </w:rPr>
              <w:t xml:space="preserve">Должности служащих первого квалификационного уровня, по которым может устанавливаться производное должностное наименование </w:t>
            </w:r>
            <w:r>
              <w:rPr>
                <w:rFonts w:eastAsia="Times New Roman"/>
                <w:lang w:eastAsia="ru-RU"/>
              </w:rPr>
              <w:t>«</w:t>
            </w:r>
            <w:r w:rsidRPr="003319E8">
              <w:rPr>
                <w:rFonts w:eastAsia="Times New Roman"/>
                <w:lang w:eastAsia="ru-RU"/>
              </w:rPr>
              <w:t>ведущий</w:t>
            </w:r>
            <w:r>
              <w:rPr>
                <w:rFonts w:eastAsia="Times New Roman"/>
                <w:lang w:eastAsia="ru-RU"/>
              </w:rPr>
              <w:t>»</w:t>
            </w:r>
          </w:p>
        </w:tc>
        <w:tc>
          <w:tcPr>
            <w:tcW w:w="2977" w:type="dxa"/>
            <w:vMerge/>
            <w:vAlign w:val="center"/>
            <w:hideMark/>
          </w:tcPr>
          <w:p w:rsidR="00BF66E0" w:rsidRPr="003319E8" w:rsidRDefault="00BF66E0" w:rsidP="006C2D5E">
            <w:pPr>
              <w:widowControl/>
              <w:autoSpaceDE/>
              <w:autoSpaceDN/>
              <w:adjustRightInd/>
              <w:ind w:firstLine="0"/>
              <w:jc w:val="left"/>
              <w:rPr>
                <w:rFonts w:eastAsia="Times New Roman"/>
                <w:lang w:eastAsia="ru-RU"/>
              </w:rPr>
            </w:pPr>
          </w:p>
        </w:tc>
      </w:tr>
      <w:tr w:rsidR="00BF66E0" w:rsidRPr="003319E8" w:rsidTr="006C2D5E">
        <w:trPr>
          <w:trHeight w:val="780"/>
        </w:trPr>
        <w:tc>
          <w:tcPr>
            <w:tcW w:w="2434" w:type="dxa"/>
            <w:shd w:val="clear" w:color="auto" w:fill="auto"/>
            <w:vAlign w:val="center"/>
            <w:hideMark/>
          </w:tcPr>
          <w:p w:rsidR="00BF66E0" w:rsidRPr="003319E8" w:rsidRDefault="00BF66E0" w:rsidP="006C2D5E">
            <w:pPr>
              <w:widowControl/>
              <w:autoSpaceDE/>
              <w:autoSpaceDN/>
              <w:adjustRightInd/>
              <w:ind w:firstLine="0"/>
              <w:rPr>
                <w:rFonts w:eastAsia="Times New Roman"/>
                <w:lang w:eastAsia="ru-RU"/>
              </w:rPr>
            </w:pPr>
            <w:r w:rsidRPr="003319E8">
              <w:rPr>
                <w:rFonts w:eastAsia="Times New Roman"/>
                <w:lang w:eastAsia="ru-RU"/>
              </w:rPr>
              <w:t>5 квалификационный уровень</w:t>
            </w:r>
          </w:p>
        </w:tc>
        <w:tc>
          <w:tcPr>
            <w:tcW w:w="3827" w:type="dxa"/>
            <w:shd w:val="clear" w:color="auto" w:fill="auto"/>
            <w:vAlign w:val="center"/>
            <w:hideMark/>
          </w:tcPr>
          <w:p w:rsidR="00BF66E0" w:rsidRPr="003319E8" w:rsidRDefault="00BF66E0" w:rsidP="006C2D5E">
            <w:pPr>
              <w:widowControl/>
              <w:autoSpaceDE/>
              <w:autoSpaceDN/>
              <w:adjustRightInd/>
              <w:ind w:firstLine="0"/>
              <w:rPr>
                <w:rFonts w:eastAsia="Times New Roman"/>
                <w:lang w:eastAsia="ru-RU"/>
              </w:rPr>
            </w:pPr>
            <w:r w:rsidRPr="003319E8">
              <w:rPr>
                <w:rFonts w:eastAsia="Times New Roman"/>
                <w:lang w:eastAsia="ru-RU"/>
              </w:rPr>
              <w:t>Начальник гаража, начальник смены (участка), начальник (заведующий) мастерской, начальник цеха (участка)</w:t>
            </w:r>
          </w:p>
        </w:tc>
        <w:tc>
          <w:tcPr>
            <w:tcW w:w="2977" w:type="dxa"/>
            <w:shd w:val="clear" w:color="000000" w:fill="FFFFFF"/>
            <w:vAlign w:val="center"/>
            <w:hideMark/>
          </w:tcPr>
          <w:p w:rsidR="00BF66E0" w:rsidRPr="003319E8" w:rsidRDefault="00BF66E0" w:rsidP="006C2D5E">
            <w:pPr>
              <w:widowControl/>
              <w:autoSpaceDE/>
              <w:autoSpaceDN/>
              <w:adjustRightInd/>
              <w:ind w:firstLine="0"/>
              <w:jc w:val="center"/>
              <w:rPr>
                <w:rFonts w:eastAsia="Times New Roman"/>
                <w:lang w:eastAsia="ru-RU"/>
              </w:rPr>
            </w:pPr>
            <w:r w:rsidRPr="003319E8">
              <w:rPr>
                <w:rFonts w:eastAsia="Times New Roman"/>
                <w:lang w:eastAsia="ru-RU"/>
              </w:rPr>
              <w:t>8</w:t>
            </w:r>
            <w:r>
              <w:rPr>
                <w:rFonts w:eastAsia="Times New Roman"/>
                <w:lang w:eastAsia="ru-RU"/>
              </w:rPr>
              <w:t xml:space="preserve"> </w:t>
            </w:r>
            <w:r w:rsidRPr="003319E8">
              <w:rPr>
                <w:rFonts w:eastAsia="Times New Roman"/>
                <w:lang w:eastAsia="ru-RU"/>
              </w:rPr>
              <w:t>783</w:t>
            </w:r>
          </w:p>
        </w:tc>
      </w:tr>
      <w:tr w:rsidR="00BF66E0" w:rsidRPr="003319E8" w:rsidTr="006C2D5E">
        <w:trPr>
          <w:trHeight w:val="469"/>
        </w:trPr>
        <w:tc>
          <w:tcPr>
            <w:tcW w:w="9238" w:type="dxa"/>
            <w:gridSpan w:val="3"/>
            <w:shd w:val="clear" w:color="auto" w:fill="auto"/>
            <w:vAlign w:val="center"/>
            <w:hideMark/>
          </w:tcPr>
          <w:p w:rsidR="00BF66E0" w:rsidRPr="003319E8" w:rsidRDefault="00E21E27" w:rsidP="006C2D5E">
            <w:pPr>
              <w:widowControl/>
              <w:autoSpaceDE/>
              <w:autoSpaceDN/>
              <w:adjustRightInd/>
              <w:ind w:firstLine="0"/>
              <w:jc w:val="center"/>
              <w:rPr>
                <w:rFonts w:eastAsia="Times New Roman"/>
                <w:sz w:val="22"/>
                <w:szCs w:val="22"/>
                <w:lang w:eastAsia="ru-RU"/>
              </w:rPr>
            </w:pPr>
            <w:hyperlink r:id="rId16" w:history="1">
              <w:r w:rsidR="00BF66E0">
                <w:rPr>
                  <w:rFonts w:eastAsia="Times New Roman"/>
                  <w:sz w:val="22"/>
                  <w:szCs w:val="22"/>
                  <w:lang w:eastAsia="ru-RU"/>
                </w:rPr>
                <w:t>«</w:t>
              </w:r>
              <w:r w:rsidR="00BF66E0" w:rsidRPr="003319E8">
                <w:rPr>
                  <w:rFonts w:eastAsia="Times New Roman"/>
                  <w:sz w:val="22"/>
                  <w:szCs w:val="22"/>
                  <w:lang w:eastAsia="ru-RU"/>
                </w:rPr>
                <w:t xml:space="preserve">Профессиональная квалификационная группа </w:t>
              </w:r>
              <w:r w:rsidR="00BF66E0">
                <w:rPr>
                  <w:rFonts w:eastAsia="Times New Roman"/>
                  <w:sz w:val="22"/>
                  <w:szCs w:val="22"/>
                  <w:lang w:eastAsia="ru-RU"/>
                </w:rPr>
                <w:t>«</w:t>
              </w:r>
              <w:r w:rsidR="00BF66E0" w:rsidRPr="003319E8">
                <w:rPr>
                  <w:rFonts w:eastAsia="Times New Roman"/>
                  <w:sz w:val="22"/>
                  <w:szCs w:val="22"/>
                  <w:lang w:eastAsia="ru-RU"/>
                </w:rPr>
                <w:t>Общеотраслевые должности служащих третьего уровня</w:t>
              </w:r>
              <w:r w:rsidR="00BF66E0">
                <w:rPr>
                  <w:rFonts w:eastAsia="Times New Roman"/>
                  <w:sz w:val="22"/>
                  <w:szCs w:val="22"/>
                  <w:lang w:eastAsia="ru-RU"/>
                </w:rPr>
                <w:t>»</w:t>
              </w:r>
            </w:hyperlink>
          </w:p>
        </w:tc>
      </w:tr>
      <w:tr w:rsidR="00BF66E0" w:rsidRPr="003319E8" w:rsidTr="006C2D5E">
        <w:trPr>
          <w:trHeight w:val="843"/>
        </w:trPr>
        <w:tc>
          <w:tcPr>
            <w:tcW w:w="2434" w:type="dxa"/>
            <w:shd w:val="clear" w:color="auto" w:fill="auto"/>
            <w:vAlign w:val="center"/>
            <w:hideMark/>
          </w:tcPr>
          <w:p w:rsidR="00BF66E0" w:rsidRPr="003319E8" w:rsidRDefault="00BF66E0" w:rsidP="006C2D5E">
            <w:pPr>
              <w:widowControl/>
              <w:autoSpaceDE/>
              <w:autoSpaceDN/>
              <w:adjustRightInd/>
              <w:ind w:firstLine="0"/>
              <w:rPr>
                <w:rFonts w:eastAsia="Times New Roman"/>
                <w:lang w:eastAsia="ru-RU"/>
              </w:rPr>
            </w:pPr>
            <w:r w:rsidRPr="003319E8">
              <w:rPr>
                <w:rFonts w:eastAsia="Times New Roman"/>
                <w:lang w:eastAsia="ru-RU"/>
              </w:rPr>
              <w:t>1 квалификационный уровень</w:t>
            </w:r>
          </w:p>
        </w:tc>
        <w:tc>
          <w:tcPr>
            <w:tcW w:w="3827" w:type="dxa"/>
            <w:shd w:val="clear" w:color="auto" w:fill="auto"/>
            <w:vAlign w:val="center"/>
            <w:hideMark/>
          </w:tcPr>
          <w:p w:rsidR="00BF66E0" w:rsidRPr="003319E8" w:rsidRDefault="00BF66E0" w:rsidP="006C2D5E">
            <w:pPr>
              <w:widowControl/>
              <w:autoSpaceDE/>
              <w:autoSpaceDN/>
              <w:adjustRightInd/>
              <w:ind w:firstLine="0"/>
              <w:rPr>
                <w:rFonts w:eastAsia="Times New Roman"/>
                <w:lang w:eastAsia="ru-RU"/>
              </w:rPr>
            </w:pPr>
            <w:r w:rsidRPr="003319E8">
              <w:rPr>
                <w:rFonts w:eastAsia="Times New Roman"/>
                <w:lang w:eastAsia="ru-RU"/>
              </w:rPr>
              <w:t xml:space="preserve">Архитектор, бухгалтер, бухгалтер-ревизор, документовед, инженеры различных специальностей и наименований, конструктор (инженер-конструктор), математик, переводчик, переводчик-дактилолог, инженер-программист (программист), психолог, социолог, специалист по кадрам, специалист по информационным ресурсам, инженер-технолог (технолог), физиолог, экономисты различных </w:t>
            </w:r>
            <w:r w:rsidRPr="003319E8">
              <w:rPr>
                <w:rFonts w:eastAsia="Times New Roman"/>
                <w:lang w:eastAsia="ru-RU"/>
              </w:rPr>
              <w:lastRenderedPageBreak/>
              <w:t>специальностей и наименований, инженер-электроник (электроник),</w:t>
            </w:r>
            <w:r w:rsidRPr="003319E8">
              <w:rPr>
                <w:rFonts w:eastAsia="Times New Roman"/>
                <w:bCs/>
                <w:lang w:eastAsia="ru-RU"/>
              </w:rPr>
              <w:t xml:space="preserve"> инженер по охране труда, </w:t>
            </w:r>
            <w:r w:rsidRPr="003319E8">
              <w:rPr>
                <w:rFonts w:eastAsia="Times New Roman"/>
                <w:lang w:eastAsia="ru-RU"/>
              </w:rPr>
              <w:t>юрисконсульт</w:t>
            </w:r>
          </w:p>
        </w:tc>
        <w:tc>
          <w:tcPr>
            <w:tcW w:w="2977" w:type="dxa"/>
            <w:shd w:val="clear" w:color="000000" w:fill="FFFFFF"/>
            <w:vAlign w:val="center"/>
            <w:hideMark/>
          </w:tcPr>
          <w:p w:rsidR="00BF66E0" w:rsidRPr="003319E8" w:rsidRDefault="00BF66E0" w:rsidP="006C2D5E">
            <w:pPr>
              <w:widowControl/>
              <w:autoSpaceDE/>
              <w:autoSpaceDN/>
              <w:adjustRightInd/>
              <w:ind w:firstLine="0"/>
              <w:jc w:val="center"/>
              <w:rPr>
                <w:rFonts w:eastAsia="Times New Roman"/>
                <w:lang w:eastAsia="ru-RU"/>
              </w:rPr>
            </w:pPr>
            <w:r w:rsidRPr="003319E8">
              <w:rPr>
                <w:rFonts w:eastAsia="Times New Roman"/>
                <w:lang w:eastAsia="ru-RU"/>
              </w:rPr>
              <w:lastRenderedPageBreak/>
              <w:t>9</w:t>
            </w:r>
            <w:r>
              <w:rPr>
                <w:rFonts w:eastAsia="Times New Roman"/>
                <w:lang w:eastAsia="ru-RU"/>
              </w:rPr>
              <w:t xml:space="preserve"> </w:t>
            </w:r>
            <w:r w:rsidRPr="003319E8">
              <w:rPr>
                <w:rFonts w:eastAsia="Times New Roman"/>
                <w:lang w:eastAsia="ru-RU"/>
              </w:rPr>
              <w:t>661</w:t>
            </w:r>
          </w:p>
        </w:tc>
      </w:tr>
      <w:tr w:rsidR="00BF66E0" w:rsidRPr="003319E8" w:rsidTr="006C2D5E">
        <w:trPr>
          <w:trHeight w:val="709"/>
        </w:trPr>
        <w:tc>
          <w:tcPr>
            <w:tcW w:w="2434" w:type="dxa"/>
            <w:shd w:val="clear" w:color="auto" w:fill="auto"/>
            <w:vAlign w:val="center"/>
            <w:hideMark/>
          </w:tcPr>
          <w:p w:rsidR="00BF66E0" w:rsidRPr="003319E8" w:rsidRDefault="00BF66E0" w:rsidP="006C2D5E">
            <w:pPr>
              <w:widowControl/>
              <w:autoSpaceDE/>
              <w:autoSpaceDN/>
              <w:adjustRightInd/>
              <w:ind w:firstLine="0"/>
              <w:rPr>
                <w:rFonts w:eastAsia="Times New Roman"/>
                <w:lang w:eastAsia="ru-RU"/>
              </w:rPr>
            </w:pPr>
            <w:r w:rsidRPr="003319E8">
              <w:rPr>
                <w:rFonts w:eastAsia="Times New Roman"/>
                <w:lang w:eastAsia="ru-RU"/>
              </w:rPr>
              <w:lastRenderedPageBreak/>
              <w:t>2 квалификационный уровень</w:t>
            </w:r>
          </w:p>
        </w:tc>
        <w:tc>
          <w:tcPr>
            <w:tcW w:w="3827" w:type="dxa"/>
            <w:shd w:val="clear" w:color="auto" w:fill="auto"/>
            <w:vAlign w:val="center"/>
            <w:hideMark/>
          </w:tcPr>
          <w:p w:rsidR="00BF66E0" w:rsidRPr="003319E8" w:rsidRDefault="00BF66E0" w:rsidP="006C2D5E">
            <w:pPr>
              <w:widowControl/>
              <w:autoSpaceDE/>
              <w:autoSpaceDN/>
              <w:adjustRightInd/>
              <w:ind w:firstLine="0"/>
              <w:rPr>
                <w:rFonts w:eastAsia="Times New Roman"/>
                <w:lang w:eastAsia="ru-RU"/>
              </w:rPr>
            </w:pPr>
            <w:r w:rsidRPr="003319E8">
              <w:rPr>
                <w:rFonts w:eastAsia="Times New Roman"/>
                <w:lang w:eastAsia="ru-RU"/>
              </w:rPr>
              <w:t>Должности служащих первого квалификационного уровня, по которым может устанавливаться II внутри должностная категория</w:t>
            </w:r>
          </w:p>
        </w:tc>
        <w:tc>
          <w:tcPr>
            <w:tcW w:w="2977" w:type="dxa"/>
            <w:shd w:val="clear" w:color="000000" w:fill="FFFFFF"/>
            <w:vAlign w:val="center"/>
            <w:hideMark/>
          </w:tcPr>
          <w:p w:rsidR="00BF66E0" w:rsidRPr="003319E8" w:rsidRDefault="00BF66E0" w:rsidP="006C2D5E">
            <w:pPr>
              <w:widowControl/>
              <w:autoSpaceDE/>
              <w:autoSpaceDN/>
              <w:adjustRightInd/>
              <w:ind w:firstLine="0"/>
              <w:jc w:val="center"/>
              <w:rPr>
                <w:rFonts w:eastAsia="Times New Roman"/>
                <w:lang w:eastAsia="ru-RU"/>
              </w:rPr>
            </w:pPr>
            <w:r w:rsidRPr="003319E8">
              <w:rPr>
                <w:rFonts w:eastAsia="Times New Roman"/>
                <w:lang w:eastAsia="ru-RU"/>
              </w:rPr>
              <w:t>10</w:t>
            </w:r>
            <w:r>
              <w:rPr>
                <w:rFonts w:eastAsia="Times New Roman"/>
                <w:lang w:eastAsia="ru-RU"/>
              </w:rPr>
              <w:t xml:space="preserve"> </w:t>
            </w:r>
            <w:r w:rsidRPr="003319E8">
              <w:rPr>
                <w:rFonts w:eastAsia="Times New Roman"/>
                <w:lang w:eastAsia="ru-RU"/>
              </w:rPr>
              <w:t>143</w:t>
            </w:r>
          </w:p>
        </w:tc>
      </w:tr>
      <w:tr w:rsidR="00BF66E0" w:rsidRPr="003319E8" w:rsidTr="006C2D5E">
        <w:trPr>
          <w:trHeight w:val="732"/>
        </w:trPr>
        <w:tc>
          <w:tcPr>
            <w:tcW w:w="2434" w:type="dxa"/>
            <w:shd w:val="clear" w:color="auto" w:fill="auto"/>
            <w:vAlign w:val="center"/>
            <w:hideMark/>
          </w:tcPr>
          <w:p w:rsidR="00BF66E0" w:rsidRPr="003319E8" w:rsidRDefault="00BF66E0" w:rsidP="006C2D5E">
            <w:pPr>
              <w:widowControl/>
              <w:autoSpaceDE/>
              <w:autoSpaceDN/>
              <w:adjustRightInd/>
              <w:ind w:firstLine="0"/>
              <w:rPr>
                <w:rFonts w:eastAsia="Times New Roman"/>
                <w:lang w:eastAsia="ru-RU"/>
              </w:rPr>
            </w:pPr>
            <w:r w:rsidRPr="003319E8">
              <w:rPr>
                <w:rFonts w:eastAsia="Times New Roman"/>
                <w:lang w:eastAsia="ru-RU"/>
              </w:rPr>
              <w:t>3 квалификационный уровень</w:t>
            </w:r>
          </w:p>
        </w:tc>
        <w:tc>
          <w:tcPr>
            <w:tcW w:w="3827" w:type="dxa"/>
            <w:shd w:val="clear" w:color="auto" w:fill="auto"/>
            <w:vAlign w:val="center"/>
            <w:hideMark/>
          </w:tcPr>
          <w:p w:rsidR="00BF66E0" w:rsidRPr="003319E8" w:rsidRDefault="00BF66E0" w:rsidP="006C2D5E">
            <w:pPr>
              <w:widowControl/>
              <w:autoSpaceDE/>
              <w:autoSpaceDN/>
              <w:adjustRightInd/>
              <w:ind w:firstLine="0"/>
              <w:rPr>
                <w:rFonts w:eastAsia="Times New Roman"/>
                <w:lang w:eastAsia="ru-RU"/>
              </w:rPr>
            </w:pPr>
            <w:r w:rsidRPr="003319E8">
              <w:rPr>
                <w:rFonts w:eastAsia="Times New Roman"/>
                <w:lang w:eastAsia="ru-RU"/>
              </w:rPr>
              <w:t>Должности служащих первого квалификационного уровня, по которым может устанавливаться I внутри должностная категория</w:t>
            </w:r>
          </w:p>
        </w:tc>
        <w:tc>
          <w:tcPr>
            <w:tcW w:w="2977" w:type="dxa"/>
            <w:shd w:val="clear" w:color="000000" w:fill="FFFFFF"/>
            <w:vAlign w:val="center"/>
            <w:hideMark/>
          </w:tcPr>
          <w:p w:rsidR="00BF66E0" w:rsidRPr="003319E8" w:rsidRDefault="00BF66E0" w:rsidP="006C2D5E">
            <w:pPr>
              <w:widowControl/>
              <w:autoSpaceDE/>
              <w:autoSpaceDN/>
              <w:adjustRightInd/>
              <w:ind w:firstLine="0"/>
              <w:jc w:val="center"/>
              <w:rPr>
                <w:rFonts w:eastAsia="Times New Roman"/>
                <w:lang w:eastAsia="ru-RU"/>
              </w:rPr>
            </w:pPr>
            <w:r w:rsidRPr="003319E8">
              <w:rPr>
                <w:rFonts w:eastAsia="Times New Roman"/>
                <w:lang w:eastAsia="ru-RU"/>
              </w:rPr>
              <w:t>10</w:t>
            </w:r>
            <w:r>
              <w:rPr>
                <w:rFonts w:eastAsia="Times New Roman"/>
                <w:lang w:eastAsia="ru-RU"/>
              </w:rPr>
              <w:t xml:space="preserve"> </w:t>
            </w:r>
            <w:r w:rsidRPr="003319E8">
              <w:rPr>
                <w:rFonts w:eastAsia="Times New Roman"/>
                <w:lang w:eastAsia="ru-RU"/>
              </w:rPr>
              <w:t>651</w:t>
            </w:r>
          </w:p>
        </w:tc>
      </w:tr>
      <w:tr w:rsidR="00BF66E0" w:rsidRPr="003319E8" w:rsidTr="006C2D5E">
        <w:trPr>
          <w:trHeight w:val="1080"/>
        </w:trPr>
        <w:tc>
          <w:tcPr>
            <w:tcW w:w="2434" w:type="dxa"/>
            <w:shd w:val="clear" w:color="auto" w:fill="auto"/>
            <w:vAlign w:val="center"/>
            <w:hideMark/>
          </w:tcPr>
          <w:p w:rsidR="00BF66E0" w:rsidRPr="003319E8" w:rsidRDefault="00BF66E0" w:rsidP="006C2D5E">
            <w:pPr>
              <w:widowControl/>
              <w:autoSpaceDE/>
              <w:autoSpaceDN/>
              <w:adjustRightInd/>
              <w:ind w:firstLine="0"/>
              <w:rPr>
                <w:rFonts w:eastAsia="Times New Roman"/>
                <w:lang w:eastAsia="ru-RU"/>
              </w:rPr>
            </w:pPr>
            <w:r w:rsidRPr="003319E8">
              <w:rPr>
                <w:rFonts w:eastAsia="Times New Roman"/>
                <w:lang w:eastAsia="ru-RU"/>
              </w:rPr>
              <w:t>4 квалификационный уровень</w:t>
            </w:r>
          </w:p>
        </w:tc>
        <w:tc>
          <w:tcPr>
            <w:tcW w:w="3827" w:type="dxa"/>
            <w:shd w:val="clear" w:color="auto" w:fill="auto"/>
            <w:vAlign w:val="center"/>
            <w:hideMark/>
          </w:tcPr>
          <w:p w:rsidR="00BF66E0" w:rsidRPr="003319E8" w:rsidRDefault="00BF66E0" w:rsidP="006C2D5E">
            <w:pPr>
              <w:widowControl/>
              <w:autoSpaceDE/>
              <w:autoSpaceDN/>
              <w:adjustRightInd/>
              <w:ind w:firstLine="0"/>
              <w:rPr>
                <w:rFonts w:eastAsia="Times New Roman"/>
                <w:lang w:eastAsia="ru-RU"/>
              </w:rPr>
            </w:pPr>
            <w:r w:rsidRPr="003319E8">
              <w:rPr>
                <w:rFonts w:eastAsia="Times New Roman"/>
                <w:lang w:eastAsia="ru-RU"/>
              </w:rPr>
              <w:t xml:space="preserve">Должности служащих первого квалификационного уровня, по которым может устанавливаться производное должностное наименование </w:t>
            </w:r>
            <w:r>
              <w:rPr>
                <w:rFonts w:eastAsia="Times New Roman"/>
                <w:lang w:eastAsia="ru-RU"/>
              </w:rPr>
              <w:t>«</w:t>
            </w:r>
            <w:r w:rsidRPr="003319E8">
              <w:rPr>
                <w:rFonts w:eastAsia="Times New Roman"/>
                <w:lang w:eastAsia="ru-RU"/>
              </w:rPr>
              <w:t>ведущий</w:t>
            </w:r>
            <w:r>
              <w:rPr>
                <w:rFonts w:eastAsia="Times New Roman"/>
                <w:lang w:eastAsia="ru-RU"/>
              </w:rPr>
              <w:t>»</w:t>
            </w:r>
          </w:p>
        </w:tc>
        <w:tc>
          <w:tcPr>
            <w:tcW w:w="2977" w:type="dxa"/>
            <w:shd w:val="clear" w:color="000000" w:fill="FFFFFF"/>
            <w:vAlign w:val="center"/>
            <w:hideMark/>
          </w:tcPr>
          <w:p w:rsidR="00BF66E0" w:rsidRPr="003319E8" w:rsidRDefault="00BF66E0" w:rsidP="006C2D5E">
            <w:pPr>
              <w:widowControl/>
              <w:autoSpaceDE/>
              <w:autoSpaceDN/>
              <w:adjustRightInd/>
              <w:ind w:firstLine="0"/>
              <w:jc w:val="center"/>
              <w:rPr>
                <w:rFonts w:eastAsia="Times New Roman"/>
                <w:lang w:eastAsia="ru-RU"/>
              </w:rPr>
            </w:pPr>
            <w:r w:rsidRPr="003319E8">
              <w:rPr>
                <w:rFonts w:eastAsia="Times New Roman"/>
                <w:lang w:eastAsia="ru-RU"/>
              </w:rPr>
              <w:t>11</w:t>
            </w:r>
            <w:r>
              <w:rPr>
                <w:rFonts w:eastAsia="Times New Roman"/>
                <w:lang w:eastAsia="ru-RU"/>
              </w:rPr>
              <w:t xml:space="preserve"> </w:t>
            </w:r>
            <w:r w:rsidRPr="003319E8">
              <w:rPr>
                <w:rFonts w:eastAsia="Times New Roman"/>
                <w:lang w:eastAsia="ru-RU"/>
              </w:rPr>
              <w:t>183</w:t>
            </w:r>
          </w:p>
        </w:tc>
      </w:tr>
      <w:tr w:rsidR="00BF66E0" w:rsidRPr="003319E8" w:rsidTr="006C2D5E">
        <w:trPr>
          <w:trHeight w:val="818"/>
        </w:trPr>
        <w:tc>
          <w:tcPr>
            <w:tcW w:w="2434" w:type="dxa"/>
            <w:shd w:val="clear" w:color="auto" w:fill="auto"/>
            <w:vAlign w:val="center"/>
            <w:hideMark/>
          </w:tcPr>
          <w:p w:rsidR="00BF66E0" w:rsidRPr="003319E8" w:rsidRDefault="00BF66E0" w:rsidP="006C2D5E">
            <w:pPr>
              <w:widowControl/>
              <w:autoSpaceDE/>
              <w:autoSpaceDN/>
              <w:adjustRightInd/>
              <w:ind w:firstLine="0"/>
              <w:rPr>
                <w:rFonts w:eastAsia="Times New Roman"/>
                <w:lang w:eastAsia="ru-RU"/>
              </w:rPr>
            </w:pPr>
            <w:r w:rsidRPr="003319E8">
              <w:rPr>
                <w:rFonts w:eastAsia="Times New Roman"/>
                <w:lang w:eastAsia="ru-RU"/>
              </w:rPr>
              <w:t>5 квалификационный уровень</w:t>
            </w:r>
          </w:p>
        </w:tc>
        <w:tc>
          <w:tcPr>
            <w:tcW w:w="3827" w:type="dxa"/>
            <w:shd w:val="clear" w:color="auto" w:fill="auto"/>
            <w:vAlign w:val="center"/>
            <w:hideMark/>
          </w:tcPr>
          <w:p w:rsidR="00BF66E0" w:rsidRPr="003319E8" w:rsidRDefault="00BF66E0" w:rsidP="006C2D5E">
            <w:pPr>
              <w:widowControl/>
              <w:autoSpaceDE/>
              <w:autoSpaceDN/>
              <w:adjustRightInd/>
              <w:ind w:firstLine="0"/>
              <w:rPr>
                <w:rFonts w:eastAsia="Times New Roman"/>
                <w:lang w:eastAsia="ru-RU"/>
              </w:rPr>
            </w:pPr>
            <w:r w:rsidRPr="003319E8">
              <w:rPr>
                <w:rFonts w:eastAsia="Times New Roman"/>
                <w:lang w:eastAsia="ru-RU"/>
              </w:rPr>
              <w:t>Главные специалисты: в отделах, отделениях, лабораториях, мастерских; заместитель главного бухгалтера</w:t>
            </w:r>
          </w:p>
        </w:tc>
        <w:tc>
          <w:tcPr>
            <w:tcW w:w="2977" w:type="dxa"/>
            <w:shd w:val="clear" w:color="000000" w:fill="FFFFFF"/>
            <w:vAlign w:val="center"/>
            <w:hideMark/>
          </w:tcPr>
          <w:p w:rsidR="00BF66E0" w:rsidRPr="003319E8" w:rsidRDefault="00BF66E0" w:rsidP="006C2D5E">
            <w:pPr>
              <w:widowControl/>
              <w:autoSpaceDE/>
              <w:autoSpaceDN/>
              <w:adjustRightInd/>
              <w:ind w:firstLine="0"/>
              <w:jc w:val="center"/>
              <w:rPr>
                <w:rFonts w:eastAsia="Times New Roman"/>
                <w:lang w:eastAsia="ru-RU"/>
              </w:rPr>
            </w:pPr>
            <w:r w:rsidRPr="003319E8">
              <w:rPr>
                <w:rFonts w:eastAsia="Times New Roman"/>
                <w:lang w:eastAsia="ru-RU"/>
              </w:rPr>
              <w:t>11</w:t>
            </w:r>
            <w:r>
              <w:rPr>
                <w:rFonts w:eastAsia="Times New Roman"/>
                <w:lang w:eastAsia="ru-RU"/>
              </w:rPr>
              <w:t xml:space="preserve"> </w:t>
            </w:r>
            <w:r w:rsidRPr="003319E8">
              <w:rPr>
                <w:rFonts w:eastAsia="Times New Roman"/>
                <w:lang w:eastAsia="ru-RU"/>
              </w:rPr>
              <w:t>742</w:t>
            </w:r>
          </w:p>
        </w:tc>
      </w:tr>
      <w:tr w:rsidR="00BF66E0" w:rsidRPr="003319E8" w:rsidTr="006C2D5E">
        <w:trPr>
          <w:trHeight w:val="492"/>
        </w:trPr>
        <w:tc>
          <w:tcPr>
            <w:tcW w:w="9238" w:type="dxa"/>
            <w:gridSpan w:val="3"/>
            <w:shd w:val="clear" w:color="auto" w:fill="auto"/>
            <w:vAlign w:val="center"/>
            <w:hideMark/>
          </w:tcPr>
          <w:p w:rsidR="00BF66E0" w:rsidRPr="003319E8" w:rsidRDefault="00E21E27" w:rsidP="006C2D5E">
            <w:pPr>
              <w:widowControl/>
              <w:autoSpaceDE/>
              <w:autoSpaceDN/>
              <w:adjustRightInd/>
              <w:ind w:firstLine="0"/>
              <w:jc w:val="center"/>
              <w:rPr>
                <w:rFonts w:eastAsia="Times New Roman"/>
                <w:sz w:val="22"/>
                <w:szCs w:val="22"/>
                <w:lang w:eastAsia="ru-RU"/>
              </w:rPr>
            </w:pPr>
            <w:hyperlink r:id="rId17" w:history="1">
              <w:r w:rsidR="00BF66E0">
                <w:rPr>
                  <w:rFonts w:eastAsia="Times New Roman"/>
                  <w:sz w:val="22"/>
                  <w:szCs w:val="22"/>
                  <w:lang w:eastAsia="ru-RU"/>
                </w:rPr>
                <w:t>«</w:t>
              </w:r>
              <w:r w:rsidR="00BF66E0" w:rsidRPr="003319E8">
                <w:rPr>
                  <w:rFonts w:eastAsia="Times New Roman"/>
                  <w:sz w:val="22"/>
                  <w:szCs w:val="22"/>
                  <w:lang w:eastAsia="ru-RU"/>
                </w:rPr>
                <w:t xml:space="preserve">Профессиональная квалификационная группа </w:t>
              </w:r>
              <w:r w:rsidR="00BF66E0">
                <w:rPr>
                  <w:rFonts w:eastAsia="Times New Roman"/>
                  <w:sz w:val="22"/>
                  <w:szCs w:val="22"/>
                  <w:lang w:eastAsia="ru-RU"/>
                </w:rPr>
                <w:t>«</w:t>
              </w:r>
              <w:r w:rsidR="00BF66E0" w:rsidRPr="003319E8">
                <w:rPr>
                  <w:rFonts w:eastAsia="Times New Roman"/>
                  <w:sz w:val="22"/>
                  <w:szCs w:val="22"/>
                  <w:lang w:eastAsia="ru-RU"/>
                </w:rPr>
                <w:t>Общеотраслевые должности служащих четвертого уровня</w:t>
              </w:r>
              <w:r w:rsidR="00BF66E0">
                <w:rPr>
                  <w:rFonts w:eastAsia="Times New Roman"/>
                  <w:sz w:val="22"/>
                  <w:szCs w:val="22"/>
                  <w:lang w:eastAsia="ru-RU"/>
                </w:rPr>
                <w:t>»</w:t>
              </w:r>
            </w:hyperlink>
          </w:p>
        </w:tc>
      </w:tr>
      <w:tr w:rsidR="00BF66E0" w:rsidRPr="003319E8" w:rsidTr="006C2D5E">
        <w:trPr>
          <w:trHeight w:val="660"/>
        </w:trPr>
        <w:tc>
          <w:tcPr>
            <w:tcW w:w="2434" w:type="dxa"/>
            <w:shd w:val="clear" w:color="auto" w:fill="auto"/>
            <w:vAlign w:val="center"/>
            <w:hideMark/>
          </w:tcPr>
          <w:p w:rsidR="00BF66E0" w:rsidRPr="003319E8" w:rsidRDefault="00BF66E0" w:rsidP="006C2D5E">
            <w:pPr>
              <w:widowControl/>
              <w:autoSpaceDE/>
              <w:autoSpaceDN/>
              <w:adjustRightInd/>
              <w:ind w:firstLine="0"/>
              <w:rPr>
                <w:rFonts w:eastAsia="Times New Roman"/>
                <w:lang w:eastAsia="ru-RU"/>
              </w:rPr>
            </w:pPr>
            <w:r w:rsidRPr="003319E8">
              <w:rPr>
                <w:rFonts w:eastAsia="Times New Roman"/>
                <w:lang w:eastAsia="ru-RU"/>
              </w:rPr>
              <w:t>1 квалификационный уровень</w:t>
            </w:r>
          </w:p>
        </w:tc>
        <w:tc>
          <w:tcPr>
            <w:tcW w:w="3827" w:type="dxa"/>
            <w:shd w:val="clear" w:color="auto" w:fill="auto"/>
            <w:vAlign w:val="center"/>
            <w:hideMark/>
          </w:tcPr>
          <w:p w:rsidR="00BF66E0" w:rsidRPr="003319E8" w:rsidRDefault="00BF66E0" w:rsidP="006C2D5E">
            <w:pPr>
              <w:widowControl/>
              <w:autoSpaceDE/>
              <w:autoSpaceDN/>
              <w:adjustRightInd/>
              <w:ind w:firstLine="0"/>
              <w:rPr>
                <w:rFonts w:eastAsia="Times New Roman"/>
                <w:lang w:eastAsia="ru-RU"/>
              </w:rPr>
            </w:pPr>
            <w:r w:rsidRPr="003319E8">
              <w:rPr>
                <w:rFonts w:eastAsia="Times New Roman"/>
                <w:lang w:eastAsia="ru-RU"/>
              </w:rPr>
              <w:t>Начальник отдела кадров (спецотдела и др.), начальник отдела</w:t>
            </w:r>
          </w:p>
        </w:tc>
        <w:tc>
          <w:tcPr>
            <w:tcW w:w="2977" w:type="dxa"/>
            <w:shd w:val="clear" w:color="000000" w:fill="FFFFFF"/>
            <w:vAlign w:val="center"/>
            <w:hideMark/>
          </w:tcPr>
          <w:p w:rsidR="00BF66E0" w:rsidRPr="003319E8" w:rsidRDefault="00BF66E0" w:rsidP="006C2D5E">
            <w:pPr>
              <w:widowControl/>
              <w:autoSpaceDE/>
              <w:autoSpaceDN/>
              <w:adjustRightInd/>
              <w:ind w:firstLine="0"/>
              <w:jc w:val="center"/>
              <w:rPr>
                <w:rFonts w:eastAsia="Times New Roman"/>
                <w:lang w:eastAsia="ru-RU"/>
              </w:rPr>
            </w:pPr>
            <w:r w:rsidRPr="003319E8">
              <w:rPr>
                <w:rFonts w:eastAsia="Times New Roman"/>
                <w:lang w:eastAsia="ru-RU"/>
              </w:rPr>
              <w:t>11</w:t>
            </w:r>
            <w:r>
              <w:rPr>
                <w:rFonts w:eastAsia="Times New Roman"/>
                <w:lang w:eastAsia="ru-RU"/>
              </w:rPr>
              <w:t xml:space="preserve"> </w:t>
            </w:r>
            <w:r w:rsidRPr="003319E8">
              <w:rPr>
                <w:rFonts w:eastAsia="Times New Roman"/>
                <w:lang w:eastAsia="ru-RU"/>
              </w:rPr>
              <w:t>816</w:t>
            </w:r>
          </w:p>
        </w:tc>
      </w:tr>
      <w:tr w:rsidR="00BF66E0" w:rsidRPr="003319E8" w:rsidTr="006C2D5E">
        <w:trPr>
          <w:trHeight w:val="765"/>
        </w:trPr>
        <w:tc>
          <w:tcPr>
            <w:tcW w:w="2434" w:type="dxa"/>
            <w:shd w:val="clear" w:color="auto" w:fill="auto"/>
            <w:vAlign w:val="center"/>
            <w:hideMark/>
          </w:tcPr>
          <w:p w:rsidR="00BF66E0" w:rsidRPr="003319E8" w:rsidRDefault="00BF66E0" w:rsidP="006C2D5E">
            <w:pPr>
              <w:widowControl/>
              <w:autoSpaceDE/>
              <w:autoSpaceDN/>
              <w:adjustRightInd/>
              <w:ind w:firstLine="0"/>
              <w:rPr>
                <w:rFonts w:eastAsia="Times New Roman"/>
                <w:lang w:eastAsia="ru-RU"/>
              </w:rPr>
            </w:pPr>
            <w:r w:rsidRPr="003319E8">
              <w:rPr>
                <w:rFonts w:eastAsia="Times New Roman"/>
                <w:lang w:eastAsia="ru-RU"/>
              </w:rPr>
              <w:t>2 квалификационный уровень</w:t>
            </w:r>
          </w:p>
        </w:tc>
        <w:tc>
          <w:tcPr>
            <w:tcW w:w="3827" w:type="dxa"/>
            <w:shd w:val="clear" w:color="auto" w:fill="auto"/>
            <w:vAlign w:val="center"/>
            <w:hideMark/>
          </w:tcPr>
          <w:p w:rsidR="00BF66E0" w:rsidRPr="003319E8" w:rsidRDefault="00BF66E0" w:rsidP="006C2D5E">
            <w:pPr>
              <w:widowControl/>
              <w:autoSpaceDE/>
              <w:autoSpaceDN/>
              <w:adjustRightInd/>
              <w:ind w:firstLine="0"/>
              <w:rPr>
                <w:rFonts w:eastAsia="Times New Roman"/>
                <w:lang w:eastAsia="ru-RU"/>
              </w:rPr>
            </w:pPr>
            <w:r w:rsidRPr="003319E8">
              <w:rPr>
                <w:rFonts w:eastAsia="Times New Roman"/>
                <w:lang w:eastAsia="ru-RU"/>
              </w:rPr>
              <w:t>Главный (механик, энергетик, диспетчер и др.)</w:t>
            </w:r>
          </w:p>
        </w:tc>
        <w:tc>
          <w:tcPr>
            <w:tcW w:w="2977" w:type="dxa"/>
            <w:shd w:val="clear" w:color="000000" w:fill="FFFFFF"/>
            <w:vAlign w:val="center"/>
            <w:hideMark/>
          </w:tcPr>
          <w:p w:rsidR="00BF66E0" w:rsidRPr="003319E8" w:rsidRDefault="00BF66E0" w:rsidP="006C2D5E">
            <w:pPr>
              <w:widowControl/>
              <w:autoSpaceDE/>
              <w:autoSpaceDN/>
              <w:adjustRightInd/>
              <w:ind w:firstLine="0"/>
              <w:jc w:val="center"/>
              <w:rPr>
                <w:rFonts w:eastAsia="Times New Roman"/>
                <w:lang w:eastAsia="ru-RU"/>
              </w:rPr>
            </w:pPr>
            <w:r w:rsidRPr="003319E8">
              <w:rPr>
                <w:rFonts w:eastAsia="Times New Roman"/>
                <w:lang w:eastAsia="ru-RU"/>
              </w:rPr>
              <w:t>12</w:t>
            </w:r>
            <w:r>
              <w:rPr>
                <w:rFonts w:eastAsia="Times New Roman"/>
                <w:lang w:eastAsia="ru-RU"/>
              </w:rPr>
              <w:t xml:space="preserve"> </w:t>
            </w:r>
            <w:r w:rsidRPr="003319E8">
              <w:rPr>
                <w:rFonts w:eastAsia="Times New Roman"/>
                <w:lang w:eastAsia="ru-RU"/>
              </w:rPr>
              <w:t>257</w:t>
            </w:r>
          </w:p>
        </w:tc>
      </w:tr>
      <w:tr w:rsidR="00BF66E0" w:rsidRPr="003319E8" w:rsidTr="006C2D5E">
        <w:trPr>
          <w:trHeight w:val="885"/>
        </w:trPr>
        <w:tc>
          <w:tcPr>
            <w:tcW w:w="2434" w:type="dxa"/>
            <w:shd w:val="clear" w:color="auto" w:fill="auto"/>
            <w:vAlign w:val="center"/>
            <w:hideMark/>
          </w:tcPr>
          <w:p w:rsidR="00BF66E0" w:rsidRPr="003319E8" w:rsidRDefault="00BF66E0" w:rsidP="006C2D5E">
            <w:pPr>
              <w:widowControl/>
              <w:autoSpaceDE/>
              <w:autoSpaceDN/>
              <w:adjustRightInd/>
              <w:ind w:firstLine="0"/>
              <w:rPr>
                <w:rFonts w:eastAsia="Times New Roman"/>
                <w:lang w:eastAsia="ru-RU"/>
              </w:rPr>
            </w:pPr>
            <w:r w:rsidRPr="003319E8">
              <w:rPr>
                <w:rFonts w:eastAsia="Times New Roman"/>
                <w:lang w:eastAsia="ru-RU"/>
              </w:rPr>
              <w:t>3 квалификационный уровень</w:t>
            </w:r>
          </w:p>
        </w:tc>
        <w:tc>
          <w:tcPr>
            <w:tcW w:w="3827" w:type="dxa"/>
            <w:shd w:val="clear" w:color="auto" w:fill="auto"/>
            <w:vAlign w:val="center"/>
            <w:hideMark/>
          </w:tcPr>
          <w:p w:rsidR="00BF66E0" w:rsidRPr="003319E8" w:rsidRDefault="00BF66E0" w:rsidP="006C2D5E">
            <w:pPr>
              <w:widowControl/>
              <w:autoSpaceDE/>
              <w:autoSpaceDN/>
              <w:adjustRightInd/>
              <w:ind w:firstLine="0"/>
              <w:rPr>
                <w:rFonts w:eastAsia="Times New Roman"/>
                <w:lang w:eastAsia="ru-RU"/>
              </w:rPr>
            </w:pPr>
            <w:r w:rsidRPr="003319E8">
              <w:rPr>
                <w:rFonts w:eastAsia="Times New Roman"/>
                <w:lang w:eastAsia="ru-RU"/>
              </w:rPr>
              <w:t>Директор (начальник, заведующий филиала, другого обособленного структурного подразделения)</w:t>
            </w:r>
          </w:p>
        </w:tc>
        <w:tc>
          <w:tcPr>
            <w:tcW w:w="2977" w:type="dxa"/>
            <w:shd w:val="clear" w:color="000000" w:fill="FFFFFF"/>
            <w:vAlign w:val="center"/>
            <w:hideMark/>
          </w:tcPr>
          <w:p w:rsidR="00BF66E0" w:rsidRPr="003319E8" w:rsidRDefault="00BF66E0" w:rsidP="006C2D5E">
            <w:pPr>
              <w:widowControl/>
              <w:autoSpaceDE/>
              <w:autoSpaceDN/>
              <w:adjustRightInd/>
              <w:ind w:firstLine="0"/>
              <w:jc w:val="center"/>
              <w:rPr>
                <w:rFonts w:eastAsia="Times New Roman"/>
                <w:lang w:eastAsia="ru-RU"/>
              </w:rPr>
            </w:pPr>
            <w:r w:rsidRPr="003319E8">
              <w:rPr>
                <w:rFonts w:eastAsia="Times New Roman"/>
                <w:lang w:eastAsia="ru-RU"/>
              </w:rPr>
              <w:t>12</w:t>
            </w:r>
            <w:r>
              <w:rPr>
                <w:rFonts w:eastAsia="Times New Roman"/>
                <w:lang w:eastAsia="ru-RU"/>
              </w:rPr>
              <w:t xml:space="preserve"> </w:t>
            </w:r>
            <w:r w:rsidRPr="003319E8">
              <w:rPr>
                <w:rFonts w:eastAsia="Times New Roman"/>
                <w:lang w:eastAsia="ru-RU"/>
              </w:rPr>
              <w:t>869</w:t>
            </w:r>
          </w:p>
        </w:tc>
      </w:tr>
    </w:tbl>
    <w:p w:rsidR="00BF66E0" w:rsidRPr="004F60D5" w:rsidRDefault="00BF66E0" w:rsidP="004F60D5">
      <w:pPr>
        <w:jc w:val="center"/>
      </w:pPr>
    </w:p>
    <w:p w:rsidR="00505C85" w:rsidRDefault="00505C85">
      <w:r>
        <w:br w:type="page"/>
      </w:r>
    </w:p>
    <w:p w:rsidR="00BF66E0" w:rsidRPr="00CB6F5D" w:rsidRDefault="00BF66E0" w:rsidP="00BF66E0">
      <w:pPr>
        <w:pStyle w:val="ConsPlusNormal"/>
        <w:ind w:firstLine="540"/>
        <w:jc w:val="right"/>
        <w:rPr>
          <w:rFonts w:ascii="Times New Roman" w:hAnsi="Times New Roman" w:cs="Times New Roman"/>
          <w:szCs w:val="24"/>
        </w:rPr>
      </w:pPr>
      <w:r w:rsidRPr="00CB6F5D">
        <w:rPr>
          <w:rFonts w:ascii="Times New Roman" w:hAnsi="Times New Roman" w:cs="Times New Roman"/>
          <w:szCs w:val="24"/>
        </w:rPr>
        <w:lastRenderedPageBreak/>
        <w:t xml:space="preserve">Приложение № </w:t>
      </w:r>
      <w:r>
        <w:rPr>
          <w:rFonts w:ascii="Times New Roman" w:hAnsi="Times New Roman" w:cs="Times New Roman"/>
          <w:szCs w:val="24"/>
        </w:rPr>
        <w:t>3</w:t>
      </w:r>
    </w:p>
    <w:p w:rsidR="00BF66E0" w:rsidRDefault="00BF66E0" w:rsidP="00BF66E0">
      <w:pPr>
        <w:pStyle w:val="ConsPlusNormal"/>
        <w:ind w:firstLine="540"/>
        <w:jc w:val="right"/>
        <w:rPr>
          <w:rFonts w:ascii="Times New Roman" w:hAnsi="Times New Roman" w:cs="Times New Roman"/>
          <w:szCs w:val="24"/>
        </w:rPr>
      </w:pPr>
      <w:r w:rsidRPr="00CB6F5D">
        <w:rPr>
          <w:rFonts w:ascii="Times New Roman" w:hAnsi="Times New Roman" w:cs="Times New Roman"/>
          <w:szCs w:val="24"/>
        </w:rPr>
        <w:t>к Положению</w:t>
      </w:r>
      <w:r>
        <w:rPr>
          <w:rFonts w:ascii="Times New Roman" w:hAnsi="Times New Roman" w:cs="Times New Roman"/>
          <w:szCs w:val="24"/>
        </w:rPr>
        <w:t xml:space="preserve"> </w:t>
      </w:r>
    </w:p>
    <w:p w:rsidR="00BF66E0" w:rsidRDefault="00BF66E0" w:rsidP="00BF66E0">
      <w:pPr>
        <w:pStyle w:val="ConsPlusNormal"/>
        <w:ind w:firstLine="540"/>
        <w:jc w:val="right"/>
        <w:rPr>
          <w:rFonts w:ascii="Times New Roman" w:hAnsi="Times New Roman" w:cs="Times New Roman"/>
          <w:szCs w:val="24"/>
        </w:rPr>
      </w:pPr>
      <w:r>
        <w:rPr>
          <w:rFonts w:ascii="Times New Roman" w:hAnsi="Times New Roman" w:cs="Times New Roman"/>
          <w:szCs w:val="24"/>
        </w:rPr>
        <w:t>об оплате труда работников,</w:t>
      </w:r>
    </w:p>
    <w:p w:rsidR="00BF66E0" w:rsidRDefault="00BF66E0" w:rsidP="00BF66E0">
      <w:pPr>
        <w:pStyle w:val="ConsPlusNormal"/>
        <w:ind w:firstLine="540"/>
        <w:jc w:val="right"/>
        <w:rPr>
          <w:rFonts w:ascii="Times New Roman" w:hAnsi="Times New Roman" w:cs="Times New Roman"/>
          <w:szCs w:val="24"/>
        </w:rPr>
      </w:pPr>
      <w:r w:rsidRPr="00CB6F5D">
        <w:rPr>
          <w:rFonts w:ascii="Times New Roman" w:hAnsi="Times New Roman" w:cs="Times New Roman"/>
          <w:szCs w:val="24"/>
        </w:rPr>
        <w:t xml:space="preserve">руководителей, их заместителей </w:t>
      </w:r>
    </w:p>
    <w:p w:rsidR="00BF66E0" w:rsidRDefault="00BF66E0" w:rsidP="00BF66E0">
      <w:pPr>
        <w:pStyle w:val="ConsPlusNormal"/>
        <w:ind w:firstLine="540"/>
        <w:jc w:val="right"/>
        <w:rPr>
          <w:rFonts w:ascii="Times New Roman" w:hAnsi="Times New Roman" w:cs="Times New Roman"/>
          <w:szCs w:val="24"/>
        </w:rPr>
      </w:pPr>
      <w:r w:rsidRPr="00CB6F5D">
        <w:rPr>
          <w:rFonts w:ascii="Times New Roman" w:hAnsi="Times New Roman" w:cs="Times New Roman"/>
          <w:szCs w:val="24"/>
        </w:rPr>
        <w:t xml:space="preserve">муниципальных казенных учреждений </w:t>
      </w:r>
    </w:p>
    <w:p w:rsidR="00BF66E0" w:rsidRDefault="00BF66E0" w:rsidP="00BF66E0">
      <w:pPr>
        <w:pStyle w:val="ConsPlusNormal"/>
        <w:ind w:firstLine="540"/>
        <w:jc w:val="right"/>
        <w:rPr>
          <w:rFonts w:ascii="Times New Roman" w:hAnsi="Times New Roman" w:cs="Times New Roman"/>
          <w:szCs w:val="24"/>
        </w:rPr>
      </w:pPr>
      <w:r w:rsidRPr="00CB6F5D">
        <w:rPr>
          <w:rFonts w:ascii="Times New Roman" w:hAnsi="Times New Roman" w:cs="Times New Roman"/>
          <w:szCs w:val="24"/>
        </w:rPr>
        <w:t xml:space="preserve">муниципального округа город Кировск </w:t>
      </w:r>
    </w:p>
    <w:p w:rsidR="00BF66E0" w:rsidRDefault="00BF66E0" w:rsidP="00BF66E0">
      <w:pPr>
        <w:pStyle w:val="ConsPlusNormal"/>
        <w:ind w:firstLine="540"/>
        <w:jc w:val="right"/>
        <w:rPr>
          <w:rFonts w:ascii="Times New Roman" w:hAnsi="Times New Roman" w:cs="Times New Roman"/>
          <w:szCs w:val="24"/>
        </w:rPr>
      </w:pPr>
      <w:r w:rsidRPr="00CB6F5D">
        <w:rPr>
          <w:rFonts w:ascii="Times New Roman" w:hAnsi="Times New Roman" w:cs="Times New Roman"/>
          <w:szCs w:val="24"/>
        </w:rPr>
        <w:t xml:space="preserve">с подведомственной территорией </w:t>
      </w:r>
    </w:p>
    <w:p w:rsidR="00BF66E0" w:rsidRDefault="00BF66E0" w:rsidP="00BF66E0">
      <w:pPr>
        <w:widowControl/>
        <w:autoSpaceDE/>
        <w:autoSpaceDN/>
        <w:adjustRightInd/>
        <w:ind w:firstLine="0"/>
        <w:jc w:val="right"/>
        <w:rPr>
          <w:rFonts w:eastAsia="Times New Roman"/>
          <w:bCs/>
          <w:color w:val="000000"/>
          <w:sz w:val="22"/>
          <w:szCs w:val="22"/>
          <w:lang w:eastAsia="ru-RU"/>
        </w:rPr>
      </w:pPr>
      <w:r w:rsidRPr="00CB6F5D">
        <w:rPr>
          <w:rFonts w:eastAsia="Times New Roman"/>
          <w:lang w:eastAsia="ru-RU"/>
        </w:rPr>
        <w:t>Мурманской области</w:t>
      </w:r>
    </w:p>
    <w:p w:rsidR="00BF66E0" w:rsidRDefault="00BF66E0" w:rsidP="00BF66E0">
      <w:pPr>
        <w:jc w:val="center"/>
        <w:rPr>
          <w:rFonts w:eastAsia="Times New Roman"/>
          <w:bCs/>
          <w:color w:val="26282F"/>
          <w:lang w:eastAsia="ru-RU"/>
        </w:rPr>
      </w:pPr>
    </w:p>
    <w:p w:rsidR="00BF66E0" w:rsidRDefault="00BF66E0" w:rsidP="00BF66E0">
      <w:pPr>
        <w:jc w:val="center"/>
        <w:rPr>
          <w:rFonts w:eastAsia="Times New Roman"/>
          <w:bCs/>
          <w:color w:val="26282F"/>
          <w:lang w:eastAsia="ru-RU"/>
        </w:rPr>
      </w:pPr>
      <w:r w:rsidRPr="003319E8">
        <w:rPr>
          <w:rFonts w:eastAsia="Times New Roman"/>
          <w:bCs/>
          <w:color w:val="26282F"/>
          <w:lang w:eastAsia="ru-RU"/>
        </w:rPr>
        <w:t xml:space="preserve">Размеры окладов по должностям работников учреждений на основе отнесения их к соответствующим профессиональным квалификационным группам, утвержденным приказом Министерства здравоохранения и социального развития Российской Федерации от 30.06.2008 </w:t>
      </w:r>
      <w:r>
        <w:rPr>
          <w:rFonts w:eastAsia="Times New Roman"/>
          <w:bCs/>
          <w:color w:val="26282F"/>
          <w:lang w:eastAsia="ru-RU"/>
        </w:rPr>
        <w:t>№</w:t>
      </w:r>
      <w:r w:rsidRPr="003319E8">
        <w:rPr>
          <w:rFonts w:eastAsia="Times New Roman"/>
          <w:bCs/>
          <w:color w:val="26282F"/>
          <w:lang w:eastAsia="ru-RU"/>
        </w:rPr>
        <w:t xml:space="preserve"> 303н </w:t>
      </w:r>
      <w:r>
        <w:rPr>
          <w:rFonts w:eastAsia="Times New Roman"/>
          <w:bCs/>
          <w:color w:val="26282F"/>
          <w:lang w:eastAsia="ru-RU"/>
        </w:rPr>
        <w:t>«</w:t>
      </w:r>
      <w:r w:rsidRPr="003319E8">
        <w:rPr>
          <w:rFonts w:eastAsia="Times New Roman"/>
          <w:bCs/>
          <w:color w:val="26282F"/>
          <w:lang w:eastAsia="ru-RU"/>
        </w:rPr>
        <w:t>Об утверждении профессиональных квалификационных групп должностей работников гидрометеорологической службы</w:t>
      </w:r>
      <w:r>
        <w:rPr>
          <w:rFonts w:eastAsia="Times New Roman"/>
          <w:bCs/>
          <w:color w:val="26282F"/>
          <w:lang w:eastAsia="ru-RU"/>
        </w:rPr>
        <w:t>»</w:t>
      </w:r>
    </w:p>
    <w:p w:rsidR="00BF66E0" w:rsidRDefault="00BF66E0" w:rsidP="00BF66E0">
      <w:pPr>
        <w:jc w:val="center"/>
        <w:rPr>
          <w:rFonts w:eastAsia="Times New Roman"/>
          <w:bCs/>
          <w:color w:val="26282F"/>
          <w:lang w:eastAsia="ru-RU"/>
        </w:rPr>
      </w:pPr>
    </w:p>
    <w:tbl>
      <w:tblPr>
        <w:tblW w:w="19606" w:type="dxa"/>
        <w:tblLayout w:type="fixed"/>
        <w:tblLook w:val="04A0" w:firstRow="1" w:lastRow="0" w:firstColumn="1" w:lastColumn="0" w:noHBand="0" w:noVBand="1"/>
      </w:tblPr>
      <w:tblGrid>
        <w:gridCol w:w="2576"/>
        <w:gridCol w:w="3685"/>
        <w:gridCol w:w="2977"/>
        <w:gridCol w:w="1436"/>
        <w:gridCol w:w="1436"/>
        <w:gridCol w:w="1436"/>
        <w:gridCol w:w="1436"/>
        <w:gridCol w:w="816"/>
        <w:gridCol w:w="1856"/>
        <w:gridCol w:w="976"/>
        <w:gridCol w:w="976"/>
      </w:tblGrid>
      <w:tr w:rsidR="00BF66E0" w:rsidRPr="003319E8" w:rsidTr="006C2D5E">
        <w:trPr>
          <w:trHeight w:val="623"/>
        </w:trPr>
        <w:tc>
          <w:tcPr>
            <w:tcW w:w="2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6E0" w:rsidRPr="003319E8" w:rsidRDefault="00BF66E0" w:rsidP="006C2D5E">
            <w:pPr>
              <w:widowControl/>
              <w:autoSpaceDE/>
              <w:autoSpaceDN/>
              <w:adjustRightInd/>
              <w:ind w:firstLine="0"/>
              <w:jc w:val="center"/>
              <w:rPr>
                <w:rFonts w:eastAsia="Times New Roman"/>
                <w:lang w:eastAsia="ru-RU"/>
              </w:rPr>
            </w:pPr>
            <w:r w:rsidRPr="003319E8">
              <w:rPr>
                <w:rFonts w:eastAsia="Times New Roman"/>
                <w:lang w:eastAsia="ru-RU"/>
              </w:rPr>
              <w:t>Квалификационные уровни</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BF66E0" w:rsidRPr="003319E8" w:rsidRDefault="00BF66E0" w:rsidP="006C2D5E">
            <w:pPr>
              <w:widowControl/>
              <w:autoSpaceDE/>
              <w:autoSpaceDN/>
              <w:adjustRightInd/>
              <w:ind w:firstLine="0"/>
              <w:jc w:val="center"/>
              <w:rPr>
                <w:rFonts w:eastAsia="Times New Roman"/>
                <w:lang w:eastAsia="ru-RU"/>
              </w:rPr>
            </w:pPr>
            <w:r w:rsidRPr="003319E8">
              <w:rPr>
                <w:rFonts w:eastAsia="Times New Roman"/>
                <w:lang w:eastAsia="ru-RU"/>
              </w:rPr>
              <w:t>Должности, отнесенные к квалификационным уровням</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BF66E0" w:rsidRPr="003319E8" w:rsidRDefault="00BF66E0" w:rsidP="006C2D5E">
            <w:pPr>
              <w:widowControl/>
              <w:autoSpaceDE/>
              <w:autoSpaceDN/>
              <w:adjustRightInd/>
              <w:ind w:firstLine="0"/>
              <w:jc w:val="center"/>
              <w:rPr>
                <w:rFonts w:eastAsia="Times New Roman"/>
                <w:lang w:eastAsia="ru-RU"/>
              </w:rPr>
            </w:pPr>
            <w:r w:rsidRPr="003319E8">
              <w:rPr>
                <w:rFonts w:eastAsia="Times New Roman"/>
                <w:lang w:eastAsia="ru-RU"/>
              </w:rPr>
              <w:t>Размер минимального оклада (рублей)</w:t>
            </w:r>
          </w:p>
        </w:tc>
        <w:tc>
          <w:tcPr>
            <w:tcW w:w="1436"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center"/>
              <w:rPr>
                <w:rFonts w:eastAsia="Times New Roman"/>
                <w:lang w:eastAsia="ru-RU"/>
              </w:rPr>
            </w:pPr>
          </w:p>
        </w:tc>
        <w:tc>
          <w:tcPr>
            <w:tcW w:w="1436"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c>
          <w:tcPr>
            <w:tcW w:w="816"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c>
          <w:tcPr>
            <w:tcW w:w="1856"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r>
      <w:tr w:rsidR="00BF66E0" w:rsidRPr="003319E8" w:rsidTr="006C2D5E">
        <w:trPr>
          <w:trHeight w:val="469"/>
        </w:trPr>
        <w:tc>
          <w:tcPr>
            <w:tcW w:w="923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F66E0" w:rsidRPr="003319E8" w:rsidRDefault="00BF66E0" w:rsidP="006C2D5E">
            <w:pPr>
              <w:widowControl/>
              <w:autoSpaceDE/>
              <w:autoSpaceDN/>
              <w:adjustRightInd/>
              <w:ind w:firstLine="0"/>
              <w:jc w:val="center"/>
              <w:rPr>
                <w:rFonts w:eastAsia="Times New Roman"/>
                <w:sz w:val="22"/>
                <w:szCs w:val="22"/>
                <w:lang w:eastAsia="ru-RU"/>
              </w:rPr>
            </w:pPr>
            <w:r w:rsidRPr="003319E8">
              <w:rPr>
                <w:rFonts w:eastAsia="Times New Roman"/>
                <w:sz w:val="22"/>
                <w:szCs w:val="22"/>
                <w:lang w:eastAsia="ru-RU"/>
              </w:rPr>
              <w:t xml:space="preserve">Профессиональная квалификационная группа </w:t>
            </w:r>
            <w:r>
              <w:rPr>
                <w:rFonts w:eastAsia="Times New Roman"/>
                <w:sz w:val="22"/>
                <w:szCs w:val="22"/>
                <w:lang w:eastAsia="ru-RU"/>
              </w:rPr>
              <w:t>«</w:t>
            </w:r>
            <w:r w:rsidRPr="003319E8">
              <w:rPr>
                <w:rFonts w:eastAsia="Times New Roman"/>
                <w:sz w:val="22"/>
                <w:szCs w:val="22"/>
                <w:lang w:eastAsia="ru-RU"/>
              </w:rPr>
              <w:t>Должности работников гидрометеорологической службы третьего уровня</w:t>
            </w:r>
            <w:r>
              <w:rPr>
                <w:rFonts w:eastAsia="Times New Roman"/>
                <w:sz w:val="22"/>
                <w:szCs w:val="22"/>
                <w:lang w:eastAsia="ru-RU"/>
              </w:rPr>
              <w:t>»</w:t>
            </w:r>
          </w:p>
        </w:tc>
        <w:tc>
          <w:tcPr>
            <w:tcW w:w="1436"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center"/>
              <w:rPr>
                <w:rFonts w:eastAsia="Times New Roman"/>
                <w:sz w:val="22"/>
                <w:szCs w:val="22"/>
                <w:lang w:eastAsia="ru-RU"/>
              </w:rPr>
            </w:pPr>
          </w:p>
        </w:tc>
        <w:tc>
          <w:tcPr>
            <w:tcW w:w="1436"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c>
          <w:tcPr>
            <w:tcW w:w="816"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c>
          <w:tcPr>
            <w:tcW w:w="1856"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r>
      <w:tr w:rsidR="00BF66E0" w:rsidRPr="003319E8" w:rsidTr="006C2D5E">
        <w:trPr>
          <w:trHeight w:val="870"/>
        </w:trPr>
        <w:tc>
          <w:tcPr>
            <w:tcW w:w="2576" w:type="dxa"/>
            <w:tcBorders>
              <w:top w:val="nil"/>
              <w:left w:val="single" w:sz="4" w:space="0" w:color="auto"/>
              <w:bottom w:val="single" w:sz="4" w:space="0" w:color="auto"/>
              <w:right w:val="single" w:sz="4" w:space="0" w:color="auto"/>
            </w:tcBorders>
            <w:shd w:val="clear" w:color="auto" w:fill="auto"/>
            <w:vAlign w:val="center"/>
            <w:hideMark/>
          </w:tcPr>
          <w:p w:rsidR="00BF66E0" w:rsidRPr="003319E8" w:rsidRDefault="00BF66E0" w:rsidP="006C2D5E">
            <w:pPr>
              <w:widowControl/>
              <w:autoSpaceDE/>
              <w:autoSpaceDN/>
              <w:adjustRightInd/>
              <w:ind w:firstLine="0"/>
              <w:rPr>
                <w:rFonts w:eastAsia="Times New Roman"/>
                <w:lang w:eastAsia="ru-RU"/>
              </w:rPr>
            </w:pPr>
            <w:r w:rsidRPr="003319E8">
              <w:rPr>
                <w:rFonts w:eastAsia="Times New Roman"/>
                <w:lang w:eastAsia="ru-RU"/>
              </w:rPr>
              <w:t>1 квалификационный уровень</w:t>
            </w:r>
          </w:p>
        </w:tc>
        <w:tc>
          <w:tcPr>
            <w:tcW w:w="3685" w:type="dxa"/>
            <w:tcBorders>
              <w:top w:val="nil"/>
              <w:left w:val="nil"/>
              <w:bottom w:val="single" w:sz="4" w:space="0" w:color="auto"/>
              <w:right w:val="single" w:sz="4" w:space="0" w:color="auto"/>
            </w:tcBorders>
            <w:shd w:val="clear" w:color="auto" w:fill="auto"/>
            <w:vAlign w:val="center"/>
            <w:hideMark/>
          </w:tcPr>
          <w:p w:rsidR="00BF66E0" w:rsidRPr="003319E8" w:rsidRDefault="00BF66E0" w:rsidP="006C2D5E">
            <w:pPr>
              <w:widowControl/>
              <w:autoSpaceDE/>
              <w:autoSpaceDN/>
              <w:adjustRightInd/>
              <w:ind w:firstLine="0"/>
              <w:rPr>
                <w:rFonts w:eastAsia="Times New Roman"/>
                <w:lang w:eastAsia="ru-RU"/>
              </w:rPr>
            </w:pPr>
            <w:r w:rsidRPr="003319E8">
              <w:rPr>
                <w:rFonts w:eastAsia="Times New Roman"/>
                <w:lang w:eastAsia="ru-RU"/>
              </w:rPr>
              <w:t>Синоптик</w:t>
            </w:r>
          </w:p>
        </w:tc>
        <w:tc>
          <w:tcPr>
            <w:tcW w:w="2977" w:type="dxa"/>
            <w:tcBorders>
              <w:top w:val="nil"/>
              <w:left w:val="nil"/>
              <w:bottom w:val="single" w:sz="4" w:space="0" w:color="auto"/>
              <w:right w:val="single" w:sz="4" w:space="0" w:color="auto"/>
            </w:tcBorders>
            <w:shd w:val="clear" w:color="000000" w:fill="FFFFFF"/>
            <w:vAlign w:val="center"/>
            <w:hideMark/>
          </w:tcPr>
          <w:p w:rsidR="00BF66E0" w:rsidRPr="003319E8" w:rsidRDefault="00BF66E0" w:rsidP="006C2D5E">
            <w:pPr>
              <w:widowControl/>
              <w:autoSpaceDE/>
              <w:autoSpaceDN/>
              <w:adjustRightInd/>
              <w:ind w:firstLine="0"/>
              <w:jc w:val="center"/>
              <w:rPr>
                <w:rFonts w:eastAsia="Times New Roman"/>
                <w:lang w:eastAsia="ru-RU"/>
              </w:rPr>
            </w:pPr>
            <w:r w:rsidRPr="003319E8">
              <w:rPr>
                <w:rFonts w:eastAsia="Times New Roman"/>
                <w:lang w:eastAsia="ru-RU"/>
              </w:rPr>
              <w:t>9</w:t>
            </w:r>
            <w:r>
              <w:rPr>
                <w:rFonts w:eastAsia="Times New Roman"/>
                <w:lang w:eastAsia="ru-RU"/>
              </w:rPr>
              <w:t xml:space="preserve"> </w:t>
            </w:r>
            <w:r w:rsidRPr="003319E8">
              <w:rPr>
                <w:rFonts w:eastAsia="Times New Roman"/>
                <w:lang w:eastAsia="ru-RU"/>
              </w:rPr>
              <w:t>661</w:t>
            </w:r>
          </w:p>
        </w:tc>
        <w:tc>
          <w:tcPr>
            <w:tcW w:w="1436"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center"/>
              <w:rPr>
                <w:rFonts w:eastAsia="Times New Roman"/>
                <w:lang w:eastAsia="ru-RU"/>
              </w:rPr>
            </w:pPr>
          </w:p>
        </w:tc>
        <w:tc>
          <w:tcPr>
            <w:tcW w:w="1436"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c>
          <w:tcPr>
            <w:tcW w:w="816"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c>
          <w:tcPr>
            <w:tcW w:w="1856"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r>
    </w:tbl>
    <w:p w:rsidR="00BF66E0" w:rsidRDefault="00BF66E0" w:rsidP="00BF66E0">
      <w:pPr>
        <w:jc w:val="center"/>
      </w:pPr>
    </w:p>
    <w:p w:rsidR="00BF66E0" w:rsidRDefault="00BF66E0">
      <w:r>
        <w:br w:type="page"/>
      </w:r>
    </w:p>
    <w:p w:rsidR="00BF66E0" w:rsidRPr="00CB6F5D" w:rsidRDefault="00BF66E0" w:rsidP="00BF66E0">
      <w:pPr>
        <w:pStyle w:val="ConsPlusNormal"/>
        <w:ind w:firstLine="540"/>
        <w:jc w:val="right"/>
        <w:rPr>
          <w:rFonts w:ascii="Times New Roman" w:hAnsi="Times New Roman" w:cs="Times New Roman"/>
          <w:szCs w:val="24"/>
        </w:rPr>
      </w:pPr>
      <w:r w:rsidRPr="00CB6F5D">
        <w:rPr>
          <w:rFonts w:ascii="Times New Roman" w:hAnsi="Times New Roman" w:cs="Times New Roman"/>
          <w:szCs w:val="24"/>
        </w:rPr>
        <w:lastRenderedPageBreak/>
        <w:t xml:space="preserve">Приложение № </w:t>
      </w:r>
      <w:r>
        <w:rPr>
          <w:rFonts w:ascii="Times New Roman" w:hAnsi="Times New Roman" w:cs="Times New Roman"/>
          <w:szCs w:val="24"/>
        </w:rPr>
        <w:t>4</w:t>
      </w:r>
    </w:p>
    <w:p w:rsidR="00BF66E0" w:rsidRDefault="00BF66E0" w:rsidP="00BF66E0">
      <w:pPr>
        <w:pStyle w:val="ConsPlusNormal"/>
        <w:ind w:firstLine="540"/>
        <w:jc w:val="right"/>
        <w:rPr>
          <w:rFonts w:ascii="Times New Roman" w:hAnsi="Times New Roman" w:cs="Times New Roman"/>
          <w:szCs w:val="24"/>
        </w:rPr>
      </w:pPr>
      <w:r w:rsidRPr="00CB6F5D">
        <w:rPr>
          <w:rFonts w:ascii="Times New Roman" w:hAnsi="Times New Roman" w:cs="Times New Roman"/>
          <w:szCs w:val="24"/>
        </w:rPr>
        <w:t>к Положению</w:t>
      </w:r>
      <w:r>
        <w:rPr>
          <w:rFonts w:ascii="Times New Roman" w:hAnsi="Times New Roman" w:cs="Times New Roman"/>
          <w:szCs w:val="24"/>
        </w:rPr>
        <w:t xml:space="preserve"> </w:t>
      </w:r>
    </w:p>
    <w:p w:rsidR="00BF66E0" w:rsidRDefault="00BF66E0" w:rsidP="00BF66E0">
      <w:pPr>
        <w:pStyle w:val="ConsPlusNormal"/>
        <w:ind w:firstLine="540"/>
        <w:jc w:val="right"/>
        <w:rPr>
          <w:rFonts w:ascii="Times New Roman" w:hAnsi="Times New Roman" w:cs="Times New Roman"/>
          <w:szCs w:val="24"/>
        </w:rPr>
      </w:pPr>
      <w:r>
        <w:rPr>
          <w:rFonts w:ascii="Times New Roman" w:hAnsi="Times New Roman" w:cs="Times New Roman"/>
          <w:szCs w:val="24"/>
        </w:rPr>
        <w:t>об оплате труда работников,</w:t>
      </w:r>
    </w:p>
    <w:p w:rsidR="00BF66E0" w:rsidRDefault="00BF66E0" w:rsidP="00BF66E0">
      <w:pPr>
        <w:pStyle w:val="ConsPlusNormal"/>
        <w:ind w:firstLine="540"/>
        <w:jc w:val="right"/>
        <w:rPr>
          <w:rFonts w:ascii="Times New Roman" w:hAnsi="Times New Roman" w:cs="Times New Roman"/>
          <w:szCs w:val="24"/>
        </w:rPr>
      </w:pPr>
      <w:r w:rsidRPr="00CB6F5D">
        <w:rPr>
          <w:rFonts w:ascii="Times New Roman" w:hAnsi="Times New Roman" w:cs="Times New Roman"/>
          <w:szCs w:val="24"/>
        </w:rPr>
        <w:t xml:space="preserve">руководителей, их заместителей </w:t>
      </w:r>
    </w:p>
    <w:p w:rsidR="00BF66E0" w:rsidRDefault="00BF66E0" w:rsidP="00BF66E0">
      <w:pPr>
        <w:pStyle w:val="ConsPlusNormal"/>
        <w:ind w:firstLine="540"/>
        <w:jc w:val="right"/>
        <w:rPr>
          <w:rFonts w:ascii="Times New Roman" w:hAnsi="Times New Roman" w:cs="Times New Roman"/>
          <w:szCs w:val="24"/>
        </w:rPr>
      </w:pPr>
      <w:r w:rsidRPr="00CB6F5D">
        <w:rPr>
          <w:rFonts w:ascii="Times New Roman" w:hAnsi="Times New Roman" w:cs="Times New Roman"/>
          <w:szCs w:val="24"/>
        </w:rPr>
        <w:t xml:space="preserve">муниципальных казенных учреждений </w:t>
      </w:r>
    </w:p>
    <w:p w:rsidR="00BF66E0" w:rsidRDefault="00BF66E0" w:rsidP="00BF66E0">
      <w:pPr>
        <w:pStyle w:val="ConsPlusNormal"/>
        <w:ind w:firstLine="540"/>
        <w:jc w:val="right"/>
        <w:rPr>
          <w:rFonts w:ascii="Times New Roman" w:hAnsi="Times New Roman" w:cs="Times New Roman"/>
          <w:szCs w:val="24"/>
        </w:rPr>
      </w:pPr>
      <w:r w:rsidRPr="00CB6F5D">
        <w:rPr>
          <w:rFonts w:ascii="Times New Roman" w:hAnsi="Times New Roman" w:cs="Times New Roman"/>
          <w:szCs w:val="24"/>
        </w:rPr>
        <w:t xml:space="preserve">муниципального округа город Кировск </w:t>
      </w:r>
    </w:p>
    <w:p w:rsidR="00BF66E0" w:rsidRDefault="00BF66E0" w:rsidP="00BF66E0">
      <w:pPr>
        <w:pStyle w:val="ConsPlusNormal"/>
        <w:ind w:firstLine="540"/>
        <w:jc w:val="right"/>
        <w:rPr>
          <w:rFonts w:ascii="Times New Roman" w:hAnsi="Times New Roman" w:cs="Times New Roman"/>
          <w:szCs w:val="24"/>
        </w:rPr>
      </w:pPr>
      <w:r w:rsidRPr="00CB6F5D">
        <w:rPr>
          <w:rFonts w:ascii="Times New Roman" w:hAnsi="Times New Roman" w:cs="Times New Roman"/>
          <w:szCs w:val="24"/>
        </w:rPr>
        <w:t xml:space="preserve">с подведомственной территорией </w:t>
      </w:r>
    </w:p>
    <w:p w:rsidR="00BF66E0" w:rsidRDefault="00BF66E0" w:rsidP="00BF66E0">
      <w:pPr>
        <w:jc w:val="right"/>
        <w:rPr>
          <w:rFonts w:eastAsia="Times New Roman"/>
          <w:lang w:eastAsia="ru-RU"/>
        </w:rPr>
      </w:pPr>
      <w:r w:rsidRPr="00CB6F5D">
        <w:rPr>
          <w:rFonts w:eastAsia="Times New Roman"/>
          <w:lang w:eastAsia="ru-RU"/>
        </w:rPr>
        <w:t>Мурманской области</w:t>
      </w:r>
    </w:p>
    <w:p w:rsidR="00BF66E0" w:rsidRDefault="00BF66E0" w:rsidP="00BF66E0">
      <w:pPr>
        <w:jc w:val="right"/>
        <w:rPr>
          <w:rFonts w:eastAsia="Times New Roman"/>
          <w:lang w:eastAsia="ru-RU"/>
        </w:rPr>
      </w:pPr>
    </w:p>
    <w:p w:rsidR="00BF66E0" w:rsidRDefault="00BF66E0" w:rsidP="00BF66E0">
      <w:pPr>
        <w:jc w:val="center"/>
        <w:rPr>
          <w:rFonts w:eastAsia="Times New Roman"/>
          <w:bCs/>
          <w:color w:val="26282F"/>
          <w:lang w:eastAsia="ru-RU"/>
        </w:rPr>
      </w:pPr>
      <w:r w:rsidRPr="003319E8">
        <w:rPr>
          <w:rFonts w:eastAsia="Times New Roman"/>
          <w:bCs/>
          <w:color w:val="26282F"/>
          <w:lang w:eastAsia="ru-RU"/>
        </w:rPr>
        <w:t>Размеры окладов по должностям работников учреждений на основе отнесения их к соответствующим профессиональным квалификационным группам, утвержденным приказом Министерства здравоохранения и социального развития Росс</w:t>
      </w:r>
      <w:r>
        <w:rPr>
          <w:rFonts w:eastAsia="Times New Roman"/>
          <w:bCs/>
          <w:color w:val="26282F"/>
          <w:lang w:eastAsia="ru-RU"/>
        </w:rPr>
        <w:t>ийской Федерации от 27.05.2008 №</w:t>
      </w:r>
      <w:r w:rsidRPr="003319E8">
        <w:rPr>
          <w:rFonts w:eastAsia="Times New Roman"/>
          <w:bCs/>
          <w:color w:val="26282F"/>
          <w:lang w:eastAsia="ru-RU"/>
        </w:rPr>
        <w:t xml:space="preserve"> 242н </w:t>
      </w:r>
      <w:r>
        <w:rPr>
          <w:rFonts w:eastAsia="Times New Roman"/>
          <w:bCs/>
          <w:color w:val="26282F"/>
          <w:lang w:eastAsia="ru-RU"/>
        </w:rPr>
        <w:t>«</w:t>
      </w:r>
      <w:r w:rsidRPr="003319E8">
        <w:rPr>
          <w:rFonts w:eastAsia="Times New Roman"/>
          <w:bCs/>
          <w:color w:val="26282F"/>
          <w:lang w:eastAsia="ru-RU"/>
        </w:rPr>
        <w:t>Об утверждении профессиональных квалификационных групп должностей работников, осуществляющих деятельность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людей на водных объектах</w:t>
      </w:r>
      <w:r>
        <w:rPr>
          <w:rFonts w:eastAsia="Times New Roman"/>
          <w:bCs/>
          <w:color w:val="26282F"/>
          <w:lang w:eastAsia="ru-RU"/>
        </w:rPr>
        <w:t>»</w:t>
      </w:r>
    </w:p>
    <w:p w:rsidR="00BF66E0" w:rsidRDefault="00BF66E0" w:rsidP="00BF66E0">
      <w:pPr>
        <w:jc w:val="center"/>
        <w:rPr>
          <w:rFonts w:eastAsia="Times New Roman"/>
          <w:bCs/>
          <w:color w:val="26282F"/>
          <w:lang w:eastAsia="ru-RU"/>
        </w:rPr>
      </w:pPr>
    </w:p>
    <w:tbl>
      <w:tblPr>
        <w:tblW w:w="3799" w:type="dxa"/>
        <w:tblInd w:w="5" w:type="dxa"/>
        <w:tblLayout w:type="fixed"/>
        <w:tblLook w:val="04A0" w:firstRow="1" w:lastRow="0" w:firstColumn="1" w:lastColumn="0" w:noHBand="0" w:noVBand="1"/>
      </w:tblPr>
      <w:tblGrid>
        <w:gridCol w:w="964"/>
        <w:gridCol w:w="425"/>
        <w:gridCol w:w="709"/>
        <w:gridCol w:w="425"/>
        <w:gridCol w:w="284"/>
        <w:gridCol w:w="283"/>
        <w:gridCol w:w="284"/>
        <w:gridCol w:w="425"/>
      </w:tblGrid>
      <w:tr w:rsidR="00743C57" w:rsidRPr="003319E8" w:rsidTr="00743C57">
        <w:trPr>
          <w:trHeight w:val="709"/>
        </w:trPr>
        <w:tc>
          <w:tcPr>
            <w:tcW w:w="964" w:type="dxa"/>
            <w:tcBorders>
              <w:top w:val="nil"/>
              <w:left w:val="nil"/>
              <w:bottom w:val="nil"/>
              <w:right w:val="nil"/>
            </w:tcBorders>
            <w:shd w:val="clear" w:color="auto" w:fill="auto"/>
            <w:noWrap/>
            <w:vAlign w:val="bottom"/>
            <w:hideMark/>
          </w:tcPr>
          <w:p w:rsidR="00743C57" w:rsidRPr="003319E8" w:rsidRDefault="00743C57" w:rsidP="006C2D5E">
            <w:pPr>
              <w:widowControl/>
              <w:autoSpaceDE/>
              <w:autoSpaceDN/>
              <w:adjustRightInd/>
              <w:ind w:firstLine="0"/>
              <w:jc w:val="center"/>
              <w:rPr>
                <w:rFonts w:eastAsia="Times New Roman"/>
                <w:u w:val="single"/>
                <w:lang w:eastAsia="ru-RU"/>
              </w:rPr>
            </w:pPr>
          </w:p>
        </w:tc>
        <w:tc>
          <w:tcPr>
            <w:tcW w:w="425" w:type="dxa"/>
            <w:tcBorders>
              <w:top w:val="nil"/>
              <w:left w:val="nil"/>
              <w:bottom w:val="nil"/>
              <w:right w:val="nil"/>
            </w:tcBorders>
            <w:shd w:val="clear" w:color="auto" w:fill="auto"/>
            <w:noWrap/>
            <w:vAlign w:val="bottom"/>
            <w:hideMark/>
          </w:tcPr>
          <w:p w:rsidR="00743C57" w:rsidRPr="003319E8" w:rsidRDefault="00743C57" w:rsidP="006C2D5E">
            <w:pPr>
              <w:widowControl/>
              <w:autoSpaceDE/>
              <w:autoSpaceDN/>
              <w:adjustRightInd/>
              <w:ind w:firstLine="0"/>
              <w:jc w:val="left"/>
              <w:rPr>
                <w:rFonts w:eastAsia="Times New Roman"/>
                <w:sz w:val="20"/>
                <w:szCs w:val="20"/>
                <w:lang w:eastAsia="ru-RU"/>
              </w:rPr>
            </w:pPr>
          </w:p>
        </w:tc>
        <w:tc>
          <w:tcPr>
            <w:tcW w:w="709" w:type="dxa"/>
            <w:tcBorders>
              <w:top w:val="nil"/>
              <w:left w:val="nil"/>
              <w:bottom w:val="nil"/>
              <w:right w:val="nil"/>
            </w:tcBorders>
            <w:shd w:val="clear" w:color="auto" w:fill="auto"/>
            <w:noWrap/>
            <w:vAlign w:val="bottom"/>
            <w:hideMark/>
          </w:tcPr>
          <w:p w:rsidR="00743C57" w:rsidRPr="003319E8" w:rsidRDefault="00743C57" w:rsidP="006C2D5E">
            <w:pPr>
              <w:widowControl/>
              <w:autoSpaceDE/>
              <w:autoSpaceDN/>
              <w:adjustRightInd/>
              <w:ind w:firstLine="0"/>
              <w:jc w:val="left"/>
              <w:rPr>
                <w:rFonts w:eastAsia="Times New Roman"/>
                <w:sz w:val="20"/>
                <w:szCs w:val="20"/>
                <w:lang w:eastAsia="ru-RU"/>
              </w:rPr>
            </w:pPr>
          </w:p>
        </w:tc>
        <w:tc>
          <w:tcPr>
            <w:tcW w:w="425" w:type="dxa"/>
            <w:tcBorders>
              <w:top w:val="nil"/>
              <w:left w:val="nil"/>
              <w:bottom w:val="nil"/>
              <w:right w:val="nil"/>
            </w:tcBorders>
            <w:shd w:val="clear" w:color="auto" w:fill="auto"/>
            <w:noWrap/>
            <w:vAlign w:val="bottom"/>
            <w:hideMark/>
          </w:tcPr>
          <w:p w:rsidR="00743C57" w:rsidRPr="003319E8" w:rsidRDefault="00743C57" w:rsidP="006C2D5E">
            <w:pPr>
              <w:widowControl/>
              <w:autoSpaceDE/>
              <w:autoSpaceDN/>
              <w:adjustRightInd/>
              <w:ind w:firstLine="0"/>
              <w:jc w:val="left"/>
              <w:rPr>
                <w:rFonts w:eastAsia="Times New Roman"/>
                <w:sz w:val="20"/>
                <w:szCs w:val="20"/>
                <w:lang w:eastAsia="ru-RU"/>
              </w:rPr>
            </w:pPr>
          </w:p>
        </w:tc>
        <w:tc>
          <w:tcPr>
            <w:tcW w:w="284" w:type="dxa"/>
            <w:tcBorders>
              <w:top w:val="nil"/>
              <w:left w:val="nil"/>
              <w:bottom w:val="nil"/>
              <w:right w:val="nil"/>
            </w:tcBorders>
            <w:shd w:val="clear" w:color="auto" w:fill="auto"/>
            <w:noWrap/>
            <w:vAlign w:val="bottom"/>
            <w:hideMark/>
          </w:tcPr>
          <w:p w:rsidR="00743C57" w:rsidRPr="003319E8" w:rsidRDefault="00743C57" w:rsidP="006C2D5E">
            <w:pPr>
              <w:widowControl/>
              <w:autoSpaceDE/>
              <w:autoSpaceDN/>
              <w:adjustRightInd/>
              <w:ind w:firstLine="0"/>
              <w:jc w:val="left"/>
              <w:rPr>
                <w:rFonts w:eastAsia="Times New Roman"/>
                <w:sz w:val="20"/>
                <w:szCs w:val="20"/>
                <w:lang w:eastAsia="ru-RU"/>
              </w:rPr>
            </w:pPr>
          </w:p>
        </w:tc>
        <w:tc>
          <w:tcPr>
            <w:tcW w:w="283" w:type="dxa"/>
            <w:tcBorders>
              <w:top w:val="nil"/>
              <w:left w:val="nil"/>
              <w:bottom w:val="nil"/>
              <w:right w:val="nil"/>
            </w:tcBorders>
            <w:shd w:val="clear" w:color="auto" w:fill="auto"/>
            <w:noWrap/>
            <w:vAlign w:val="bottom"/>
            <w:hideMark/>
          </w:tcPr>
          <w:p w:rsidR="00743C57" w:rsidRPr="003319E8" w:rsidRDefault="00743C57" w:rsidP="006C2D5E">
            <w:pPr>
              <w:widowControl/>
              <w:autoSpaceDE/>
              <w:autoSpaceDN/>
              <w:adjustRightInd/>
              <w:ind w:firstLine="0"/>
              <w:jc w:val="left"/>
              <w:rPr>
                <w:rFonts w:eastAsia="Times New Roman"/>
                <w:sz w:val="20"/>
                <w:szCs w:val="20"/>
                <w:lang w:eastAsia="ru-RU"/>
              </w:rPr>
            </w:pPr>
          </w:p>
        </w:tc>
        <w:tc>
          <w:tcPr>
            <w:tcW w:w="284" w:type="dxa"/>
            <w:tcBorders>
              <w:top w:val="nil"/>
              <w:left w:val="nil"/>
              <w:bottom w:val="nil"/>
              <w:right w:val="nil"/>
            </w:tcBorders>
            <w:shd w:val="clear" w:color="auto" w:fill="auto"/>
            <w:noWrap/>
            <w:vAlign w:val="bottom"/>
            <w:hideMark/>
          </w:tcPr>
          <w:p w:rsidR="00743C57" w:rsidRPr="003319E8" w:rsidRDefault="00743C57" w:rsidP="006C2D5E">
            <w:pPr>
              <w:widowControl/>
              <w:autoSpaceDE/>
              <w:autoSpaceDN/>
              <w:adjustRightInd/>
              <w:ind w:firstLine="0"/>
              <w:jc w:val="left"/>
              <w:rPr>
                <w:rFonts w:eastAsia="Times New Roman"/>
                <w:sz w:val="20"/>
                <w:szCs w:val="20"/>
                <w:lang w:eastAsia="ru-RU"/>
              </w:rPr>
            </w:pPr>
          </w:p>
        </w:tc>
        <w:tc>
          <w:tcPr>
            <w:tcW w:w="425" w:type="dxa"/>
            <w:tcBorders>
              <w:top w:val="nil"/>
              <w:left w:val="nil"/>
              <w:bottom w:val="nil"/>
              <w:right w:val="nil"/>
            </w:tcBorders>
            <w:shd w:val="clear" w:color="auto" w:fill="auto"/>
            <w:noWrap/>
            <w:vAlign w:val="bottom"/>
            <w:hideMark/>
          </w:tcPr>
          <w:p w:rsidR="00743C57" w:rsidRPr="003319E8" w:rsidRDefault="00743C57" w:rsidP="006C2D5E">
            <w:pPr>
              <w:widowControl/>
              <w:autoSpaceDE/>
              <w:autoSpaceDN/>
              <w:adjustRightInd/>
              <w:ind w:firstLine="0"/>
              <w:jc w:val="left"/>
              <w:rPr>
                <w:rFonts w:eastAsia="Times New Roman"/>
                <w:sz w:val="20"/>
                <w:szCs w:val="20"/>
                <w:lang w:eastAsia="ru-RU"/>
              </w:rPr>
            </w:pPr>
          </w:p>
        </w:tc>
      </w:tr>
      <w:tr w:rsidR="00743C57" w:rsidRPr="003319E8" w:rsidTr="00743C57">
        <w:trPr>
          <w:trHeight w:val="480"/>
        </w:trPr>
        <w:tc>
          <w:tcPr>
            <w:tcW w:w="964" w:type="dxa"/>
            <w:tcBorders>
              <w:top w:val="nil"/>
              <w:left w:val="nil"/>
              <w:bottom w:val="nil"/>
              <w:right w:val="nil"/>
            </w:tcBorders>
            <w:shd w:val="clear" w:color="auto" w:fill="auto"/>
            <w:noWrap/>
            <w:vAlign w:val="bottom"/>
            <w:hideMark/>
          </w:tcPr>
          <w:p w:rsidR="00743C57" w:rsidRPr="003319E8" w:rsidRDefault="00743C57" w:rsidP="006C2D5E">
            <w:pPr>
              <w:widowControl/>
              <w:autoSpaceDE/>
              <w:autoSpaceDN/>
              <w:adjustRightInd/>
              <w:ind w:firstLine="0"/>
              <w:jc w:val="center"/>
              <w:rPr>
                <w:rFonts w:eastAsia="Times New Roman"/>
                <w:sz w:val="22"/>
                <w:szCs w:val="22"/>
                <w:u w:val="single"/>
                <w:lang w:eastAsia="ru-RU"/>
              </w:rPr>
            </w:pPr>
          </w:p>
        </w:tc>
        <w:tc>
          <w:tcPr>
            <w:tcW w:w="425" w:type="dxa"/>
            <w:tcBorders>
              <w:top w:val="nil"/>
              <w:left w:val="nil"/>
              <w:bottom w:val="nil"/>
              <w:right w:val="nil"/>
            </w:tcBorders>
            <w:shd w:val="clear" w:color="auto" w:fill="auto"/>
            <w:noWrap/>
            <w:vAlign w:val="bottom"/>
            <w:hideMark/>
          </w:tcPr>
          <w:p w:rsidR="00743C57" w:rsidRPr="003319E8" w:rsidRDefault="00743C57" w:rsidP="006C2D5E">
            <w:pPr>
              <w:widowControl/>
              <w:autoSpaceDE/>
              <w:autoSpaceDN/>
              <w:adjustRightInd/>
              <w:ind w:firstLine="0"/>
              <w:jc w:val="left"/>
              <w:rPr>
                <w:rFonts w:eastAsia="Times New Roman"/>
                <w:sz w:val="20"/>
                <w:szCs w:val="20"/>
                <w:lang w:eastAsia="ru-RU"/>
              </w:rPr>
            </w:pPr>
          </w:p>
        </w:tc>
        <w:tc>
          <w:tcPr>
            <w:tcW w:w="709" w:type="dxa"/>
            <w:tcBorders>
              <w:top w:val="nil"/>
              <w:left w:val="nil"/>
              <w:bottom w:val="nil"/>
              <w:right w:val="nil"/>
            </w:tcBorders>
            <w:shd w:val="clear" w:color="auto" w:fill="auto"/>
            <w:noWrap/>
            <w:vAlign w:val="bottom"/>
            <w:hideMark/>
          </w:tcPr>
          <w:p w:rsidR="00743C57" w:rsidRPr="003319E8" w:rsidRDefault="00743C57" w:rsidP="006C2D5E">
            <w:pPr>
              <w:widowControl/>
              <w:autoSpaceDE/>
              <w:autoSpaceDN/>
              <w:adjustRightInd/>
              <w:ind w:firstLine="0"/>
              <w:jc w:val="left"/>
              <w:rPr>
                <w:rFonts w:eastAsia="Times New Roman"/>
                <w:sz w:val="20"/>
                <w:szCs w:val="20"/>
                <w:lang w:eastAsia="ru-RU"/>
              </w:rPr>
            </w:pPr>
          </w:p>
        </w:tc>
        <w:tc>
          <w:tcPr>
            <w:tcW w:w="425" w:type="dxa"/>
            <w:tcBorders>
              <w:top w:val="nil"/>
              <w:left w:val="nil"/>
              <w:bottom w:val="nil"/>
              <w:right w:val="nil"/>
            </w:tcBorders>
            <w:shd w:val="clear" w:color="auto" w:fill="auto"/>
            <w:noWrap/>
            <w:vAlign w:val="bottom"/>
            <w:hideMark/>
          </w:tcPr>
          <w:p w:rsidR="00743C57" w:rsidRPr="003319E8" w:rsidRDefault="00743C57" w:rsidP="006C2D5E">
            <w:pPr>
              <w:widowControl/>
              <w:autoSpaceDE/>
              <w:autoSpaceDN/>
              <w:adjustRightInd/>
              <w:ind w:firstLine="0"/>
              <w:jc w:val="left"/>
              <w:rPr>
                <w:rFonts w:eastAsia="Times New Roman"/>
                <w:sz w:val="20"/>
                <w:szCs w:val="20"/>
                <w:lang w:eastAsia="ru-RU"/>
              </w:rPr>
            </w:pPr>
          </w:p>
        </w:tc>
        <w:tc>
          <w:tcPr>
            <w:tcW w:w="284" w:type="dxa"/>
            <w:tcBorders>
              <w:top w:val="nil"/>
              <w:left w:val="nil"/>
              <w:bottom w:val="nil"/>
              <w:right w:val="nil"/>
            </w:tcBorders>
            <w:shd w:val="clear" w:color="auto" w:fill="auto"/>
            <w:noWrap/>
            <w:vAlign w:val="bottom"/>
            <w:hideMark/>
          </w:tcPr>
          <w:p w:rsidR="00743C57" w:rsidRPr="003319E8" w:rsidRDefault="00743C57" w:rsidP="006C2D5E">
            <w:pPr>
              <w:widowControl/>
              <w:autoSpaceDE/>
              <w:autoSpaceDN/>
              <w:adjustRightInd/>
              <w:ind w:firstLine="0"/>
              <w:jc w:val="left"/>
              <w:rPr>
                <w:rFonts w:eastAsia="Times New Roman"/>
                <w:sz w:val="20"/>
                <w:szCs w:val="20"/>
                <w:lang w:eastAsia="ru-RU"/>
              </w:rPr>
            </w:pPr>
          </w:p>
        </w:tc>
        <w:tc>
          <w:tcPr>
            <w:tcW w:w="283" w:type="dxa"/>
            <w:tcBorders>
              <w:top w:val="nil"/>
              <w:left w:val="nil"/>
              <w:bottom w:val="nil"/>
              <w:right w:val="nil"/>
            </w:tcBorders>
            <w:shd w:val="clear" w:color="auto" w:fill="auto"/>
            <w:noWrap/>
            <w:vAlign w:val="bottom"/>
            <w:hideMark/>
          </w:tcPr>
          <w:p w:rsidR="00743C57" w:rsidRPr="003319E8" w:rsidRDefault="00743C57" w:rsidP="006C2D5E">
            <w:pPr>
              <w:widowControl/>
              <w:autoSpaceDE/>
              <w:autoSpaceDN/>
              <w:adjustRightInd/>
              <w:ind w:firstLine="0"/>
              <w:jc w:val="left"/>
              <w:rPr>
                <w:rFonts w:eastAsia="Times New Roman"/>
                <w:sz w:val="20"/>
                <w:szCs w:val="20"/>
                <w:lang w:eastAsia="ru-RU"/>
              </w:rPr>
            </w:pPr>
          </w:p>
        </w:tc>
        <w:tc>
          <w:tcPr>
            <w:tcW w:w="284" w:type="dxa"/>
            <w:tcBorders>
              <w:top w:val="nil"/>
              <w:left w:val="nil"/>
              <w:bottom w:val="nil"/>
              <w:right w:val="nil"/>
            </w:tcBorders>
            <w:shd w:val="clear" w:color="auto" w:fill="auto"/>
            <w:noWrap/>
            <w:vAlign w:val="bottom"/>
            <w:hideMark/>
          </w:tcPr>
          <w:p w:rsidR="00743C57" w:rsidRPr="003319E8" w:rsidRDefault="00743C57" w:rsidP="006C2D5E">
            <w:pPr>
              <w:widowControl/>
              <w:autoSpaceDE/>
              <w:autoSpaceDN/>
              <w:adjustRightInd/>
              <w:ind w:firstLine="0"/>
              <w:jc w:val="left"/>
              <w:rPr>
                <w:rFonts w:eastAsia="Times New Roman"/>
                <w:sz w:val="20"/>
                <w:szCs w:val="20"/>
                <w:lang w:eastAsia="ru-RU"/>
              </w:rPr>
            </w:pPr>
          </w:p>
        </w:tc>
        <w:tc>
          <w:tcPr>
            <w:tcW w:w="425" w:type="dxa"/>
            <w:tcBorders>
              <w:top w:val="nil"/>
              <w:left w:val="nil"/>
              <w:bottom w:val="nil"/>
              <w:right w:val="nil"/>
            </w:tcBorders>
            <w:shd w:val="clear" w:color="auto" w:fill="auto"/>
            <w:noWrap/>
            <w:vAlign w:val="bottom"/>
            <w:hideMark/>
          </w:tcPr>
          <w:p w:rsidR="00743C57" w:rsidRPr="003319E8" w:rsidRDefault="00743C57" w:rsidP="006C2D5E">
            <w:pPr>
              <w:widowControl/>
              <w:autoSpaceDE/>
              <w:autoSpaceDN/>
              <w:adjustRightInd/>
              <w:ind w:firstLine="0"/>
              <w:jc w:val="left"/>
              <w:rPr>
                <w:rFonts w:eastAsia="Times New Roman"/>
                <w:sz w:val="20"/>
                <w:szCs w:val="20"/>
                <w:lang w:eastAsia="ru-RU"/>
              </w:rPr>
            </w:pPr>
          </w:p>
        </w:tc>
      </w:tr>
      <w:tr w:rsidR="00743C57" w:rsidRPr="003319E8" w:rsidTr="00743C57">
        <w:trPr>
          <w:trHeight w:val="529"/>
        </w:trPr>
        <w:tc>
          <w:tcPr>
            <w:tcW w:w="964" w:type="dxa"/>
            <w:tcBorders>
              <w:top w:val="nil"/>
              <w:left w:val="nil"/>
              <w:bottom w:val="nil"/>
              <w:right w:val="nil"/>
            </w:tcBorders>
            <w:shd w:val="clear" w:color="auto" w:fill="auto"/>
            <w:noWrap/>
            <w:vAlign w:val="bottom"/>
            <w:hideMark/>
          </w:tcPr>
          <w:p w:rsidR="00743C57" w:rsidRPr="003319E8" w:rsidRDefault="00743C57" w:rsidP="006C2D5E">
            <w:pPr>
              <w:widowControl/>
              <w:autoSpaceDE/>
              <w:autoSpaceDN/>
              <w:adjustRightInd/>
              <w:ind w:firstLine="0"/>
              <w:jc w:val="center"/>
              <w:rPr>
                <w:rFonts w:eastAsia="Times New Roman"/>
                <w:u w:val="single"/>
                <w:lang w:eastAsia="ru-RU"/>
              </w:rPr>
            </w:pPr>
          </w:p>
        </w:tc>
        <w:tc>
          <w:tcPr>
            <w:tcW w:w="425" w:type="dxa"/>
            <w:tcBorders>
              <w:top w:val="nil"/>
              <w:left w:val="nil"/>
              <w:bottom w:val="nil"/>
              <w:right w:val="nil"/>
            </w:tcBorders>
            <w:shd w:val="clear" w:color="auto" w:fill="auto"/>
            <w:noWrap/>
            <w:vAlign w:val="bottom"/>
            <w:hideMark/>
          </w:tcPr>
          <w:p w:rsidR="00743C57" w:rsidRPr="003319E8" w:rsidRDefault="00743C57" w:rsidP="006C2D5E">
            <w:pPr>
              <w:widowControl/>
              <w:autoSpaceDE/>
              <w:autoSpaceDN/>
              <w:adjustRightInd/>
              <w:ind w:firstLine="0"/>
              <w:jc w:val="left"/>
              <w:rPr>
                <w:rFonts w:eastAsia="Times New Roman"/>
                <w:sz w:val="20"/>
                <w:szCs w:val="20"/>
                <w:lang w:eastAsia="ru-RU"/>
              </w:rPr>
            </w:pPr>
          </w:p>
        </w:tc>
        <w:tc>
          <w:tcPr>
            <w:tcW w:w="709" w:type="dxa"/>
            <w:tcBorders>
              <w:top w:val="nil"/>
              <w:left w:val="nil"/>
              <w:bottom w:val="nil"/>
              <w:right w:val="nil"/>
            </w:tcBorders>
            <w:shd w:val="clear" w:color="auto" w:fill="auto"/>
            <w:noWrap/>
            <w:vAlign w:val="bottom"/>
            <w:hideMark/>
          </w:tcPr>
          <w:p w:rsidR="00743C57" w:rsidRPr="003319E8" w:rsidRDefault="00743C57" w:rsidP="006C2D5E">
            <w:pPr>
              <w:widowControl/>
              <w:autoSpaceDE/>
              <w:autoSpaceDN/>
              <w:adjustRightInd/>
              <w:ind w:firstLine="0"/>
              <w:jc w:val="left"/>
              <w:rPr>
                <w:rFonts w:eastAsia="Times New Roman"/>
                <w:sz w:val="20"/>
                <w:szCs w:val="20"/>
                <w:lang w:eastAsia="ru-RU"/>
              </w:rPr>
            </w:pPr>
          </w:p>
        </w:tc>
        <w:tc>
          <w:tcPr>
            <w:tcW w:w="425" w:type="dxa"/>
            <w:tcBorders>
              <w:top w:val="nil"/>
              <w:left w:val="nil"/>
              <w:bottom w:val="nil"/>
              <w:right w:val="nil"/>
            </w:tcBorders>
            <w:shd w:val="clear" w:color="auto" w:fill="auto"/>
            <w:noWrap/>
            <w:vAlign w:val="bottom"/>
            <w:hideMark/>
          </w:tcPr>
          <w:p w:rsidR="00743C57" w:rsidRPr="003319E8" w:rsidRDefault="00743C57" w:rsidP="006C2D5E">
            <w:pPr>
              <w:widowControl/>
              <w:autoSpaceDE/>
              <w:autoSpaceDN/>
              <w:adjustRightInd/>
              <w:ind w:firstLine="0"/>
              <w:jc w:val="left"/>
              <w:rPr>
                <w:rFonts w:eastAsia="Times New Roman"/>
                <w:sz w:val="20"/>
                <w:szCs w:val="20"/>
                <w:lang w:eastAsia="ru-RU"/>
              </w:rPr>
            </w:pPr>
          </w:p>
        </w:tc>
        <w:tc>
          <w:tcPr>
            <w:tcW w:w="284" w:type="dxa"/>
            <w:tcBorders>
              <w:top w:val="nil"/>
              <w:left w:val="nil"/>
              <w:bottom w:val="nil"/>
              <w:right w:val="nil"/>
            </w:tcBorders>
            <w:shd w:val="clear" w:color="auto" w:fill="auto"/>
            <w:noWrap/>
            <w:vAlign w:val="bottom"/>
            <w:hideMark/>
          </w:tcPr>
          <w:p w:rsidR="00743C57" w:rsidRPr="003319E8" w:rsidRDefault="00743C57" w:rsidP="006C2D5E">
            <w:pPr>
              <w:widowControl/>
              <w:autoSpaceDE/>
              <w:autoSpaceDN/>
              <w:adjustRightInd/>
              <w:ind w:firstLine="0"/>
              <w:jc w:val="left"/>
              <w:rPr>
                <w:rFonts w:eastAsia="Times New Roman"/>
                <w:sz w:val="20"/>
                <w:szCs w:val="20"/>
                <w:lang w:eastAsia="ru-RU"/>
              </w:rPr>
            </w:pPr>
          </w:p>
        </w:tc>
        <w:tc>
          <w:tcPr>
            <w:tcW w:w="283" w:type="dxa"/>
            <w:tcBorders>
              <w:top w:val="nil"/>
              <w:left w:val="nil"/>
              <w:bottom w:val="nil"/>
              <w:right w:val="nil"/>
            </w:tcBorders>
            <w:shd w:val="clear" w:color="auto" w:fill="auto"/>
            <w:noWrap/>
            <w:vAlign w:val="bottom"/>
            <w:hideMark/>
          </w:tcPr>
          <w:p w:rsidR="00743C57" w:rsidRPr="003319E8" w:rsidRDefault="00743C57" w:rsidP="006C2D5E">
            <w:pPr>
              <w:widowControl/>
              <w:autoSpaceDE/>
              <w:autoSpaceDN/>
              <w:adjustRightInd/>
              <w:ind w:firstLine="0"/>
              <w:jc w:val="left"/>
              <w:rPr>
                <w:rFonts w:eastAsia="Times New Roman"/>
                <w:sz w:val="20"/>
                <w:szCs w:val="20"/>
                <w:lang w:eastAsia="ru-RU"/>
              </w:rPr>
            </w:pPr>
          </w:p>
        </w:tc>
        <w:tc>
          <w:tcPr>
            <w:tcW w:w="284" w:type="dxa"/>
            <w:tcBorders>
              <w:top w:val="nil"/>
              <w:left w:val="nil"/>
              <w:bottom w:val="nil"/>
              <w:right w:val="nil"/>
            </w:tcBorders>
            <w:shd w:val="clear" w:color="auto" w:fill="auto"/>
            <w:noWrap/>
            <w:vAlign w:val="bottom"/>
            <w:hideMark/>
          </w:tcPr>
          <w:p w:rsidR="00743C57" w:rsidRPr="003319E8" w:rsidRDefault="00743C57" w:rsidP="006C2D5E">
            <w:pPr>
              <w:widowControl/>
              <w:autoSpaceDE/>
              <w:autoSpaceDN/>
              <w:adjustRightInd/>
              <w:ind w:firstLine="0"/>
              <w:jc w:val="left"/>
              <w:rPr>
                <w:rFonts w:eastAsia="Times New Roman"/>
                <w:sz w:val="20"/>
                <w:szCs w:val="20"/>
                <w:lang w:eastAsia="ru-RU"/>
              </w:rPr>
            </w:pPr>
          </w:p>
        </w:tc>
        <w:tc>
          <w:tcPr>
            <w:tcW w:w="425" w:type="dxa"/>
            <w:tcBorders>
              <w:top w:val="nil"/>
              <w:left w:val="nil"/>
              <w:bottom w:val="nil"/>
              <w:right w:val="nil"/>
            </w:tcBorders>
            <w:shd w:val="clear" w:color="auto" w:fill="auto"/>
            <w:noWrap/>
            <w:vAlign w:val="bottom"/>
            <w:hideMark/>
          </w:tcPr>
          <w:p w:rsidR="00743C57" w:rsidRPr="003319E8" w:rsidRDefault="00743C57" w:rsidP="006C2D5E">
            <w:pPr>
              <w:widowControl/>
              <w:autoSpaceDE/>
              <w:autoSpaceDN/>
              <w:adjustRightInd/>
              <w:ind w:firstLine="0"/>
              <w:jc w:val="left"/>
              <w:rPr>
                <w:rFonts w:eastAsia="Times New Roman"/>
                <w:sz w:val="20"/>
                <w:szCs w:val="20"/>
                <w:lang w:eastAsia="ru-RU"/>
              </w:rPr>
            </w:pPr>
          </w:p>
        </w:tc>
      </w:tr>
      <w:tr w:rsidR="00743C57" w:rsidRPr="003319E8" w:rsidTr="00743C57">
        <w:trPr>
          <w:trHeight w:val="420"/>
        </w:trPr>
        <w:tc>
          <w:tcPr>
            <w:tcW w:w="964" w:type="dxa"/>
            <w:tcBorders>
              <w:top w:val="nil"/>
              <w:left w:val="nil"/>
              <w:bottom w:val="nil"/>
              <w:right w:val="nil"/>
            </w:tcBorders>
            <w:shd w:val="clear" w:color="auto" w:fill="auto"/>
            <w:noWrap/>
            <w:vAlign w:val="bottom"/>
            <w:hideMark/>
          </w:tcPr>
          <w:p w:rsidR="00743C57" w:rsidRPr="003319E8" w:rsidRDefault="00743C57" w:rsidP="006C2D5E">
            <w:pPr>
              <w:widowControl/>
              <w:autoSpaceDE/>
              <w:autoSpaceDN/>
              <w:adjustRightInd/>
              <w:ind w:firstLine="0"/>
              <w:jc w:val="center"/>
              <w:rPr>
                <w:rFonts w:eastAsia="Times New Roman"/>
                <w:sz w:val="22"/>
                <w:szCs w:val="22"/>
                <w:u w:val="single"/>
                <w:lang w:eastAsia="ru-RU"/>
              </w:rPr>
            </w:pPr>
          </w:p>
        </w:tc>
        <w:tc>
          <w:tcPr>
            <w:tcW w:w="425" w:type="dxa"/>
            <w:tcBorders>
              <w:top w:val="nil"/>
              <w:left w:val="nil"/>
              <w:bottom w:val="nil"/>
              <w:right w:val="nil"/>
            </w:tcBorders>
            <w:shd w:val="clear" w:color="auto" w:fill="auto"/>
            <w:noWrap/>
            <w:vAlign w:val="bottom"/>
            <w:hideMark/>
          </w:tcPr>
          <w:p w:rsidR="00743C57" w:rsidRPr="003319E8" w:rsidRDefault="00743C57" w:rsidP="006C2D5E">
            <w:pPr>
              <w:widowControl/>
              <w:autoSpaceDE/>
              <w:autoSpaceDN/>
              <w:adjustRightInd/>
              <w:ind w:firstLine="0"/>
              <w:jc w:val="left"/>
              <w:rPr>
                <w:rFonts w:eastAsia="Times New Roman"/>
                <w:sz w:val="20"/>
                <w:szCs w:val="20"/>
                <w:lang w:eastAsia="ru-RU"/>
              </w:rPr>
            </w:pPr>
          </w:p>
        </w:tc>
        <w:tc>
          <w:tcPr>
            <w:tcW w:w="709" w:type="dxa"/>
            <w:tcBorders>
              <w:top w:val="nil"/>
              <w:left w:val="nil"/>
              <w:bottom w:val="nil"/>
              <w:right w:val="nil"/>
            </w:tcBorders>
            <w:shd w:val="clear" w:color="auto" w:fill="auto"/>
            <w:noWrap/>
            <w:vAlign w:val="bottom"/>
            <w:hideMark/>
          </w:tcPr>
          <w:p w:rsidR="00743C57" w:rsidRPr="003319E8" w:rsidRDefault="00743C57" w:rsidP="006C2D5E">
            <w:pPr>
              <w:widowControl/>
              <w:autoSpaceDE/>
              <w:autoSpaceDN/>
              <w:adjustRightInd/>
              <w:ind w:firstLine="0"/>
              <w:jc w:val="left"/>
              <w:rPr>
                <w:rFonts w:eastAsia="Times New Roman"/>
                <w:sz w:val="20"/>
                <w:szCs w:val="20"/>
                <w:lang w:eastAsia="ru-RU"/>
              </w:rPr>
            </w:pPr>
          </w:p>
        </w:tc>
        <w:tc>
          <w:tcPr>
            <w:tcW w:w="425" w:type="dxa"/>
            <w:tcBorders>
              <w:top w:val="nil"/>
              <w:left w:val="nil"/>
              <w:bottom w:val="nil"/>
              <w:right w:val="nil"/>
            </w:tcBorders>
            <w:shd w:val="clear" w:color="auto" w:fill="auto"/>
            <w:noWrap/>
            <w:vAlign w:val="bottom"/>
            <w:hideMark/>
          </w:tcPr>
          <w:p w:rsidR="00743C57" w:rsidRPr="003319E8" w:rsidRDefault="00743C57" w:rsidP="006C2D5E">
            <w:pPr>
              <w:widowControl/>
              <w:autoSpaceDE/>
              <w:autoSpaceDN/>
              <w:adjustRightInd/>
              <w:ind w:firstLine="0"/>
              <w:jc w:val="left"/>
              <w:rPr>
                <w:rFonts w:eastAsia="Times New Roman"/>
                <w:sz w:val="20"/>
                <w:szCs w:val="20"/>
                <w:lang w:eastAsia="ru-RU"/>
              </w:rPr>
            </w:pPr>
          </w:p>
        </w:tc>
        <w:tc>
          <w:tcPr>
            <w:tcW w:w="284" w:type="dxa"/>
            <w:tcBorders>
              <w:top w:val="nil"/>
              <w:left w:val="nil"/>
              <w:bottom w:val="nil"/>
              <w:right w:val="nil"/>
            </w:tcBorders>
            <w:shd w:val="clear" w:color="auto" w:fill="auto"/>
            <w:noWrap/>
            <w:vAlign w:val="bottom"/>
            <w:hideMark/>
          </w:tcPr>
          <w:p w:rsidR="00743C57" w:rsidRPr="003319E8" w:rsidRDefault="00743C57" w:rsidP="006C2D5E">
            <w:pPr>
              <w:widowControl/>
              <w:autoSpaceDE/>
              <w:autoSpaceDN/>
              <w:adjustRightInd/>
              <w:ind w:firstLine="0"/>
              <w:jc w:val="left"/>
              <w:rPr>
                <w:rFonts w:eastAsia="Times New Roman"/>
                <w:sz w:val="20"/>
                <w:szCs w:val="20"/>
                <w:lang w:eastAsia="ru-RU"/>
              </w:rPr>
            </w:pPr>
          </w:p>
        </w:tc>
        <w:tc>
          <w:tcPr>
            <w:tcW w:w="283" w:type="dxa"/>
            <w:tcBorders>
              <w:top w:val="nil"/>
              <w:left w:val="nil"/>
              <w:bottom w:val="nil"/>
              <w:right w:val="nil"/>
            </w:tcBorders>
            <w:shd w:val="clear" w:color="auto" w:fill="auto"/>
            <w:noWrap/>
            <w:vAlign w:val="bottom"/>
            <w:hideMark/>
          </w:tcPr>
          <w:p w:rsidR="00743C57" w:rsidRPr="003319E8" w:rsidRDefault="00743C57" w:rsidP="006C2D5E">
            <w:pPr>
              <w:widowControl/>
              <w:autoSpaceDE/>
              <w:autoSpaceDN/>
              <w:adjustRightInd/>
              <w:ind w:firstLine="0"/>
              <w:jc w:val="left"/>
              <w:rPr>
                <w:rFonts w:eastAsia="Times New Roman"/>
                <w:sz w:val="20"/>
                <w:szCs w:val="20"/>
                <w:lang w:eastAsia="ru-RU"/>
              </w:rPr>
            </w:pPr>
          </w:p>
        </w:tc>
        <w:tc>
          <w:tcPr>
            <w:tcW w:w="284" w:type="dxa"/>
            <w:tcBorders>
              <w:top w:val="nil"/>
              <w:left w:val="nil"/>
              <w:bottom w:val="nil"/>
              <w:right w:val="nil"/>
            </w:tcBorders>
            <w:shd w:val="clear" w:color="auto" w:fill="auto"/>
            <w:noWrap/>
            <w:vAlign w:val="bottom"/>
            <w:hideMark/>
          </w:tcPr>
          <w:p w:rsidR="00743C57" w:rsidRPr="003319E8" w:rsidRDefault="00743C57" w:rsidP="006C2D5E">
            <w:pPr>
              <w:widowControl/>
              <w:autoSpaceDE/>
              <w:autoSpaceDN/>
              <w:adjustRightInd/>
              <w:ind w:firstLine="0"/>
              <w:jc w:val="left"/>
              <w:rPr>
                <w:rFonts w:eastAsia="Times New Roman"/>
                <w:sz w:val="20"/>
                <w:szCs w:val="20"/>
                <w:lang w:eastAsia="ru-RU"/>
              </w:rPr>
            </w:pPr>
          </w:p>
        </w:tc>
        <w:tc>
          <w:tcPr>
            <w:tcW w:w="425" w:type="dxa"/>
            <w:tcBorders>
              <w:top w:val="nil"/>
              <w:left w:val="nil"/>
              <w:bottom w:val="nil"/>
              <w:right w:val="nil"/>
            </w:tcBorders>
            <w:shd w:val="clear" w:color="auto" w:fill="auto"/>
            <w:noWrap/>
            <w:vAlign w:val="bottom"/>
            <w:hideMark/>
          </w:tcPr>
          <w:p w:rsidR="00743C57" w:rsidRPr="003319E8" w:rsidRDefault="00743C57" w:rsidP="006C2D5E">
            <w:pPr>
              <w:widowControl/>
              <w:autoSpaceDE/>
              <w:autoSpaceDN/>
              <w:adjustRightInd/>
              <w:ind w:firstLine="0"/>
              <w:jc w:val="left"/>
              <w:rPr>
                <w:rFonts w:eastAsia="Times New Roman"/>
                <w:sz w:val="20"/>
                <w:szCs w:val="20"/>
                <w:lang w:eastAsia="ru-RU"/>
              </w:rPr>
            </w:pPr>
          </w:p>
        </w:tc>
      </w:tr>
      <w:tr w:rsidR="00743C57" w:rsidRPr="003319E8" w:rsidTr="00743C57">
        <w:trPr>
          <w:trHeight w:val="578"/>
        </w:trPr>
        <w:tc>
          <w:tcPr>
            <w:tcW w:w="964" w:type="dxa"/>
            <w:tcBorders>
              <w:top w:val="nil"/>
              <w:left w:val="nil"/>
              <w:bottom w:val="nil"/>
              <w:right w:val="nil"/>
            </w:tcBorders>
            <w:shd w:val="clear" w:color="auto" w:fill="auto"/>
            <w:noWrap/>
            <w:vAlign w:val="bottom"/>
            <w:hideMark/>
          </w:tcPr>
          <w:p w:rsidR="00743C57" w:rsidRPr="003319E8" w:rsidRDefault="00743C57" w:rsidP="00743C57">
            <w:pPr>
              <w:widowControl/>
              <w:autoSpaceDE/>
              <w:autoSpaceDN/>
              <w:adjustRightInd/>
              <w:ind w:firstLine="0"/>
              <w:rPr>
                <w:rFonts w:ascii="Calibri" w:eastAsia="Times New Roman" w:hAnsi="Calibri" w:cs="Calibri"/>
                <w:sz w:val="22"/>
                <w:szCs w:val="22"/>
                <w:u w:val="single"/>
                <w:lang w:eastAsia="ru-RU"/>
              </w:rPr>
            </w:pPr>
          </w:p>
        </w:tc>
        <w:tc>
          <w:tcPr>
            <w:tcW w:w="425" w:type="dxa"/>
            <w:tcBorders>
              <w:top w:val="nil"/>
              <w:left w:val="nil"/>
              <w:bottom w:val="nil"/>
              <w:right w:val="nil"/>
            </w:tcBorders>
            <w:shd w:val="clear" w:color="auto" w:fill="auto"/>
            <w:noWrap/>
            <w:vAlign w:val="bottom"/>
            <w:hideMark/>
          </w:tcPr>
          <w:p w:rsidR="00743C57" w:rsidRPr="003319E8" w:rsidRDefault="00743C57" w:rsidP="006C2D5E">
            <w:pPr>
              <w:widowControl/>
              <w:autoSpaceDE/>
              <w:autoSpaceDN/>
              <w:adjustRightInd/>
              <w:ind w:firstLine="0"/>
              <w:jc w:val="right"/>
              <w:rPr>
                <w:rFonts w:ascii="Calibri" w:eastAsia="Times New Roman" w:hAnsi="Calibri" w:cs="Calibri"/>
                <w:sz w:val="22"/>
                <w:szCs w:val="22"/>
                <w:u w:val="single"/>
                <w:lang w:eastAsia="ru-RU"/>
              </w:rPr>
            </w:pPr>
          </w:p>
        </w:tc>
        <w:tc>
          <w:tcPr>
            <w:tcW w:w="709" w:type="dxa"/>
            <w:tcBorders>
              <w:top w:val="nil"/>
              <w:left w:val="nil"/>
              <w:bottom w:val="nil"/>
              <w:right w:val="nil"/>
            </w:tcBorders>
            <w:shd w:val="clear" w:color="auto" w:fill="auto"/>
            <w:noWrap/>
            <w:vAlign w:val="bottom"/>
            <w:hideMark/>
          </w:tcPr>
          <w:p w:rsidR="00743C57" w:rsidRPr="003319E8" w:rsidRDefault="00743C57" w:rsidP="006C2D5E">
            <w:pPr>
              <w:widowControl/>
              <w:autoSpaceDE/>
              <w:autoSpaceDN/>
              <w:adjustRightInd/>
              <w:ind w:firstLine="0"/>
              <w:jc w:val="left"/>
              <w:rPr>
                <w:rFonts w:eastAsia="Times New Roman"/>
                <w:sz w:val="20"/>
                <w:szCs w:val="20"/>
                <w:lang w:eastAsia="ru-RU"/>
              </w:rPr>
            </w:pPr>
          </w:p>
        </w:tc>
        <w:tc>
          <w:tcPr>
            <w:tcW w:w="425" w:type="dxa"/>
            <w:tcBorders>
              <w:top w:val="nil"/>
              <w:left w:val="nil"/>
              <w:bottom w:val="nil"/>
              <w:right w:val="nil"/>
            </w:tcBorders>
            <w:shd w:val="clear" w:color="auto" w:fill="auto"/>
            <w:noWrap/>
            <w:vAlign w:val="bottom"/>
            <w:hideMark/>
          </w:tcPr>
          <w:p w:rsidR="00743C57" w:rsidRPr="003319E8" w:rsidRDefault="00743C57" w:rsidP="006C2D5E">
            <w:pPr>
              <w:widowControl/>
              <w:autoSpaceDE/>
              <w:autoSpaceDN/>
              <w:adjustRightInd/>
              <w:ind w:firstLine="0"/>
              <w:jc w:val="left"/>
              <w:rPr>
                <w:rFonts w:eastAsia="Times New Roman"/>
                <w:sz w:val="20"/>
                <w:szCs w:val="20"/>
                <w:lang w:eastAsia="ru-RU"/>
              </w:rPr>
            </w:pPr>
          </w:p>
        </w:tc>
        <w:tc>
          <w:tcPr>
            <w:tcW w:w="284" w:type="dxa"/>
            <w:tcBorders>
              <w:top w:val="nil"/>
              <w:left w:val="nil"/>
              <w:bottom w:val="nil"/>
              <w:right w:val="nil"/>
            </w:tcBorders>
            <w:shd w:val="clear" w:color="auto" w:fill="auto"/>
            <w:noWrap/>
            <w:vAlign w:val="bottom"/>
            <w:hideMark/>
          </w:tcPr>
          <w:p w:rsidR="00743C57" w:rsidRPr="003319E8" w:rsidRDefault="00743C57" w:rsidP="006C2D5E">
            <w:pPr>
              <w:widowControl/>
              <w:autoSpaceDE/>
              <w:autoSpaceDN/>
              <w:adjustRightInd/>
              <w:ind w:firstLine="0"/>
              <w:jc w:val="left"/>
              <w:rPr>
                <w:rFonts w:eastAsia="Times New Roman"/>
                <w:sz w:val="20"/>
                <w:szCs w:val="20"/>
                <w:lang w:eastAsia="ru-RU"/>
              </w:rPr>
            </w:pPr>
          </w:p>
        </w:tc>
        <w:tc>
          <w:tcPr>
            <w:tcW w:w="283" w:type="dxa"/>
            <w:tcBorders>
              <w:top w:val="nil"/>
              <w:left w:val="nil"/>
              <w:bottom w:val="nil"/>
              <w:right w:val="nil"/>
            </w:tcBorders>
            <w:shd w:val="clear" w:color="auto" w:fill="auto"/>
            <w:noWrap/>
            <w:vAlign w:val="bottom"/>
            <w:hideMark/>
          </w:tcPr>
          <w:p w:rsidR="00743C57" w:rsidRPr="003319E8" w:rsidRDefault="00743C57" w:rsidP="006C2D5E">
            <w:pPr>
              <w:widowControl/>
              <w:autoSpaceDE/>
              <w:autoSpaceDN/>
              <w:adjustRightInd/>
              <w:ind w:firstLine="0"/>
              <w:jc w:val="left"/>
              <w:rPr>
                <w:rFonts w:eastAsia="Times New Roman"/>
                <w:sz w:val="20"/>
                <w:szCs w:val="20"/>
                <w:lang w:eastAsia="ru-RU"/>
              </w:rPr>
            </w:pPr>
          </w:p>
        </w:tc>
        <w:tc>
          <w:tcPr>
            <w:tcW w:w="284" w:type="dxa"/>
            <w:tcBorders>
              <w:top w:val="nil"/>
              <w:left w:val="nil"/>
              <w:bottom w:val="nil"/>
              <w:right w:val="nil"/>
            </w:tcBorders>
            <w:shd w:val="clear" w:color="auto" w:fill="auto"/>
            <w:noWrap/>
            <w:vAlign w:val="bottom"/>
            <w:hideMark/>
          </w:tcPr>
          <w:p w:rsidR="00743C57" w:rsidRPr="003319E8" w:rsidRDefault="00743C57" w:rsidP="006C2D5E">
            <w:pPr>
              <w:widowControl/>
              <w:autoSpaceDE/>
              <w:autoSpaceDN/>
              <w:adjustRightInd/>
              <w:ind w:firstLine="0"/>
              <w:jc w:val="left"/>
              <w:rPr>
                <w:rFonts w:eastAsia="Times New Roman"/>
                <w:sz w:val="20"/>
                <w:szCs w:val="20"/>
                <w:lang w:eastAsia="ru-RU"/>
              </w:rPr>
            </w:pPr>
          </w:p>
        </w:tc>
        <w:tc>
          <w:tcPr>
            <w:tcW w:w="425" w:type="dxa"/>
            <w:tcBorders>
              <w:top w:val="nil"/>
              <w:left w:val="nil"/>
              <w:bottom w:val="nil"/>
              <w:right w:val="nil"/>
            </w:tcBorders>
            <w:shd w:val="clear" w:color="auto" w:fill="auto"/>
            <w:noWrap/>
            <w:vAlign w:val="bottom"/>
            <w:hideMark/>
          </w:tcPr>
          <w:p w:rsidR="00743C57" w:rsidRPr="003319E8" w:rsidRDefault="00743C57" w:rsidP="006C2D5E">
            <w:pPr>
              <w:widowControl/>
              <w:autoSpaceDE/>
              <w:autoSpaceDN/>
              <w:adjustRightInd/>
              <w:ind w:firstLine="0"/>
              <w:jc w:val="left"/>
              <w:rPr>
                <w:rFonts w:eastAsia="Times New Roman"/>
                <w:sz w:val="20"/>
                <w:szCs w:val="20"/>
                <w:lang w:eastAsia="ru-RU"/>
              </w:rPr>
            </w:pPr>
          </w:p>
        </w:tc>
      </w:tr>
    </w:tbl>
    <w:p w:rsidR="00BF66E0" w:rsidRDefault="00BF66E0" w:rsidP="00BF66E0">
      <w:pPr>
        <w:jc w:val="center"/>
      </w:pPr>
    </w:p>
    <w:tbl>
      <w:tblPr>
        <w:tblW w:w="9493" w:type="dxa"/>
        <w:tblLayout w:type="fixed"/>
        <w:tblLook w:val="04A0" w:firstRow="1" w:lastRow="0" w:firstColumn="1" w:lastColumn="0" w:noHBand="0" w:noVBand="1"/>
      </w:tblPr>
      <w:tblGrid>
        <w:gridCol w:w="2547"/>
        <w:gridCol w:w="3260"/>
        <w:gridCol w:w="3686"/>
      </w:tblGrid>
      <w:tr w:rsidR="00743C57" w:rsidTr="00743C57">
        <w:trPr>
          <w:trHeight w:val="709"/>
        </w:trPr>
        <w:tc>
          <w:tcPr>
            <w:tcW w:w="2547" w:type="dxa"/>
            <w:tcBorders>
              <w:top w:val="single" w:sz="4" w:space="0" w:color="auto"/>
              <w:left w:val="single" w:sz="4" w:space="0" w:color="auto"/>
              <w:bottom w:val="single" w:sz="4" w:space="0" w:color="auto"/>
              <w:right w:val="single" w:sz="4" w:space="0" w:color="auto"/>
            </w:tcBorders>
            <w:vAlign w:val="center"/>
            <w:hideMark/>
          </w:tcPr>
          <w:p w:rsidR="00743C57" w:rsidRDefault="00743C57">
            <w:pPr>
              <w:widowControl/>
              <w:autoSpaceDE/>
              <w:adjustRightInd/>
              <w:spacing w:line="256" w:lineRule="auto"/>
              <w:ind w:firstLine="0"/>
              <w:jc w:val="center"/>
              <w:rPr>
                <w:rFonts w:eastAsia="Times New Roman"/>
                <w:lang w:eastAsia="ru-RU"/>
              </w:rPr>
            </w:pPr>
            <w:r>
              <w:rPr>
                <w:rFonts w:eastAsia="Times New Roman"/>
                <w:lang w:eastAsia="ru-RU"/>
              </w:rPr>
              <w:t>Квалификационные уровни</w:t>
            </w:r>
          </w:p>
        </w:tc>
        <w:tc>
          <w:tcPr>
            <w:tcW w:w="3260" w:type="dxa"/>
            <w:tcBorders>
              <w:top w:val="single" w:sz="4" w:space="0" w:color="auto"/>
              <w:left w:val="nil"/>
              <w:bottom w:val="single" w:sz="4" w:space="0" w:color="auto"/>
              <w:right w:val="single" w:sz="4" w:space="0" w:color="auto"/>
            </w:tcBorders>
            <w:vAlign w:val="center"/>
            <w:hideMark/>
          </w:tcPr>
          <w:p w:rsidR="00743C57" w:rsidRDefault="00743C57">
            <w:pPr>
              <w:widowControl/>
              <w:autoSpaceDE/>
              <w:adjustRightInd/>
              <w:spacing w:line="256" w:lineRule="auto"/>
              <w:ind w:firstLine="0"/>
              <w:jc w:val="center"/>
              <w:rPr>
                <w:rFonts w:eastAsia="Times New Roman"/>
                <w:lang w:eastAsia="ru-RU"/>
              </w:rPr>
            </w:pPr>
            <w:r>
              <w:rPr>
                <w:rFonts w:eastAsia="Times New Roman"/>
                <w:lang w:eastAsia="ru-RU"/>
              </w:rPr>
              <w:t>Должности, отнесенные к квалификационным уровням</w:t>
            </w:r>
          </w:p>
        </w:tc>
        <w:tc>
          <w:tcPr>
            <w:tcW w:w="3686" w:type="dxa"/>
            <w:tcBorders>
              <w:top w:val="single" w:sz="4" w:space="0" w:color="auto"/>
              <w:left w:val="nil"/>
              <w:bottom w:val="single" w:sz="4" w:space="0" w:color="auto"/>
              <w:right w:val="single" w:sz="4" w:space="0" w:color="auto"/>
            </w:tcBorders>
            <w:shd w:val="clear" w:color="auto" w:fill="FFFFFF"/>
            <w:vAlign w:val="center"/>
            <w:hideMark/>
          </w:tcPr>
          <w:p w:rsidR="00743C57" w:rsidRDefault="00743C57">
            <w:pPr>
              <w:widowControl/>
              <w:autoSpaceDE/>
              <w:adjustRightInd/>
              <w:spacing w:line="256" w:lineRule="auto"/>
              <w:ind w:firstLine="0"/>
              <w:jc w:val="center"/>
              <w:rPr>
                <w:rFonts w:eastAsia="Times New Roman"/>
                <w:lang w:eastAsia="ru-RU"/>
              </w:rPr>
            </w:pPr>
            <w:r>
              <w:rPr>
                <w:rFonts w:eastAsia="Times New Roman"/>
                <w:lang w:eastAsia="ru-RU"/>
              </w:rPr>
              <w:t>Размер минимального оклада (рублей)</w:t>
            </w:r>
          </w:p>
        </w:tc>
      </w:tr>
      <w:tr w:rsidR="00743C57" w:rsidTr="00743C57">
        <w:trPr>
          <w:trHeight w:val="480"/>
        </w:trPr>
        <w:tc>
          <w:tcPr>
            <w:tcW w:w="9493" w:type="dxa"/>
            <w:gridSpan w:val="3"/>
            <w:tcBorders>
              <w:top w:val="single" w:sz="4" w:space="0" w:color="auto"/>
              <w:left w:val="single" w:sz="4" w:space="0" w:color="auto"/>
              <w:bottom w:val="single" w:sz="4" w:space="0" w:color="auto"/>
              <w:right w:val="single" w:sz="4" w:space="0" w:color="auto"/>
            </w:tcBorders>
            <w:vAlign w:val="center"/>
            <w:hideMark/>
          </w:tcPr>
          <w:p w:rsidR="00743C57" w:rsidRDefault="00743C57">
            <w:pPr>
              <w:widowControl/>
              <w:autoSpaceDE/>
              <w:adjustRightInd/>
              <w:spacing w:line="256" w:lineRule="auto"/>
              <w:ind w:firstLine="0"/>
              <w:jc w:val="center"/>
              <w:rPr>
                <w:rFonts w:eastAsia="Times New Roman"/>
                <w:sz w:val="22"/>
                <w:szCs w:val="22"/>
                <w:lang w:eastAsia="ru-RU"/>
              </w:rPr>
            </w:pPr>
            <w:r>
              <w:rPr>
                <w:rFonts w:eastAsia="Times New Roman"/>
                <w:sz w:val="22"/>
                <w:szCs w:val="22"/>
                <w:lang w:eastAsia="ru-RU"/>
              </w:rPr>
              <w:t>Профессиональная квалификационная группа  второго уровня</w:t>
            </w:r>
          </w:p>
        </w:tc>
      </w:tr>
      <w:tr w:rsidR="00743C57" w:rsidTr="00743C57">
        <w:trPr>
          <w:trHeight w:val="529"/>
        </w:trPr>
        <w:tc>
          <w:tcPr>
            <w:tcW w:w="2547" w:type="dxa"/>
            <w:tcBorders>
              <w:top w:val="nil"/>
              <w:left w:val="single" w:sz="4" w:space="0" w:color="auto"/>
              <w:bottom w:val="single" w:sz="4" w:space="0" w:color="auto"/>
              <w:right w:val="single" w:sz="4" w:space="0" w:color="auto"/>
            </w:tcBorders>
            <w:vAlign w:val="center"/>
            <w:hideMark/>
          </w:tcPr>
          <w:p w:rsidR="00743C57" w:rsidRDefault="00743C57">
            <w:pPr>
              <w:widowControl/>
              <w:autoSpaceDE/>
              <w:adjustRightInd/>
              <w:spacing w:line="256" w:lineRule="auto"/>
              <w:ind w:firstLine="0"/>
              <w:rPr>
                <w:rFonts w:eastAsia="Times New Roman"/>
                <w:lang w:eastAsia="ru-RU"/>
              </w:rPr>
            </w:pPr>
            <w:r>
              <w:rPr>
                <w:rFonts w:eastAsia="Times New Roman"/>
                <w:lang w:eastAsia="ru-RU"/>
              </w:rPr>
              <w:t>2 квалификационный уровень</w:t>
            </w:r>
          </w:p>
        </w:tc>
        <w:tc>
          <w:tcPr>
            <w:tcW w:w="3260" w:type="dxa"/>
            <w:tcBorders>
              <w:top w:val="nil"/>
              <w:left w:val="nil"/>
              <w:bottom w:val="single" w:sz="4" w:space="0" w:color="auto"/>
              <w:right w:val="single" w:sz="4" w:space="0" w:color="auto"/>
            </w:tcBorders>
            <w:vAlign w:val="center"/>
            <w:hideMark/>
          </w:tcPr>
          <w:p w:rsidR="00743C57" w:rsidRDefault="00743C57">
            <w:pPr>
              <w:widowControl/>
              <w:autoSpaceDE/>
              <w:adjustRightInd/>
              <w:spacing w:line="256" w:lineRule="auto"/>
              <w:ind w:firstLine="0"/>
              <w:rPr>
                <w:rFonts w:eastAsia="Times New Roman"/>
                <w:lang w:eastAsia="ru-RU"/>
              </w:rPr>
            </w:pPr>
            <w:r>
              <w:rPr>
                <w:rFonts w:eastAsia="Times New Roman"/>
                <w:lang w:eastAsia="ru-RU"/>
              </w:rPr>
              <w:t>Специалист гражданской обороны</w:t>
            </w:r>
          </w:p>
        </w:tc>
        <w:tc>
          <w:tcPr>
            <w:tcW w:w="3686" w:type="dxa"/>
            <w:tcBorders>
              <w:top w:val="nil"/>
              <w:left w:val="nil"/>
              <w:bottom w:val="single" w:sz="4" w:space="0" w:color="auto"/>
              <w:right w:val="single" w:sz="4" w:space="0" w:color="auto"/>
            </w:tcBorders>
            <w:shd w:val="clear" w:color="auto" w:fill="FFFFFF"/>
            <w:vAlign w:val="center"/>
            <w:hideMark/>
          </w:tcPr>
          <w:p w:rsidR="00743C57" w:rsidRDefault="00743C57">
            <w:pPr>
              <w:widowControl/>
              <w:autoSpaceDE/>
              <w:adjustRightInd/>
              <w:spacing w:line="256" w:lineRule="auto"/>
              <w:ind w:firstLine="0"/>
              <w:jc w:val="center"/>
              <w:rPr>
                <w:rFonts w:eastAsia="Times New Roman"/>
                <w:lang w:eastAsia="ru-RU"/>
              </w:rPr>
            </w:pPr>
            <w:r>
              <w:rPr>
                <w:rFonts w:eastAsia="Times New Roman"/>
                <w:lang w:eastAsia="ru-RU"/>
              </w:rPr>
              <w:t>10 143</w:t>
            </w:r>
          </w:p>
        </w:tc>
      </w:tr>
      <w:tr w:rsidR="00743C57" w:rsidTr="00743C57">
        <w:trPr>
          <w:trHeight w:val="529"/>
        </w:trPr>
        <w:tc>
          <w:tcPr>
            <w:tcW w:w="2547" w:type="dxa"/>
            <w:tcBorders>
              <w:top w:val="nil"/>
              <w:left w:val="single" w:sz="4" w:space="0" w:color="auto"/>
              <w:bottom w:val="single" w:sz="4" w:space="0" w:color="auto"/>
              <w:right w:val="single" w:sz="4" w:space="0" w:color="auto"/>
            </w:tcBorders>
            <w:vAlign w:val="center"/>
            <w:hideMark/>
          </w:tcPr>
          <w:p w:rsidR="00743C57" w:rsidRDefault="00743C57">
            <w:pPr>
              <w:widowControl/>
              <w:autoSpaceDE/>
              <w:adjustRightInd/>
              <w:spacing w:line="256" w:lineRule="auto"/>
              <w:ind w:firstLine="0"/>
              <w:rPr>
                <w:rFonts w:eastAsia="Times New Roman"/>
                <w:lang w:eastAsia="ru-RU"/>
              </w:rPr>
            </w:pPr>
            <w:r>
              <w:rPr>
                <w:rFonts w:eastAsia="Times New Roman"/>
                <w:lang w:eastAsia="ru-RU"/>
              </w:rPr>
              <w:t>2 квалификационный уровень</w:t>
            </w:r>
          </w:p>
        </w:tc>
        <w:tc>
          <w:tcPr>
            <w:tcW w:w="3260" w:type="dxa"/>
            <w:tcBorders>
              <w:top w:val="nil"/>
              <w:left w:val="nil"/>
              <w:bottom w:val="single" w:sz="4" w:space="0" w:color="auto"/>
              <w:right w:val="single" w:sz="4" w:space="0" w:color="auto"/>
            </w:tcBorders>
            <w:vAlign w:val="center"/>
            <w:hideMark/>
          </w:tcPr>
          <w:p w:rsidR="00743C57" w:rsidRDefault="00743C57">
            <w:pPr>
              <w:widowControl/>
              <w:autoSpaceDE/>
              <w:adjustRightInd/>
              <w:spacing w:line="256" w:lineRule="auto"/>
              <w:ind w:firstLine="0"/>
              <w:rPr>
                <w:rFonts w:eastAsia="Times New Roman"/>
                <w:lang w:eastAsia="ru-RU"/>
              </w:rPr>
            </w:pPr>
            <w:r>
              <w:rPr>
                <w:rFonts w:eastAsia="Times New Roman"/>
                <w:lang w:eastAsia="ru-RU"/>
              </w:rPr>
              <w:t>Ведущий специалист гражданской обороны</w:t>
            </w:r>
          </w:p>
        </w:tc>
        <w:tc>
          <w:tcPr>
            <w:tcW w:w="3686" w:type="dxa"/>
            <w:tcBorders>
              <w:top w:val="nil"/>
              <w:left w:val="nil"/>
              <w:bottom w:val="single" w:sz="4" w:space="0" w:color="auto"/>
              <w:right w:val="single" w:sz="4" w:space="0" w:color="auto"/>
            </w:tcBorders>
            <w:shd w:val="clear" w:color="auto" w:fill="FFFFFF"/>
            <w:vAlign w:val="center"/>
            <w:hideMark/>
          </w:tcPr>
          <w:p w:rsidR="00743C57" w:rsidRDefault="00743C57">
            <w:pPr>
              <w:widowControl/>
              <w:autoSpaceDE/>
              <w:adjustRightInd/>
              <w:spacing w:line="256" w:lineRule="auto"/>
              <w:ind w:firstLine="0"/>
              <w:jc w:val="center"/>
              <w:rPr>
                <w:rFonts w:eastAsia="Times New Roman"/>
                <w:lang w:eastAsia="ru-RU"/>
              </w:rPr>
            </w:pPr>
            <w:r>
              <w:rPr>
                <w:rFonts w:eastAsia="Times New Roman"/>
                <w:lang w:eastAsia="ru-RU"/>
              </w:rPr>
              <w:t>11 183</w:t>
            </w:r>
          </w:p>
        </w:tc>
      </w:tr>
      <w:tr w:rsidR="00743C57" w:rsidTr="00743C57">
        <w:trPr>
          <w:trHeight w:val="420"/>
        </w:trPr>
        <w:tc>
          <w:tcPr>
            <w:tcW w:w="9493" w:type="dxa"/>
            <w:gridSpan w:val="3"/>
            <w:tcBorders>
              <w:top w:val="single" w:sz="4" w:space="0" w:color="auto"/>
              <w:left w:val="single" w:sz="4" w:space="0" w:color="auto"/>
              <w:bottom w:val="single" w:sz="4" w:space="0" w:color="auto"/>
              <w:right w:val="single" w:sz="4" w:space="0" w:color="auto"/>
            </w:tcBorders>
            <w:vAlign w:val="center"/>
            <w:hideMark/>
          </w:tcPr>
          <w:p w:rsidR="00743C57" w:rsidRDefault="00743C57">
            <w:pPr>
              <w:widowControl/>
              <w:autoSpaceDE/>
              <w:adjustRightInd/>
              <w:spacing w:line="256" w:lineRule="auto"/>
              <w:ind w:firstLine="0"/>
              <w:jc w:val="center"/>
              <w:rPr>
                <w:rFonts w:eastAsia="Times New Roman"/>
                <w:sz w:val="22"/>
                <w:szCs w:val="22"/>
                <w:lang w:eastAsia="ru-RU"/>
              </w:rPr>
            </w:pPr>
            <w:r>
              <w:rPr>
                <w:rFonts w:eastAsia="Times New Roman"/>
                <w:sz w:val="22"/>
                <w:szCs w:val="22"/>
                <w:lang w:eastAsia="ru-RU"/>
              </w:rPr>
              <w:t>Профессиональная квалификационная группа  третьего уровня</w:t>
            </w:r>
          </w:p>
        </w:tc>
      </w:tr>
      <w:tr w:rsidR="00743C57" w:rsidTr="00743C57">
        <w:trPr>
          <w:trHeight w:val="578"/>
        </w:trPr>
        <w:tc>
          <w:tcPr>
            <w:tcW w:w="2547" w:type="dxa"/>
            <w:tcBorders>
              <w:top w:val="nil"/>
              <w:left w:val="single" w:sz="4" w:space="0" w:color="auto"/>
              <w:bottom w:val="single" w:sz="4" w:space="0" w:color="auto"/>
              <w:right w:val="single" w:sz="4" w:space="0" w:color="auto"/>
            </w:tcBorders>
            <w:vAlign w:val="center"/>
            <w:hideMark/>
          </w:tcPr>
          <w:p w:rsidR="00743C57" w:rsidRDefault="00743C57">
            <w:pPr>
              <w:widowControl/>
              <w:autoSpaceDE/>
              <w:adjustRightInd/>
              <w:spacing w:line="256" w:lineRule="auto"/>
              <w:ind w:firstLine="0"/>
              <w:rPr>
                <w:rFonts w:eastAsia="Times New Roman"/>
                <w:lang w:eastAsia="ru-RU"/>
              </w:rPr>
            </w:pPr>
            <w:r>
              <w:rPr>
                <w:rFonts w:eastAsia="Times New Roman"/>
                <w:lang w:eastAsia="ru-RU"/>
              </w:rPr>
              <w:t>2 квалификационный уровень</w:t>
            </w:r>
          </w:p>
        </w:tc>
        <w:tc>
          <w:tcPr>
            <w:tcW w:w="3260" w:type="dxa"/>
            <w:tcBorders>
              <w:top w:val="nil"/>
              <w:left w:val="nil"/>
              <w:bottom w:val="single" w:sz="4" w:space="0" w:color="auto"/>
              <w:right w:val="single" w:sz="4" w:space="0" w:color="auto"/>
            </w:tcBorders>
            <w:vAlign w:val="center"/>
            <w:hideMark/>
          </w:tcPr>
          <w:p w:rsidR="00743C57" w:rsidRDefault="00743C57">
            <w:pPr>
              <w:widowControl/>
              <w:autoSpaceDE/>
              <w:adjustRightInd/>
              <w:spacing w:line="256" w:lineRule="auto"/>
              <w:ind w:firstLine="0"/>
              <w:rPr>
                <w:rFonts w:eastAsia="Times New Roman"/>
                <w:lang w:eastAsia="ru-RU"/>
              </w:rPr>
            </w:pPr>
            <w:r>
              <w:rPr>
                <w:rFonts w:eastAsia="Times New Roman"/>
                <w:lang w:eastAsia="ru-RU"/>
              </w:rPr>
              <w:t>Оперативный дежурный, спасатель</w:t>
            </w:r>
          </w:p>
        </w:tc>
        <w:tc>
          <w:tcPr>
            <w:tcW w:w="3686" w:type="dxa"/>
            <w:tcBorders>
              <w:top w:val="nil"/>
              <w:left w:val="nil"/>
              <w:bottom w:val="single" w:sz="4" w:space="0" w:color="auto"/>
              <w:right w:val="single" w:sz="4" w:space="0" w:color="auto"/>
            </w:tcBorders>
            <w:shd w:val="clear" w:color="auto" w:fill="FFFFFF"/>
            <w:vAlign w:val="center"/>
            <w:hideMark/>
          </w:tcPr>
          <w:p w:rsidR="00743C57" w:rsidRDefault="00743C57">
            <w:pPr>
              <w:widowControl/>
              <w:autoSpaceDE/>
              <w:adjustRightInd/>
              <w:spacing w:line="256" w:lineRule="auto"/>
              <w:ind w:firstLine="0"/>
              <w:jc w:val="center"/>
              <w:rPr>
                <w:rFonts w:eastAsia="Times New Roman"/>
                <w:lang w:eastAsia="ru-RU"/>
              </w:rPr>
            </w:pPr>
            <w:r>
              <w:rPr>
                <w:rFonts w:eastAsia="Times New Roman"/>
                <w:lang w:eastAsia="ru-RU"/>
              </w:rPr>
              <w:t>10 143</w:t>
            </w:r>
          </w:p>
        </w:tc>
      </w:tr>
    </w:tbl>
    <w:p w:rsidR="00BF66E0" w:rsidRDefault="00BF66E0">
      <w:r>
        <w:br w:type="page"/>
      </w:r>
    </w:p>
    <w:p w:rsidR="00BF66E0" w:rsidRPr="00CB6F5D" w:rsidRDefault="00BF66E0" w:rsidP="00BF66E0">
      <w:pPr>
        <w:pStyle w:val="ConsPlusNormal"/>
        <w:ind w:firstLine="540"/>
        <w:jc w:val="right"/>
        <w:rPr>
          <w:rFonts w:ascii="Times New Roman" w:hAnsi="Times New Roman" w:cs="Times New Roman"/>
          <w:szCs w:val="24"/>
        </w:rPr>
      </w:pPr>
      <w:r w:rsidRPr="00CB6F5D">
        <w:rPr>
          <w:rFonts w:ascii="Times New Roman" w:hAnsi="Times New Roman" w:cs="Times New Roman"/>
          <w:szCs w:val="24"/>
        </w:rPr>
        <w:lastRenderedPageBreak/>
        <w:t xml:space="preserve">Приложение № </w:t>
      </w:r>
      <w:r>
        <w:rPr>
          <w:rFonts w:ascii="Times New Roman" w:hAnsi="Times New Roman" w:cs="Times New Roman"/>
          <w:szCs w:val="24"/>
        </w:rPr>
        <w:t>5</w:t>
      </w:r>
    </w:p>
    <w:p w:rsidR="00BF66E0" w:rsidRDefault="00BF66E0" w:rsidP="00BF66E0">
      <w:pPr>
        <w:pStyle w:val="ConsPlusNormal"/>
        <w:ind w:firstLine="540"/>
        <w:jc w:val="right"/>
        <w:rPr>
          <w:rFonts w:ascii="Times New Roman" w:hAnsi="Times New Roman" w:cs="Times New Roman"/>
          <w:szCs w:val="24"/>
        </w:rPr>
      </w:pPr>
      <w:r w:rsidRPr="00CB6F5D">
        <w:rPr>
          <w:rFonts w:ascii="Times New Roman" w:hAnsi="Times New Roman" w:cs="Times New Roman"/>
          <w:szCs w:val="24"/>
        </w:rPr>
        <w:t>к Положению</w:t>
      </w:r>
      <w:r>
        <w:rPr>
          <w:rFonts w:ascii="Times New Roman" w:hAnsi="Times New Roman" w:cs="Times New Roman"/>
          <w:szCs w:val="24"/>
        </w:rPr>
        <w:t xml:space="preserve"> </w:t>
      </w:r>
    </w:p>
    <w:p w:rsidR="00BF66E0" w:rsidRDefault="00BF66E0" w:rsidP="00BF66E0">
      <w:pPr>
        <w:pStyle w:val="ConsPlusNormal"/>
        <w:ind w:firstLine="540"/>
        <w:jc w:val="right"/>
        <w:rPr>
          <w:rFonts w:ascii="Times New Roman" w:hAnsi="Times New Roman" w:cs="Times New Roman"/>
          <w:szCs w:val="24"/>
        </w:rPr>
      </w:pPr>
      <w:r>
        <w:rPr>
          <w:rFonts w:ascii="Times New Roman" w:hAnsi="Times New Roman" w:cs="Times New Roman"/>
          <w:szCs w:val="24"/>
        </w:rPr>
        <w:t>об оплате труда работников,</w:t>
      </w:r>
    </w:p>
    <w:p w:rsidR="00BF66E0" w:rsidRDefault="00BF66E0" w:rsidP="00BF66E0">
      <w:pPr>
        <w:pStyle w:val="ConsPlusNormal"/>
        <w:ind w:firstLine="540"/>
        <w:jc w:val="right"/>
        <w:rPr>
          <w:rFonts w:ascii="Times New Roman" w:hAnsi="Times New Roman" w:cs="Times New Roman"/>
          <w:szCs w:val="24"/>
        </w:rPr>
      </w:pPr>
      <w:r w:rsidRPr="00CB6F5D">
        <w:rPr>
          <w:rFonts w:ascii="Times New Roman" w:hAnsi="Times New Roman" w:cs="Times New Roman"/>
          <w:szCs w:val="24"/>
        </w:rPr>
        <w:t xml:space="preserve">руководителей, их заместителей </w:t>
      </w:r>
    </w:p>
    <w:p w:rsidR="00BF66E0" w:rsidRDefault="00BF66E0" w:rsidP="00BF66E0">
      <w:pPr>
        <w:pStyle w:val="ConsPlusNormal"/>
        <w:ind w:firstLine="540"/>
        <w:jc w:val="right"/>
        <w:rPr>
          <w:rFonts w:ascii="Times New Roman" w:hAnsi="Times New Roman" w:cs="Times New Roman"/>
          <w:szCs w:val="24"/>
        </w:rPr>
      </w:pPr>
      <w:r w:rsidRPr="00CB6F5D">
        <w:rPr>
          <w:rFonts w:ascii="Times New Roman" w:hAnsi="Times New Roman" w:cs="Times New Roman"/>
          <w:szCs w:val="24"/>
        </w:rPr>
        <w:t xml:space="preserve">муниципальных казенных учреждений </w:t>
      </w:r>
    </w:p>
    <w:p w:rsidR="00BF66E0" w:rsidRDefault="00BF66E0" w:rsidP="00BF66E0">
      <w:pPr>
        <w:pStyle w:val="ConsPlusNormal"/>
        <w:ind w:firstLine="540"/>
        <w:jc w:val="right"/>
        <w:rPr>
          <w:rFonts w:ascii="Times New Roman" w:hAnsi="Times New Roman" w:cs="Times New Roman"/>
          <w:szCs w:val="24"/>
        </w:rPr>
      </w:pPr>
      <w:r w:rsidRPr="00CB6F5D">
        <w:rPr>
          <w:rFonts w:ascii="Times New Roman" w:hAnsi="Times New Roman" w:cs="Times New Roman"/>
          <w:szCs w:val="24"/>
        </w:rPr>
        <w:t xml:space="preserve">муниципального округа город Кировск </w:t>
      </w:r>
    </w:p>
    <w:p w:rsidR="00BF66E0" w:rsidRDefault="00BF66E0" w:rsidP="00BF66E0">
      <w:pPr>
        <w:pStyle w:val="ConsPlusNormal"/>
        <w:ind w:firstLine="540"/>
        <w:jc w:val="right"/>
        <w:rPr>
          <w:rFonts w:ascii="Times New Roman" w:hAnsi="Times New Roman" w:cs="Times New Roman"/>
          <w:szCs w:val="24"/>
        </w:rPr>
      </w:pPr>
      <w:r w:rsidRPr="00CB6F5D">
        <w:rPr>
          <w:rFonts w:ascii="Times New Roman" w:hAnsi="Times New Roman" w:cs="Times New Roman"/>
          <w:szCs w:val="24"/>
        </w:rPr>
        <w:t xml:space="preserve">с подведомственной территорией </w:t>
      </w:r>
    </w:p>
    <w:p w:rsidR="00BF66E0" w:rsidRDefault="00BF66E0" w:rsidP="00BF66E0">
      <w:pPr>
        <w:jc w:val="right"/>
        <w:rPr>
          <w:rFonts w:eastAsia="Times New Roman"/>
          <w:lang w:eastAsia="ru-RU"/>
        </w:rPr>
      </w:pPr>
      <w:r w:rsidRPr="00CB6F5D">
        <w:rPr>
          <w:rFonts w:eastAsia="Times New Roman"/>
          <w:lang w:eastAsia="ru-RU"/>
        </w:rPr>
        <w:t>Мурманской области</w:t>
      </w:r>
    </w:p>
    <w:p w:rsidR="00BF66E0" w:rsidRDefault="00BF66E0" w:rsidP="00BF66E0">
      <w:pPr>
        <w:jc w:val="right"/>
        <w:rPr>
          <w:rFonts w:eastAsia="Times New Roman"/>
          <w:lang w:eastAsia="ru-RU"/>
        </w:rPr>
      </w:pPr>
    </w:p>
    <w:p w:rsidR="00BF66E0" w:rsidRDefault="00BF66E0" w:rsidP="00BF66E0">
      <w:pPr>
        <w:jc w:val="center"/>
        <w:rPr>
          <w:rFonts w:eastAsia="Times New Roman"/>
          <w:bCs/>
          <w:color w:val="26282F"/>
          <w:lang w:eastAsia="ru-RU"/>
        </w:rPr>
      </w:pPr>
      <w:r w:rsidRPr="003319E8">
        <w:rPr>
          <w:rFonts w:eastAsia="Times New Roman"/>
          <w:bCs/>
          <w:color w:val="26282F"/>
          <w:lang w:eastAsia="ru-RU"/>
        </w:rPr>
        <w:t xml:space="preserve">Размеры окладов по должностям работников учреждений на основе отнесения их к соответствующим профессиональным квалификационным группам, утвержденным Приказом Министерства здравоохранения и социального развития Российской Федерации от 29.05.2008 г, </w:t>
      </w:r>
      <w:r>
        <w:rPr>
          <w:rFonts w:eastAsia="Times New Roman"/>
          <w:bCs/>
          <w:color w:val="26282F"/>
          <w:lang w:eastAsia="ru-RU"/>
        </w:rPr>
        <w:t>№</w:t>
      </w:r>
      <w:r w:rsidRPr="003319E8">
        <w:rPr>
          <w:rFonts w:eastAsia="Times New Roman"/>
          <w:bCs/>
          <w:color w:val="26282F"/>
          <w:lang w:eastAsia="ru-RU"/>
        </w:rPr>
        <w:t xml:space="preserve"> 248н </w:t>
      </w:r>
      <w:r>
        <w:rPr>
          <w:rFonts w:eastAsia="Times New Roman"/>
          <w:bCs/>
          <w:color w:val="26282F"/>
          <w:lang w:eastAsia="ru-RU"/>
        </w:rPr>
        <w:t>«</w:t>
      </w:r>
      <w:r w:rsidRPr="003319E8">
        <w:rPr>
          <w:rFonts w:eastAsia="Times New Roman"/>
          <w:bCs/>
          <w:color w:val="26282F"/>
          <w:lang w:eastAsia="ru-RU"/>
        </w:rPr>
        <w:t>Об утверждении профессиональных квалификационных групп общеотраслевых профессий рабочих</w:t>
      </w:r>
      <w:r>
        <w:rPr>
          <w:rFonts w:eastAsia="Times New Roman"/>
          <w:bCs/>
          <w:color w:val="26282F"/>
          <w:lang w:eastAsia="ru-RU"/>
        </w:rPr>
        <w:t>»</w:t>
      </w:r>
    </w:p>
    <w:p w:rsidR="00BF66E0" w:rsidRDefault="00BF66E0" w:rsidP="00BF66E0">
      <w:pPr>
        <w:jc w:val="center"/>
        <w:rPr>
          <w:rFonts w:eastAsia="Times New Roman"/>
          <w:lang w:eastAsia="ru-RU"/>
        </w:rPr>
      </w:pPr>
    </w:p>
    <w:tbl>
      <w:tblPr>
        <w:tblW w:w="19889" w:type="dxa"/>
        <w:tblLayout w:type="fixed"/>
        <w:tblLook w:val="04A0" w:firstRow="1" w:lastRow="0" w:firstColumn="1" w:lastColumn="0" w:noHBand="0" w:noVBand="1"/>
      </w:tblPr>
      <w:tblGrid>
        <w:gridCol w:w="6261"/>
        <w:gridCol w:w="3260"/>
        <w:gridCol w:w="1436"/>
        <w:gridCol w:w="1436"/>
        <w:gridCol w:w="1436"/>
        <w:gridCol w:w="1436"/>
        <w:gridCol w:w="816"/>
        <w:gridCol w:w="1856"/>
        <w:gridCol w:w="976"/>
        <w:gridCol w:w="976"/>
      </w:tblGrid>
      <w:tr w:rsidR="00BF66E0" w:rsidRPr="003319E8" w:rsidTr="006C2D5E">
        <w:trPr>
          <w:trHeight w:val="758"/>
        </w:trPr>
        <w:tc>
          <w:tcPr>
            <w:tcW w:w="6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6E0" w:rsidRPr="003319E8" w:rsidRDefault="00E21E27" w:rsidP="006C2D5E">
            <w:pPr>
              <w:widowControl/>
              <w:autoSpaceDE/>
              <w:autoSpaceDN/>
              <w:adjustRightInd/>
              <w:ind w:firstLine="0"/>
              <w:jc w:val="center"/>
              <w:rPr>
                <w:rFonts w:eastAsia="Times New Roman"/>
                <w:lang w:eastAsia="ru-RU"/>
              </w:rPr>
            </w:pPr>
            <w:hyperlink r:id="rId18" w:history="1">
              <w:r w:rsidR="00BF66E0" w:rsidRPr="003319E8">
                <w:rPr>
                  <w:rFonts w:eastAsia="Times New Roman"/>
                  <w:lang w:eastAsia="ru-RU"/>
                </w:rPr>
                <w:t>Разряд работ в соответствии с Единым тарифно-квалификационным справочником работ и профессий рабочих</w:t>
              </w:r>
            </w:hyperlink>
          </w:p>
        </w:tc>
        <w:tc>
          <w:tcPr>
            <w:tcW w:w="3260" w:type="dxa"/>
            <w:tcBorders>
              <w:top w:val="single" w:sz="4" w:space="0" w:color="auto"/>
              <w:left w:val="nil"/>
              <w:bottom w:val="single" w:sz="4" w:space="0" w:color="auto"/>
              <w:right w:val="single" w:sz="4" w:space="0" w:color="auto"/>
            </w:tcBorders>
            <w:shd w:val="clear" w:color="000000" w:fill="FFFFFF"/>
            <w:vAlign w:val="center"/>
            <w:hideMark/>
          </w:tcPr>
          <w:p w:rsidR="00BF66E0" w:rsidRPr="003319E8" w:rsidRDefault="00BF66E0" w:rsidP="006C2D5E">
            <w:pPr>
              <w:widowControl/>
              <w:autoSpaceDE/>
              <w:autoSpaceDN/>
              <w:adjustRightInd/>
              <w:ind w:firstLine="0"/>
              <w:jc w:val="center"/>
              <w:rPr>
                <w:rFonts w:eastAsia="Times New Roman"/>
                <w:lang w:eastAsia="ru-RU"/>
              </w:rPr>
            </w:pPr>
            <w:r w:rsidRPr="003319E8">
              <w:rPr>
                <w:rFonts w:eastAsia="Times New Roman"/>
                <w:lang w:eastAsia="ru-RU"/>
              </w:rPr>
              <w:t>Размер минимального оклада (рублей)</w:t>
            </w:r>
          </w:p>
        </w:tc>
        <w:tc>
          <w:tcPr>
            <w:tcW w:w="1436"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center"/>
              <w:rPr>
                <w:rFonts w:eastAsia="Times New Roman"/>
                <w:lang w:eastAsia="ru-RU"/>
              </w:rPr>
            </w:pPr>
          </w:p>
        </w:tc>
        <w:tc>
          <w:tcPr>
            <w:tcW w:w="1436"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c>
          <w:tcPr>
            <w:tcW w:w="816"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c>
          <w:tcPr>
            <w:tcW w:w="1856"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r>
      <w:tr w:rsidR="00BF66E0" w:rsidRPr="003319E8" w:rsidTr="006C2D5E">
        <w:trPr>
          <w:trHeight w:val="645"/>
        </w:trPr>
        <w:tc>
          <w:tcPr>
            <w:tcW w:w="6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6E0" w:rsidRPr="003319E8" w:rsidRDefault="00BF66E0" w:rsidP="006C2D5E">
            <w:pPr>
              <w:widowControl/>
              <w:autoSpaceDE/>
              <w:autoSpaceDN/>
              <w:adjustRightInd/>
              <w:ind w:firstLine="0"/>
              <w:jc w:val="left"/>
              <w:rPr>
                <w:rFonts w:eastAsia="Times New Roman"/>
                <w:lang w:eastAsia="ru-RU"/>
              </w:rPr>
            </w:pPr>
            <w:r w:rsidRPr="003319E8">
              <w:rPr>
                <w:rFonts w:eastAsia="Times New Roman"/>
                <w:lang w:eastAsia="ru-RU"/>
              </w:rPr>
              <w:t>1 разряд работ в соответствии с Единым тарифно-квалификационным справочником работ и профессий рабочих</w:t>
            </w:r>
          </w:p>
        </w:tc>
        <w:tc>
          <w:tcPr>
            <w:tcW w:w="3260" w:type="dxa"/>
            <w:tcBorders>
              <w:top w:val="nil"/>
              <w:left w:val="nil"/>
              <w:bottom w:val="single" w:sz="4" w:space="0" w:color="auto"/>
              <w:right w:val="single" w:sz="4" w:space="0" w:color="auto"/>
            </w:tcBorders>
            <w:shd w:val="clear" w:color="000000" w:fill="FFFFFF"/>
            <w:vAlign w:val="center"/>
            <w:hideMark/>
          </w:tcPr>
          <w:p w:rsidR="00BF66E0" w:rsidRPr="003319E8" w:rsidRDefault="00BF66E0" w:rsidP="006C2D5E">
            <w:pPr>
              <w:widowControl/>
              <w:autoSpaceDE/>
              <w:autoSpaceDN/>
              <w:adjustRightInd/>
              <w:ind w:firstLine="0"/>
              <w:jc w:val="center"/>
              <w:rPr>
                <w:rFonts w:eastAsia="Times New Roman"/>
                <w:lang w:eastAsia="ru-RU"/>
              </w:rPr>
            </w:pPr>
            <w:r w:rsidRPr="003319E8">
              <w:rPr>
                <w:rFonts w:eastAsia="Times New Roman"/>
                <w:lang w:eastAsia="ru-RU"/>
              </w:rPr>
              <w:t>4</w:t>
            </w:r>
            <w:r>
              <w:rPr>
                <w:rFonts w:eastAsia="Times New Roman"/>
                <w:lang w:eastAsia="ru-RU"/>
              </w:rPr>
              <w:t xml:space="preserve"> </w:t>
            </w:r>
            <w:r w:rsidRPr="003319E8">
              <w:rPr>
                <w:rFonts w:eastAsia="Times New Roman"/>
                <w:lang w:eastAsia="ru-RU"/>
              </w:rPr>
              <w:t>446</w:t>
            </w:r>
          </w:p>
        </w:tc>
        <w:tc>
          <w:tcPr>
            <w:tcW w:w="10368" w:type="dxa"/>
            <w:gridSpan w:val="8"/>
            <w:tcBorders>
              <w:top w:val="nil"/>
              <w:left w:val="nil"/>
              <w:bottom w:val="nil"/>
              <w:right w:val="nil"/>
            </w:tcBorders>
            <w:shd w:val="clear" w:color="auto" w:fill="auto"/>
            <w:vAlign w:val="bottom"/>
            <w:hideMark/>
          </w:tcPr>
          <w:p w:rsidR="00BF66E0" w:rsidRPr="003319E8" w:rsidRDefault="00BF66E0" w:rsidP="006C2D5E">
            <w:pPr>
              <w:widowControl/>
              <w:autoSpaceDE/>
              <w:autoSpaceDN/>
              <w:adjustRightInd/>
              <w:ind w:firstLine="0"/>
              <w:jc w:val="center"/>
              <w:rPr>
                <w:rFonts w:ascii="Calibri" w:eastAsia="Times New Roman" w:hAnsi="Calibri" w:cs="Calibri"/>
                <w:sz w:val="22"/>
                <w:szCs w:val="22"/>
                <w:u w:val="single"/>
                <w:lang w:eastAsia="ru-RU"/>
              </w:rPr>
            </w:pPr>
            <w:r w:rsidRPr="003319E8">
              <w:rPr>
                <w:rFonts w:ascii="Calibri" w:eastAsia="Times New Roman" w:hAnsi="Calibri" w:cs="Calibri"/>
                <w:sz w:val="22"/>
                <w:szCs w:val="22"/>
                <w:u w:val="single"/>
                <w:lang w:eastAsia="ru-RU"/>
              </w:rPr>
              <w:t> </w:t>
            </w:r>
          </w:p>
        </w:tc>
      </w:tr>
      <w:tr w:rsidR="00BF66E0" w:rsidRPr="003319E8" w:rsidTr="006C2D5E">
        <w:trPr>
          <w:trHeight w:val="630"/>
        </w:trPr>
        <w:tc>
          <w:tcPr>
            <w:tcW w:w="6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6E0" w:rsidRPr="003319E8" w:rsidRDefault="00BF66E0" w:rsidP="006C2D5E">
            <w:pPr>
              <w:widowControl/>
              <w:autoSpaceDE/>
              <w:autoSpaceDN/>
              <w:adjustRightInd/>
              <w:ind w:firstLine="0"/>
              <w:jc w:val="left"/>
              <w:rPr>
                <w:rFonts w:eastAsia="Times New Roman"/>
                <w:lang w:eastAsia="ru-RU"/>
              </w:rPr>
            </w:pPr>
            <w:r w:rsidRPr="003319E8">
              <w:rPr>
                <w:rFonts w:eastAsia="Times New Roman"/>
                <w:lang w:eastAsia="ru-RU"/>
              </w:rPr>
              <w:t>2 разряд работ в соответствии с Единым тарифно-квалификационным справочником работ и профессий рабочих</w:t>
            </w:r>
          </w:p>
        </w:tc>
        <w:tc>
          <w:tcPr>
            <w:tcW w:w="3260" w:type="dxa"/>
            <w:tcBorders>
              <w:top w:val="nil"/>
              <w:left w:val="nil"/>
              <w:bottom w:val="single" w:sz="4" w:space="0" w:color="auto"/>
              <w:right w:val="single" w:sz="4" w:space="0" w:color="auto"/>
            </w:tcBorders>
            <w:shd w:val="clear" w:color="000000" w:fill="FFFFFF"/>
            <w:vAlign w:val="center"/>
            <w:hideMark/>
          </w:tcPr>
          <w:p w:rsidR="00BF66E0" w:rsidRPr="003319E8" w:rsidRDefault="00BF66E0" w:rsidP="006C2D5E">
            <w:pPr>
              <w:widowControl/>
              <w:autoSpaceDE/>
              <w:autoSpaceDN/>
              <w:adjustRightInd/>
              <w:ind w:firstLine="0"/>
              <w:jc w:val="center"/>
              <w:rPr>
                <w:rFonts w:eastAsia="Times New Roman"/>
                <w:lang w:eastAsia="ru-RU"/>
              </w:rPr>
            </w:pPr>
            <w:r w:rsidRPr="003319E8">
              <w:rPr>
                <w:rFonts w:eastAsia="Times New Roman"/>
                <w:lang w:eastAsia="ru-RU"/>
              </w:rPr>
              <w:t>4</w:t>
            </w:r>
            <w:r>
              <w:rPr>
                <w:rFonts w:eastAsia="Times New Roman"/>
                <w:lang w:eastAsia="ru-RU"/>
              </w:rPr>
              <w:t xml:space="preserve"> </w:t>
            </w:r>
            <w:r w:rsidRPr="003319E8">
              <w:rPr>
                <w:rFonts w:eastAsia="Times New Roman"/>
                <w:lang w:eastAsia="ru-RU"/>
              </w:rPr>
              <w:t>892</w:t>
            </w:r>
          </w:p>
        </w:tc>
        <w:tc>
          <w:tcPr>
            <w:tcW w:w="1436"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center"/>
              <w:rPr>
                <w:rFonts w:eastAsia="Times New Roman"/>
                <w:lang w:eastAsia="ru-RU"/>
              </w:rPr>
            </w:pPr>
          </w:p>
        </w:tc>
        <w:tc>
          <w:tcPr>
            <w:tcW w:w="1436"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c>
          <w:tcPr>
            <w:tcW w:w="816"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c>
          <w:tcPr>
            <w:tcW w:w="1856"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r>
      <w:tr w:rsidR="00BF66E0" w:rsidRPr="003319E8" w:rsidTr="006C2D5E">
        <w:trPr>
          <w:trHeight w:val="630"/>
        </w:trPr>
        <w:tc>
          <w:tcPr>
            <w:tcW w:w="6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6E0" w:rsidRPr="003319E8" w:rsidRDefault="00BF66E0" w:rsidP="006C2D5E">
            <w:pPr>
              <w:widowControl/>
              <w:autoSpaceDE/>
              <w:autoSpaceDN/>
              <w:adjustRightInd/>
              <w:ind w:firstLine="0"/>
              <w:jc w:val="left"/>
              <w:rPr>
                <w:rFonts w:eastAsia="Times New Roman"/>
                <w:lang w:eastAsia="ru-RU"/>
              </w:rPr>
            </w:pPr>
            <w:r w:rsidRPr="003319E8">
              <w:rPr>
                <w:rFonts w:eastAsia="Times New Roman"/>
                <w:lang w:eastAsia="ru-RU"/>
              </w:rPr>
              <w:t>3 разряд работ в соответствии с Единым тарифно-квалификационным справочником работ и профессий рабочих</w:t>
            </w:r>
          </w:p>
        </w:tc>
        <w:tc>
          <w:tcPr>
            <w:tcW w:w="3260" w:type="dxa"/>
            <w:tcBorders>
              <w:top w:val="nil"/>
              <w:left w:val="nil"/>
              <w:bottom w:val="single" w:sz="4" w:space="0" w:color="auto"/>
              <w:right w:val="single" w:sz="4" w:space="0" w:color="auto"/>
            </w:tcBorders>
            <w:shd w:val="clear" w:color="000000" w:fill="FFFFFF"/>
            <w:vAlign w:val="center"/>
            <w:hideMark/>
          </w:tcPr>
          <w:p w:rsidR="00BF66E0" w:rsidRPr="003319E8" w:rsidRDefault="00BF66E0" w:rsidP="006C2D5E">
            <w:pPr>
              <w:widowControl/>
              <w:autoSpaceDE/>
              <w:autoSpaceDN/>
              <w:adjustRightInd/>
              <w:ind w:firstLine="0"/>
              <w:jc w:val="center"/>
              <w:rPr>
                <w:rFonts w:eastAsia="Times New Roman"/>
                <w:lang w:eastAsia="ru-RU"/>
              </w:rPr>
            </w:pPr>
            <w:r w:rsidRPr="003319E8">
              <w:rPr>
                <w:rFonts w:eastAsia="Times New Roman"/>
                <w:lang w:eastAsia="ru-RU"/>
              </w:rPr>
              <w:t>5</w:t>
            </w:r>
            <w:r>
              <w:rPr>
                <w:rFonts w:eastAsia="Times New Roman"/>
                <w:lang w:eastAsia="ru-RU"/>
              </w:rPr>
              <w:t xml:space="preserve"> </w:t>
            </w:r>
            <w:r w:rsidRPr="003319E8">
              <w:rPr>
                <w:rFonts w:eastAsia="Times New Roman"/>
                <w:lang w:eastAsia="ru-RU"/>
              </w:rPr>
              <w:t>380</w:t>
            </w:r>
          </w:p>
        </w:tc>
        <w:tc>
          <w:tcPr>
            <w:tcW w:w="1436"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center"/>
              <w:rPr>
                <w:rFonts w:eastAsia="Times New Roman"/>
                <w:lang w:eastAsia="ru-RU"/>
              </w:rPr>
            </w:pPr>
          </w:p>
        </w:tc>
        <w:tc>
          <w:tcPr>
            <w:tcW w:w="1436"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c>
          <w:tcPr>
            <w:tcW w:w="816"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c>
          <w:tcPr>
            <w:tcW w:w="1856"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r>
      <w:tr w:rsidR="00BF66E0" w:rsidRPr="003319E8" w:rsidTr="006C2D5E">
        <w:trPr>
          <w:trHeight w:val="630"/>
        </w:trPr>
        <w:tc>
          <w:tcPr>
            <w:tcW w:w="6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6E0" w:rsidRPr="003319E8" w:rsidRDefault="00BF66E0" w:rsidP="006C2D5E">
            <w:pPr>
              <w:widowControl/>
              <w:autoSpaceDE/>
              <w:autoSpaceDN/>
              <w:adjustRightInd/>
              <w:ind w:firstLine="0"/>
              <w:jc w:val="left"/>
              <w:rPr>
                <w:rFonts w:eastAsia="Times New Roman"/>
                <w:lang w:eastAsia="ru-RU"/>
              </w:rPr>
            </w:pPr>
            <w:r w:rsidRPr="003319E8">
              <w:rPr>
                <w:rFonts w:eastAsia="Times New Roman"/>
                <w:lang w:eastAsia="ru-RU"/>
              </w:rPr>
              <w:t>4 разряд работ в соответствии с Единым тарифно-квалификационным справочником работ и профессий рабочих</w:t>
            </w:r>
          </w:p>
        </w:tc>
        <w:tc>
          <w:tcPr>
            <w:tcW w:w="3260" w:type="dxa"/>
            <w:tcBorders>
              <w:top w:val="nil"/>
              <w:left w:val="nil"/>
              <w:bottom w:val="single" w:sz="4" w:space="0" w:color="auto"/>
              <w:right w:val="single" w:sz="4" w:space="0" w:color="auto"/>
            </w:tcBorders>
            <w:shd w:val="clear" w:color="000000" w:fill="FFFFFF"/>
            <w:vAlign w:val="center"/>
            <w:hideMark/>
          </w:tcPr>
          <w:p w:rsidR="00BF66E0" w:rsidRPr="003319E8" w:rsidRDefault="00BF66E0" w:rsidP="006C2D5E">
            <w:pPr>
              <w:widowControl/>
              <w:autoSpaceDE/>
              <w:autoSpaceDN/>
              <w:adjustRightInd/>
              <w:ind w:firstLine="0"/>
              <w:jc w:val="center"/>
              <w:rPr>
                <w:rFonts w:eastAsia="Times New Roman"/>
                <w:lang w:eastAsia="ru-RU"/>
              </w:rPr>
            </w:pPr>
            <w:r w:rsidRPr="003319E8">
              <w:rPr>
                <w:rFonts w:eastAsia="Times New Roman"/>
                <w:lang w:eastAsia="ru-RU"/>
              </w:rPr>
              <w:t>5</w:t>
            </w:r>
            <w:r>
              <w:rPr>
                <w:rFonts w:eastAsia="Times New Roman"/>
                <w:lang w:eastAsia="ru-RU"/>
              </w:rPr>
              <w:t xml:space="preserve"> </w:t>
            </w:r>
            <w:r w:rsidRPr="003319E8">
              <w:rPr>
                <w:rFonts w:eastAsia="Times New Roman"/>
                <w:lang w:eastAsia="ru-RU"/>
              </w:rPr>
              <w:t>918</w:t>
            </w:r>
          </w:p>
        </w:tc>
        <w:tc>
          <w:tcPr>
            <w:tcW w:w="1436"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center"/>
              <w:rPr>
                <w:rFonts w:eastAsia="Times New Roman"/>
                <w:lang w:eastAsia="ru-RU"/>
              </w:rPr>
            </w:pPr>
          </w:p>
        </w:tc>
        <w:tc>
          <w:tcPr>
            <w:tcW w:w="1436"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c>
          <w:tcPr>
            <w:tcW w:w="816"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c>
          <w:tcPr>
            <w:tcW w:w="1856"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r>
      <w:tr w:rsidR="00BF66E0" w:rsidRPr="003319E8" w:rsidTr="006C2D5E">
        <w:trPr>
          <w:trHeight w:val="705"/>
        </w:trPr>
        <w:tc>
          <w:tcPr>
            <w:tcW w:w="6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6E0" w:rsidRPr="003319E8" w:rsidRDefault="00BF66E0" w:rsidP="006C2D5E">
            <w:pPr>
              <w:widowControl/>
              <w:autoSpaceDE/>
              <w:autoSpaceDN/>
              <w:adjustRightInd/>
              <w:ind w:firstLine="0"/>
              <w:jc w:val="left"/>
              <w:rPr>
                <w:rFonts w:eastAsia="Times New Roman"/>
                <w:lang w:eastAsia="ru-RU"/>
              </w:rPr>
            </w:pPr>
            <w:r w:rsidRPr="003319E8">
              <w:rPr>
                <w:rFonts w:eastAsia="Times New Roman"/>
                <w:lang w:eastAsia="ru-RU"/>
              </w:rPr>
              <w:t>5 разряд работ в соответствии с Единым тарифно-квалификационным справочником работ и профессий рабочих</w:t>
            </w:r>
          </w:p>
        </w:tc>
        <w:tc>
          <w:tcPr>
            <w:tcW w:w="3260" w:type="dxa"/>
            <w:tcBorders>
              <w:top w:val="nil"/>
              <w:left w:val="nil"/>
              <w:bottom w:val="single" w:sz="4" w:space="0" w:color="auto"/>
              <w:right w:val="single" w:sz="4" w:space="0" w:color="auto"/>
            </w:tcBorders>
            <w:shd w:val="clear" w:color="000000" w:fill="FFFFFF"/>
            <w:vAlign w:val="center"/>
            <w:hideMark/>
          </w:tcPr>
          <w:p w:rsidR="00BF66E0" w:rsidRPr="003319E8" w:rsidRDefault="00BF66E0" w:rsidP="006C2D5E">
            <w:pPr>
              <w:widowControl/>
              <w:autoSpaceDE/>
              <w:autoSpaceDN/>
              <w:adjustRightInd/>
              <w:ind w:firstLine="0"/>
              <w:jc w:val="center"/>
              <w:rPr>
                <w:rFonts w:eastAsia="Times New Roman"/>
                <w:lang w:eastAsia="ru-RU"/>
              </w:rPr>
            </w:pPr>
            <w:r w:rsidRPr="003319E8">
              <w:rPr>
                <w:rFonts w:eastAsia="Times New Roman"/>
                <w:lang w:eastAsia="ru-RU"/>
              </w:rPr>
              <w:t>6</w:t>
            </w:r>
            <w:r>
              <w:rPr>
                <w:rFonts w:eastAsia="Times New Roman"/>
                <w:lang w:eastAsia="ru-RU"/>
              </w:rPr>
              <w:t xml:space="preserve"> </w:t>
            </w:r>
            <w:r w:rsidRPr="003319E8">
              <w:rPr>
                <w:rFonts w:eastAsia="Times New Roman"/>
                <w:lang w:eastAsia="ru-RU"/>
              </w:rPr>
              <w:t>511</w:t>
            </w:r>
          </w:p>
        </w:tc>
        <w:tc>
          <w:tcPr>
            <w:tcW w:w="1436"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center"/>
              <w:rPr>
                <w:rFonts w:eastAsia="Times New Roman"/>
                <w:lang w:eastAsia="ru-RU"/>
              </w:rPr>
            </w:pPr>
          </w:p>
        </w:tc>
        <w:tc>
          <w:tcPr>
            <w:tcW w:w="1436"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c>
          <w:tcPr>
            <w:tcW w:w="816"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c>
          <w:tcPr>
            <w:tcW w:w="1856"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r>
      <w:tr w:rsidR="00BF66E0" w:rsidRPr="003319E8" w:rsidTr="006C2D5E">
        <w:trPr>
          <w:trHeight w:val="765"/>
        </w:trPr>
        <w:tc>
          <w:tcPr>
            <w:tcW w:w="6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6E0" w:rsidRPr="003319E8" w:rsidRDefault="00BF66E0" w:rsidP="006C2D5E">
            <w:pPr>
              <w:widowControl/>
              <w:autoSpaceDE/>
              <w:autoSpaceDN/>
              <w:adjustRightInd/>
              <w:ind w:firstLine="0"/>
              <w:jc w:val="left"/>
              <w:rPr>
                <w:rFonts w:eastAsia="Times New Roman"/>
                <w:lang w:eastAsia="ru-RU"/>
              </w:rPr>
            </w:pPr>
            <w:r w:rsidRPr="003319E8">
              <w:rPr>
                <w:rFonts w:eastAsia="Times New Roman"/>
                <w:lang w:eastAsia="ru-RU"/>
              </w:rPr>
              <w:t>6 разряд работ в соответствии с Единым тарифно-квалификационным справочником работ и профессий рабочих</w:t>
            </w:r>
          </w:p>
        </w:tc>
        <w:tc>
          <w:tcPr>
            <w:tcW w:w="3260" w:type="dxa"/>
            <w:tcBorders>
              <w:top w:val="nil"/>
              <w:left w:val="nil"/>
              <w:bottom w:val="single" w:sz="4" w:space="0" w:color="auto"/>
              <w:right w:val="single" w:sz="4" w:space="0" w:color="auto"/>
            </w:tcBorders>
            <w:shd w:val="clear" w:color="000000" w:fill="FFFFFF"/>
            <w:vAlign w:val="center"/>
            <w:hideMark/>
          </w:tcPr>
          <w:p w:rsidR="00BF66E0" w:rsidRPr="003319E8" w:rsidRDefault="00BF66E0" w:rsidP="006C2D5E">
            <w:pPr>
              <w:widowControl/>
              <w:autoSpaceDE/>
              <w:autoSpaceDN/>
              <w:adjustRightInd/>
              <w:ind w:firstLine="0"/>
              <w:jc w:val="center"/>
              <w:rPr>
                <w:rFonts w:eastAsia="Times New Roman"/>
                <w:lang w:eastAsia="ru-RU"/>
              </w:rPr>
            </w:pPr>
            <w:r w:rsidRPr="003319E8">
              <w:rPr>
                <w:rFonts w:eastAsia="Times New Roman"/>
                <w:lang w:eastAsia="ru-RU"/>
              </w:rPr>
              <w:t>7</w:t>
            </w:r>
            <w:r>
              <w:rPr>
                <w:rFonts w:eastAsia="Times New Roman"/>
                <w:lang w:eastAsia="ru-RU"/>
              </w:rPr>
              <w:t xml:space="preserve"> </w:t>
            </w:r>
            <w:r w:rsidRPr="003319E8">
              <w:rPr>
                <w:rFonts w:eastAsia="Times New Roman"/>
                <w:lang w:eastAsia="ru-RU"/>
              </w:rPr>
              <w:t>160</w:t>
            </w:r>
          </w:p>
        </w:tc>
        <w:tc>
          <w:tcPr>
            <w:tcW w:w="1436"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center"/>
              <w:rPr>
                <w:rFonts w:eastAsia="Times New Roman"/>
                <w:lang w:eastAsia="ru-RU"/>
              </w:rPr>
            </w:pPr>
          </w:p>
        </w:tc>
        <w:tc>
          <w:tcPr>
            <w:tcW w:w="1436"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c>
          <w:tcPr>
            <w:tcW w:w="816"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c>
          <w:tcPr>
            <w:tcW w:w="1856"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r>
      <w:tr w:rsidR="00BF66E0" w:rsidRPr="003319E8" w:rsidTr="006C2D5E">
        <w:trPr>
          <w:trHeight w:val="765"/>
        </w:trPr>
        <w:tc>
          <w:tcPr>
            <w:tcW w:w="6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6E0" w:rsidRPr="003319E8" w:rsidRDefault="00BF66E0" w:rsidP="006C2D5E">
            <w:pPr>
              <w:widowControl/>
              <w:autoSpaceDE/>
              <w:autoSpaceDN/>
              <w:adjustRightInd/>
              <w:ind w:firstLine="0"/>
              <w:jc w:val="left"/>
              <w:rPr>
                <w:rFonts w:eastAsia="Times New Roman"/>
                <w:lang w:eastAsia="ru-RU"/>
              </w:rPr>
            </w:pPr>
            <w:r w:rsidRPr="003319E8">
              <w:rPr>
                <w:rFonts w:eastAsia="Times New Roman"/>
                <w:lang w:eastAsia="ru-RU"/>
              </w:rPr>
              <w:t>7 разряд работ в соответствии с Единым тарифно-квалификационным справочником работ и профессий рабочих</w:t>
            </w:r>
          </w:p>
        </w:tc>
        <w:tc>
          <w:tcPr>
            <w:tcW w:w="3260" w:type="dxa"/>
            <w:tcBorders>
              <w:top w:val="nil"/>
              <w:left w:val="nil"/>
              <w:bottom w:val="single" w:sz="4" w:space="0" w:color="auto"/>
              <w:right w:val="single" w:sz="4" w:space="0" w:color="auto"/>
            </w:tcBorders>
            <w:shd w:val="clear" w:color="000000" w:fill="FFFFFF"/>
            <w:vAlign w:val="center"/>
            <w:hideMark/>
          </w:tcPr>
          <w:p w:rsidR="00BF66E0" w:rsidRPr="003319E8" w:rsidRDefault="00BF66E0" w:rsidP="006C2D5E">
            <w:pPr>
              <w:widowControl/>
              <w:autoSpaceDE/>
              <w:autoSpaceDN/>
              <w:adjustRightInd/>
              <w:ind w:firstLine="0"/>
              <w:jc w:val="center"/>
              <w:rPr>
                <w:rFonts w:eastAsia="Times New Roman"/>
                <w:lang w:eastAsia="ru-RU"/>
              </w:rPr>
            </w:pPr>
            <w:r w:rsidRPr="003319E8">
              <w:rPr>
                <w:rFonts w:eastAsia="Times New Roman"/>
                <w:lang w:eastAsia="ru-RU"/>
              </w:rPr>
              <w:t>7</w:t>
            </w:r>
            <w:r>
              <w:rPr>
                <w:rFonts w:eastAsia="Times New Roman"/>
                <w:lang w:eastAsia="ru-RU"/>
              </w:rPr>
              <w:t xml:space="preserve"> </w:t>
            </w:r>
            <w:r w:rsidRPr="003319E8">
              <w:rPr>
                <w:rFonts w:eastAsia="Times New Roman"/>
                <w:lang w:eastAsia="ru-RU"/>
              </w:rPr>
              <w:t>876</w:t>
            </w:r>
          </w:p>
        </w:tc>
        <w:tc>
          <w:tcPr>
            <w:tcW w:w="1436"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center"/>
              <w:rPr>
                <w:rFonts w:eastAsia="Times New Roman"/>
                <w:lang w:eastAsia="ru-RU"/>
              </w:rPr>
            </w:pPr>
          </w:p>
        </w:tc>
        <w:tc>
          <w:tcPr>
            <w:tcW w:w="1436"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c>
          <w:tcPr>
            <w:tcW w:w="816"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c>
          <w:tcPr>
            <w:tcW w:w="1856"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r>
      <w:tr w:rsidR="00BF66E0" w:rsidRPr="003319E8" w:rsidTr="006C2D5E">
        <w:trPr>
          <w:trHeight w:val="660"/>
        </w:trPr>
        <w:tc>
          <w:tcPr>
            <w:tcW w:w="6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6E0" w:rsidRPr="003319E8" w:rsidRDefault="00BF66E0" w:rsidP="006C2D5E">
            <w:pPr>
              <w:widowControl/>
              <w:autoSpaceDE/>
              <w:autoSpaceDN/>
              <w:adjustRightInd/>
              <w:ind w:firstLine="0"/>
              <w:jc w:val="left"/>
              <w:rPr>
                <w:rFonts w:eastAsia="Times New Roman"/>
                <w:lang w:eastAsia="ru-RU"/>
              </w:rPr>
            </w:pPr>
            <w:r w:rsidRPr="003319E8">
              <w:rPr>
                <w:rFonts w:eastAsia="Times New Roman"/>
                <w:lang w:eastAsia="ru-RU"/>
              </w:rPr>
              <w:t>8 разряд работ в соответствии с Единым тарифно-квалификационным справочником работ и профессий рабочих</w:t>
            </w:r>
          </w:p>
        </w:tc>
        <w:tc>
          <w:tcPr>
            <w:tcW w:w="3260" w:type="dxa"/>
            <w:tcBorders>
              <w:top w:val="nil"/>
              <w:left w:val="nil"/>
              <w:bottom w:val="single" w:sz="4" w:space="0" w:color="auto"/>
              <w:right w:val="single" w:sz="4" w:space="0" w:color="auto"/>
            </w:tcBorders>
            <w:shd w:val="clear" w:color="000000" w:fill="FFFFFF"/>
            <w:vAlign w:val="center"/>
            <w:hideMark/>
          </w:tcPr>
          <w:p w:rsidR="00BF66E0" w:rsidRPr="003319E8" w:rsidRDefault="00BF66E0" w:rsidP="006C2D5E">
            <w:pPr>
              <w:widowControl/>
              <w:autoSpaceDE/>
              <w:autoSpaceDN/>
              <w:adjustRightInd/>
              <w:ind w:firstLine="0"/>
              <w:jc w:val="center"/>
              <w:rPr>
                <w:rFonts w:eastAsia="Times New Roman"/>
                <w:lang w:eastAsia="ru-RU"/>
              </w:rPr>
            </w:pPr>
            <w:r w:rsidRPr="003319E8">
              <w:rPr>
                <w:rFonts w:eastAsia="Times New Roman"/>
                <w:lang w:eastAsia="ru-RU"/>
              </w:rPr>
              <w:t>8</w:t>
            </w:r>
            <w:r>
              <w:rPr>
                <w:rFonts w:eastAsia="Times New Roman"/>
                <w:lang w:eastAsia="ru-RU"/>
              </w:rPr>
              <w:t xml:space="preserve"> </w:t>
            </w:r>
            <w:r w:rsidRPr="003319E8">
              <w:rPr>
                <w:rFonts w:eastAsia="Times New Roman"/>
                <w:lang w:eastAsia="ru-RU"/>
              </w:rPr>
              <w:t>664</w:t>
            </w:r>
          </w:p>
        </w:tc>
        <w:tc>
          <w:tcPr>
            <w:tcW w:w="1436"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center"/>
              <w:rPr>
                <w:rFonts w:eastAsia="Times New Roman"/>
                <w:lang w:eastAsia="ru-RU"/>
              </w:rPr>
            </w:pPr>
          </w:p>
        </w:tc>
        <w:tc>
          <w:tcPr>
            <w:tcW w:w="1436"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c>
          <w:tcPr>
            <w:tcW w:w="816"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c>
          <w:tcPr>
            <w:tcW w:w="1856"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r>
    </w:tbl>
    <w:p w:rsidR="00BF66E0" w:rsidRDefault="00BF66E0" w:rsidP="00BF66E0">
      <w:pPr>
        <w:jc w:val="right"/>
      </w:pPr>
    </w:p>
    <w:p w:rsidR="00BF66E0" w:rsidRDefault="00BF66E0">
      <w:r>
        <w:br w:type="page"/>
      </w:r>
    </w:p>
    <w:p w:rsidR="00BF66E0" w:rsidRPr="00CB6F5D" w:rsidRDefault="00BF66E0" w:rsidP="00BF66E0">
      <w:pPr>
        <w:pStyle w:val="ConsPlusNormal"/>
        <w:ind w:firstLine="540"/>
        <w:jc w:val="right"/>
        <w:rPr>
          <w:rFonts w:ascii="Times New Roman" w:hAnsi="Times New Roman" w:cs="Times New Roman"/>
          <w:szCs w:val="24"/>
        </w:rPr>
      </w:pPr>
      <w:r w:rsidRPr="00CB6F5D">
        <w:rPr>
          <w:rFonts w:ascii="Times New Roman" w:hAnsi="Times New Roman" w:cs="Times New Roman"/>
          <w:szCs w:val="24"/>
        </w:rPr>
        <w:lastRenderedPageBreak/>
        <w:t xml:space="preserve">Приложение № </w:t>
      </w:r>
      <w:r>
        <w:rPr>
          <w:rFonts w:ascii="Times New Roman" w:hAnsi="Times New Roman" w:cs="Times New Roman"/>
          <w:szCs w:val="24"/>
        </w:rPr>
        <w:t>6</w:t>
      </w:r>
    </w:p>
    <w:p w:rsidR="00BF66E0" w:rsidRDefault="00BF66E0" w:rsidP="00BF66E0">
      <w:pPr>
        <w:pStyle w:val="ConsPlusNormal"/>
        <w:ind w:firstLine="540"/>
        <w:jc w:val="right"/>
        <w:rPr>
          <w:rFonts w:ascii="Times New Roman" w:hAnsi="Times New Roman" w:cs="Times New Roman"/>
          <w:szCs w:val="24"/>
        </w:rPr>
      </w:pPr>
      <w:r w:rsidRPr="00CB6F5D">
        <w:rPr>
          <w:rFonts w:ascii="Times New Roman" w:hAnsi="Times New Roman" w:cs="Times New Roman"/>
          <w:szCs w:val="24"/>
        </w:rPr>
        <w:t>к Положению</w:t>
      </w:r>
      <w:r>
        <w:rPr>
          <w:rFonts w:ascii="Times New Roman" w:hAnsi="Times New Roman" w:cs="Times New Roman"/>
          <w:szCs w:val="24"/>
        </w:rPr>
        <w:t xml:space="preserve"> </w:t>
      </w:r>
    </w:p>
    <w:p w:rsidR="00BF66E0" w:rsidRDefault="00BF66E0" w:rsidP="00BF66E0">
      <w:pPr>
        <w:pStyle w:val="ConsPlusNormal"/>
        <w:ind w:firstLine="540"/>
        <w:jc w:val="right"/>
        <w:rPr>
          <w:rFonts w:ascii="Times New Roman" w:hAnsi="Times New Roman" w:cs="Times New Roman"/>
          <w:szCs w:val="24"/>
        </w:rPr>
      </w:pPr>
      <w:r>
        <w:rPr>
          <w:rFonts w:ascii="Times New Roman" w:hAnsi="Times New Roman" w:cs="Times New Roman"/>
          <w:szCs w:val="24"/>
        </w:rPr>
        <w:t>об оплате труда работников,</w:t>
      </w:r>
    </w:p>
    <w:p w:rsidR="00BF66E0" w:rsidRDefault="00BF66E0" w:rsidP="00BF66E0">
      <w:pPr>
        <w:pStyle w:val="ConsPlusNormal"/>
        <w:ind w:firstLine="540"/>
        <w:jc w:val="right"/>
        <w:rPr>
          <w:rFonts w:ascii="Times New Roman" w:hAnsi="Times New Roman" w:cs="Times New Roman"/>
          <w:szCs w:val="24"/>
        </w:rPr>
      </w:pPr>
      <w:r w:rsidRPr="00CB6F5D">
        <w:rPr>
          <w:rFonts w:ascii="Times New Roman" w:hAnsi="Times New Roman" w:cs="Times New Roman"/>
          <w:szCs w:val="24"/>
        </w:rPr>
        <w:t xml:space="preserve">руководителей, их заместителей </w:t>
      </w:r>
    </w:p>
    <w:p w:rsidR="00BF66E0" w:rsidRDefault="00BF66E0" w:rsidP="00BF66E0">
      <w:pPr>
        <w:pStyle w:val="ConsPlusNormal"/>
        <w:ind w:firstLine="540"/>
        <w:jc w:val="right"/>
        <w:rPr>
          <w:rFonts w:ascii="Times New Roman" w:hAnsi="Times New Roman" w:cs="Times New Roman"/>
          <w:szCs w:val="24"/>
        </w:rPr>
      </w:pPr>
      <w:r w:rsidRPr="00CB6F5D">
        <w:rPr>
          <w:rFonts w:ascii="Times New Roman" w:hAnsi="Times New Roman" w:cs="Times New Roman"/>
          <w:szCs w:val="24"/>
        </w:rPr>
        <w:t xml:space="preserve">муниципальных казенных учреждений </w:t>
      </w:r>
    </w:p>
    <w:p w:rsidR="00BF66E0" w:rsidRDefault="00BF66E0" w:rsidP="00BF66E0">
      <w:pPr>
        <w:pStyle w:val="ConsPlusNormal"/>
        <w:ind w:firstLine="540"/>
        <w:jc w:val="right"/>
        <w:rPr>
          <w:rFonts w:ascii="Times New Roman" w:hAnsi="Times New Roman" w:cs="Times New Roman"/>
          <w:szCs w:val="24"/>
        </w:rPr>
      </w:pPr>
      <w:r w:rsidRPr="00CB6F5D">
        <w:rPr>
          <w:rFonts w:ascii="Times New Roman" w:hAnsi="Times New Roman" w:cs="Times New Roman"/>
          <w:szCs w:val="24"/>
        </w:rPr>
        <w:t xml:space="preserve">муниципального округа город Кировск </w:t>
      </w:r>
    </w:p>
    <w:p w:rsidR="00BF66E0" w:rsidRDefault="00BF66E0" w:rsidP="00BF66E0">
      <w:pPr>
        <w:pStyle w:val="ConsPlusNormal"/>
        <w:ind w:firstLine="540"/>
        <w:jc w:val="right"/>
        <w:rPr>
          <w:rFonts w:ascii="Times New Roman" w:hAnsi="Times New Roman" w:cs="Times New Roman"/>
          <w:szCs w:val="24"/>
        </w:rPr>
      </w:pPr>
      <w:r w:rsidRPr="00CB6F5D">
        <w:rPr>
          <w:rFonts w:ascii="Times New Roman" w:hAnsi="Times New Roman" w:cs="Times New Roman"/>
          <w:szCs w:val="24"/>
        </w:rPr>
        <w:t xml:space="preserve">с подведомственной территорией </w:t>
      </w:r>
    </w:p>
    <w:p w:rsidR="00BF66E0" w:rsidRDefault="00BF66E0" w:rsidP="00BF66E0">
      <w:pPr>
        <w:jc w:val="right"/>
        <w:rPr>
          <w:rFonts w:eastAsia="Times New Roman"/>
          <w:lang w:eastAsia="ru-RU"/>
        </w:rPr>
      </w:pPr>
      <w:r w:rsidRPr="00CB6F5D">
        <w:rPr>
          <w:rFonts w:eastAsia="Times New Roman"/>
          <w:lang w:eastAsia="ru-RU"/>
        </w:rPr>
        <w:t>Мурманской области</w:t>
      </w:r>
    </w:p>
    <w:p w:rsidR="00BF66E0" w:rsidRDefault="00BF66E0" w:rsidP="00BF66E0">
      <w:pPr>
        <w:jc w:val="right"/>
        <w:rPr>
          <w:rFonts w:eastAsia="Times New Roman"/>
          <w:lang w:eastAsia="ru-RU"/>
        </w:rPr>
      </w:pPr>
    </w:p>
    <w:p w:rsidR="00BF66E0" w:rsidRPr="00BF66E0" w:rsidRDefault="00BF66E0" w:rsidP="00BF66E0">
      <w:pPr>
        <w:jc w:val="center"/>
        <w:rPr>
          <w:rFonts w:eastAsia="Times New Roman"/>
          <w:bCs/>
          <w:lang w:eastAsia="ru-RU"/>
        </w:rPr>
      </w:pPr>
      <w:r w:rsidRPr="00BF66E0">
        <w:rPr>
          <w:rFonts w:eastAsia="Times New Roman"/>
          <w:bCs/>
          <w:lang w:eastAsia="ru-RU"/>
        </w:rPr>
        <w:t xml:space="preserve">Размеры окладов по должностям работников учреждений на основе отнесения их к соответствующим профессиональным квалификационным группам, в соответствии с Единым тарифно-квалификационным справочником работ и профессий рабочих. Выпуск 1. Профессии рабочих, общие для всех отраслей народного хозяйства, утвержденный постановлением Госкомтруда СССР и Секретариата ВЦСПС </w:t>
      </w:r>
    </w:p>
    <w:p w:rsidR="00BF66E0" w:rsidRPr="00BF66E0" w:rsidRDefault="00BF66E0" w:rsidP="00BF66E0">
      <w:pPr>
        <w:jc w:val="center"/>
        <w:rPr>
          <w:rFonts w:eastAsia="Times New Roman"/>
          <w:bCs/>
          <w:lang w:eastAsia="ru-RU"/>
        </w:rPr>
      </w:pPr>
      <w:r w:rsidRPr="00BF66E0">
        <w:rPr>
          <w:rFonts w:eastAsia="Times New Roman"/>
          <w:bCs/>
          <w:lang w:eastAsia="ru-RU"/>
        </w:rPr>
        <w:t>от 31 января 1985 г. № 31/3-30</w:t>
      </w:r>
    </w:p>
    <w:p w:rsidR="00BF66E0" w:rsidRDefault="00BF66E0" w:rsidP="00BF66E0">
      <w:pPr>
        <w:jc w:val="center"/>
        <w:rPr>
          <w:rFonts w:eastAsia="Times New Roman"/>
          <w:lang w:eastAsia="ru-RU"/>
        </w:rPr>
      </w:pPr>
    </w:p>
    <w:tbl>
      <w:tblPr>
        <w:tblW w:w="17208" w:type="dxa"/>
        <w:tblLayout w:type="fixed"/>
        <w:tblLook w:val="04A0" w:firstRow="1" w:lastRow="0" w:firstColumn="1" w:lastColumn="0" w:noHBand="0" w:noVBand="1"/>
      </w:tblPr>
      <w:tblGrid>
        <w:gridCol w:w="2150"/>
        <w:gridCol w:w="3544"/>
        <w:gridCol w:w="3844"/>
        <w:gridCol w:w="1683"/>
        <w:gridCol w:w="1683"/>
        <w:gridCol w:w="1683"/>
        <w:gridCol w:w="1683"/>
        <w:gridCol w:w="938"/>
      </w:tblGrid>
      <w:tr w:rsidR="00BF66E0" w:rsidRPr="003319E8" w:rsidTr="006C2D5E">
        <w:trPr>
          <w:trHeight w:val="630"/>
        </w:trPr>
        <w:tc>
          <w:tcPr>
            <w:tcW w:w="2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6E0" w:rsidRPr="003319E8" w:rsidRDefault="00BF66E0" w:rsidP="006C2D5E">
            <w:pPr>
              <w:widowControl/>
              <w:autoSpaceDE/>
              <w:autoSpaceDN/>
              <w:adjustRightInd/>
              <w:ind w:firstLine="0"/>
              <w:jc w:val="center"/>
              <w:rPr>
                <w:rFonts w:eastAsia="Times New Roman"/>
                <w:lang w:eastAsia="ru-RU"/>
              </w:rPr>
            </w:pPr>
            <w:r w:rsidRPr="003319E8">
              <w:rPr>
                <w:rFonts w:eastAsia="Times New Roman"/>
                <w:lang w:eastAsia="ru-RU"/>
              </w:rPr>
              <w:t>Квалификационные уровни</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BF66E0" w:rsidRPr="003319E8" w:rsidRDefault="00BF66E0" w:rsidP="006C2D5E">
            <w:pPr>
              <w:widowControl/>
              <w:autoSpaceDE/>
              <w:autoSpaceDN/>
              <w:adjustRightInd/>
              <w:ind w:firstLine="0"/>
              <w:jc w:val="center"/>
              <w:rPr>
                <w:rFonts w:eastAsia="Times New Roman"/>
                <w:lang w:eastAsia="ru-RU"/>
              </w:rPr>
            </w:pPr>
            <w:r w:rsidRPr="003319E8">
              <w:rPr>
                <w:rFonts w:eastAsia="Times New Roman"/>
                <w:lang w:eastAsia="ru-RU"/>
              </w:rPr>
              <w:t>Должности, отнесенные к квалификационным уровням</w:t>
            </w:r>
          </w:p>
        </w:tc>
        <w:tc>
          <w:tcPr>
            <w:tcW w:w="3844" w:type="dxa"/>
            <w:tcBorders>
              <w:top w:val="single" w:sz="4" w:space="0" w:color="auto"/>
              <w:left w:val="nil"/>
              <w:bottom w:val="single" w:sz="4" w:space="0" w:color="auto"/>
              <w:right w:val="single" w:sz="4" w:space="0" w:color="auto"/>
            </w:tcBorders>
            <w:shd w:val="clear" w:color="000000" w:fill="FFFFFF"/>
            <w:vAlign w:val="center"/>
            <w:hideMark/>
          </w:tcPr>
          <w:p w:rsidR="00BF66E0" w:rsidRPr="003319E8" w:rsidRDefault="00BF66E0" w:rsidP="006C2D5E">
            <w:pPr>
              <w:widowControl/>
              <w:autoSpaceDE/>
              <w:autoSpaceDN/>
              <w:adjustRightInd/>
              <w:ind w:firstLine="0"/>
              <w:jc w:val="center"/>
              <w:rPr>
                <w:rFonts w:eastAsia="Times New Roman"/>
                <w:lang w:eastAsia="ru-RU"/>
              </w:rPr>
            </w:pPr>
            <w:r w:rsidRPr="003319E8">
              <w:rPr>
                <w:rFonts w:eastAsia="Times New Roman"/>
                <w:lang w:eastAsia="ru-RU"/>
              </w:rPr>
              <w:t>Размер минимального оклада (рублей)</w:t>
            </w:r>
          </w:p>
        </w:tc>
        <w:tc>
          <w:tcPr>
            <w:tcW w:w="1683"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center"/>
              <w:rPr>
                <w:rFonts w:eastAsia="Times New Roman"/>
                <w:u w:val="single"/>
                <w:lang w:eastAsia="ru-RU"/>
              </w:rPr>
            </w:pPr>
          </w:p>
        </w:tc>
        <w:tc>
          <w:tcPr>
            <w:tcW w:w="1683"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c>
          <w:tcPr>
            <w:tcW w:w="1683"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c>
          <w:tcPr>
            <w:tcW w:w="1683"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c>
          <w:tcPr>
            <w:tcW w:w="938" w:type="dxa"/>
            <w:vMerge w:val="restart"/>
            <w:tcBorders>
              <w:top w:val="nil"/>
              <w:left w:val="nil"/>
              <w:bottom w:val="nil"/>
              <w:right w:val="nil"/>
            </w:tcBorders>
            <w:shd w:val="clear" w:color="auto" w:fill="auto"/>
            <w:vAlign w:val="bottom"/>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r>
      <w:tr w:rsidR="00BF66E0" w:rsidRPr="003319E8" w:rsidTr="006C2D5E">
        <w:trPr>
          <w:trHeight w:val="315"/>
        </w:trPr>
        <w:tc>
          <w:tcPr>
            <w:tcW w:w="2150" w:type="dxa"/>
            <w:tcBorders>
              <w:top w:val="nil"/>
              <w:left w:val="single" w:sz="4" w:space="0" w:color="auto"/>
              <w:bottom w:val="single" w:sz="4" w:space="0" w:color="auto"/>
              <w:right w:val="single" w:sz="4" w:space="0" w:color="auto"/>
            </w:tcBorders>
            <w:shd w:val="clear" w:color="auto" w:fill="auto"/>
            <w:vAlign w:val="center"/>
            <w:hideMark/>
          </w:tcPr>
          <w:p w:rsidR="00BF66E0" w:rsidRPr="003319E8" w:rsidRDefault="00BF66E0" w:rsidP="006C2D5E">
            <w:pPr>
              <w:widowControl/>
              <w:autoSpaceDE/>
              <w:autoSpaceDN/>
              <w:adjustRightInd/>
              <w:ind w:firstLine="0"/>
              <w:rPr>
                <w:rFonts w:eastAsia="Times New Roman"/>
                <w:lang w:eastAsia="ru-RU"/>
              </w:rPr>
            </w:pPr>
            <w:r w:rsidRPr="003319E8">
              <w:rPr>
                <w:rFonts w:eastAsia="Times New Roman"/>
                <w:lang w:eastAsia="ru-RU"/>
              </w:rPr>
              <w:t>1 разряд</w:t>
            </w:r>
          </w:p>
        </w:tc>
        <w:tc>
          <w:tcPr>
            <w:tcW w:w="3544" w:type="dxa"/>
            <w:tcBorders>
              <w:top w:val="nil"/>
              <w:left w:val="nil"/>
              <w:bottom w:val="single" w:sz="4" w:space="0" w:color="auto"/>
              <w:right w:val="single" w:sz="4" w:space="0" w:color="auto"/>
            </w:tcBorders>
            <w:shd w:val="clear" w:color="auto" w:fill="auto"/>
            <w:vAlign w:val="center"/>
            <w:hideMark/>
          </w:tcPr>
          <w:p w:rsidR="00BF66E0" w:rsidRPr="003319E8" w:rsidRDefault="00BF66E0" w:rsidP="006C2D5E">
            <w:pPr>
              <w:widowControl/>
              <w:autoSpaceDE/>
              <w:autoSpaceDN/>
              <w:adjustRightInd/>
              <w:ind w:firstLine="0"/>
              <w:rPr>
                <w:rFonts w:eastAsia="Times New Roman"/>
                <w:lang w:eastAsia="ru-RU"/>
              </w:rPr>
            </w:pPr>
            <w:r w:rsidRPr="003319E8">
              <w:rPr>
                <w:rFonts w:eastAsia="Times New Roman"/>
                <w:lang w:eastAsia="ru-RU"/>
              </w:rPr>
              <w:t>Подсобный рабочий</w:t>
            </w:r>
          </w:p>
        </w:tc>
        <w:tc>
          <w:tcPr>
            <w:tcW w:w="3844" w:type="dxa"/>
            <w:tcBorders>
              <w:top w:val="nil"/>
              <w:left w:val="nil"/>
              <w:bottom w:val="single" w:sz="4" w:space="0" w:color="auto"/>
              <w:right w:val="single" w:sz="4" w:space="0" w:color="auto"/>
            </w:tcBorders>
            <w:shd w:val="clear" w:color="000000" w:fill="FFFFFF"/>
            <w:vAlign w:val="center"/>
            <w:hideMark/>
          </w:tcPr>
          <w:p w:rsidR="00BF66E0" w:rsidRPr="003319E8" w:rsidRDefault="00BF66E0" w:rsidP="006C2D5E">
            <w:pPr>
              <w:widowControl/>
              <w:autoSpaceDE/>
              <w:autoSpaceDN/>
              <w:adjustRightInd/>
              <w:ind w:firstLine="0"/>
              <w:jc w:val="center"/>
              <w:rPr>
                <w:rFonts w:eastAsia="Times New Roman"/>
                <w:lang w:eastAsia="ru-RU"/>
              </w:rPr>
            </w:pPr>
            <w:r w:rsidRPr="003319E8">
              <w:rPr>
                <w:rFonts w:eastAsia="Times New Roman"/>
                <w:lang w:eastAsia="ru-RU"/>
              </w:rPr>
              <w:t>4</w:t>
            </w:r>
            <w:r>
              <w:rPr>
                <w:rFonts w:eastAsia="Times New Roman"/>
                <w:lang w:eastAsia="ru-RU"/>
              </w:rPr>
              <w:t xml:space="preserve"> </w:t>
            </w:r>
            <w:r w:rsidRPr="003319E8">
              <w:rPr>
                <w:rFonts w:eastAsia="Times New Roman"/>
                <w:lang w:eastAsia="ru-RU"/>
              </w:rPr>
              <w:t>446</w:t>
            </w:r>
          </w:p>
        </w:tc>
        <w:tc>
          <w:tcPr>
            <w:tcW w:w="1683"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center"/>
              <w:rPr>
                <w:rFonts w:eastAsia="Times New Roman"/>
                <w:u w:val="single"/>
                <w:lang w:eastAsia="ru-RU"/>
              </w:rPr>
            </w:pPr>
          </w:p>
        </w:tc>
        <w:tc>
          <w:tcPr>
            <w:tcW w:w="1683"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c>
          <w:tcPr>
            <w:tcW w:w="1683"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c>
          <w:tcPr>
            <w:tcW w:w="1683"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c>
          <w:tcPr>
            <w:tcW w:w="938" w:type="dxa"/>
            <w:vMerge/>
            <w:tcBorders>
              <w:top w:val="nil"/>
              <w:left w:val="nil"/>
              <w:bottom w:val="nil"/>
              <w:right w:val="nil"/>
            </w:tcBorders>
            <w:vAlign w:val="center"/>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r>
      <w:tr w:rsidR="00BF66E0" w:rsidRPr="003319E8" w:rsidTr="006C2D5E">
        <w:trPr>
          <w:trHeight w:val="315"/>
        </w:trPr>
        <w:tc>
          <w:tcPr>
            <w:tcW w:w="2150" w:type="dxa"/>
            <w:tcBorders>
              <w:top w:val="nil"/>
              <w:left w:val="single" w:sz="4" w:space="0" w:color="auto"/>
              <w:bottom w:val="single" w:sz="4" w:space="0" w:color="auto"/>
              <w:right w:val="single" w:sz="4" w:space="0" w:color="auto"/>
            </w:tcBorders>
            <w:shd w:val="clear" w:color="auto" w:fill="auto"/>
            <w:vAlign w:val="center"/>
            <w:hideMark/>
          </w:tcPr>
          <w:p w:rsidR="00BF66E0" w:rsidRPr="003319E8" w:rsidRDefault="00BF66E0" w:rsidP="006C2D5E">
            <w:pPr>
              <w:widowControl/>
              <w:autoSpaceDE/>
              <w:autoSpaceDN/>
              <w:adjustRightInd/>
              <w:ind w:firstLine="0"/>
              <w:rPr>
                <w:rFonts w:eastAsia="Times New Roman"/>
                <w:lang w:eastAsia="ru-RU"/>
              </w:rPr>
            </w:pPr>
            <w:r w:rsidRPr="003319E8">
              <w:rPr>
                <w:rFonts w:eastAsia="Times New Roman"/>
                <w:lang w:eastAsia="ru-RU"/>
              </w:rPr>
              <w:t>2 разряд</w:t>
            </w:r>
          </w:p>
        </w:tc>
        <w:tc>
          <w:tcPr>
            <w:tcW w:w="3544" w:type="dxa"/>
            <w:tcBorders>
              <w:top w:val="nil"/>
              <w:left w:val="nil"/>
              <w:bottom w:val="single" w:sz="4" w:space="0" w:color="auto"/>
              <w:right w:val="single" w:sz="4" w:space="0" w:color="auto"/>
            </w:tcBorders>
            <w:shd w:val="clear" w:color="auto" w:fill="auto"/>
            <w:vAlign w:val="center"/>
            <w:hideMark/>
          </w:tcPr>
          <w:p w:rsidR="00BF66E0" w:rsidRPr="003319E8" w:rsidRDefault="00BF66E0" w:rsidP="006C2D5E">
            <w:pPr>
              <w:widowControl/>
              <w:autoSpaceDE/>
              <w:autoSpaceDN/>
              <w:adjustRightInd/>
              <w:ind w:firstLine="0"/>
              <w:rPr>
                <w:rFonts w:eastAsia="Times New Roman"/>
                <w:lang w:eastAsia="ru-RU"/>
              </w:rPr>
            </w:pPr>
            <w:r w:rsidRPr="003319E8">
              <w:rPr>
                <w:rFonts w:eastAsia="Times New Roman"/>
                <w:lang w:eastAsia="ru-RU"/>
              </w:rPr>
              <w:t>Подсобный рабочий, водитель погрузчика, маляр</w:t>
            </w:r>
          </w:p>
        </w:tc>
        <w:tc>
          <w:tcPr>
            <w:tcW w:w="3844" w:type="dxa"/>
            <w:tcBorders>
              <w:top w:val="nil"/>
              <w:left w:val="nil"/>
              <w:bottom w:val="single" w:sz="4" w:space="0" w:color="auto"/>
              <w:right w:val="single" w:sz="4" w:space="0" w:color="auto"/>
            </w:tcBorders>
            <w:shd w:val="clear" w:color="000000" w:fill="FFFFFF"/>
            <w:vAlign w:val="center"/>
            <w:hideMark/>
          </w:tcPr>
          <w:p w:rsidR="00BF66E0" w:rsidRPr="003319E8" w:rsidRDefault="00BF66E0" w:rsidP="006C2D5E">
            <w:pPr>
              <w:widowControl/>
              <w:autoSpaceDE/>
              <w:autoSpaceDN/>
              <w:adjustRightInd/>
              <w:ind w:firstLine="0"/>
              <w:jc w:val="center"/>
              <w:rPr>
                <w:rFonts w:eastAsia="Times New Roman"/>
                <w:lang w:eastAsia="ru-RU"/>
              </w:rPr>
            </w:pPr>
            <w:r w:rsidRPr="003319E8">
              <w:rPr>
                <w:rFonts w:eastAsia="Times New Roman"/>
                <w:lang w:eastAsia="ru-RU"/>
              </w:rPr>
              <w:t>4</w:t>
            </w:r>
            <w:r>
              <w:rPr>
                <w:rFonts w:eastAsia="Times New Roman"/>
                <w:lang w:eastAsia="ru-RU"/>
              </w:rPr>
              <w:t xml:space="preserve"> </w:t>
            </w:r>
            <w:r w:rsidRPr="003319E8">
              <w:rPr>
                <w:rFonts w:eastAsia="Times New Roman"/>
                <w:lang w:eastAsia="ru-RU"/>
              </w:rPr>
              <w:t>892</w:t>
            </w:r>
          </w:p>
        </w:tc>
        <w:tc>
          <w:tcPr>
            <w:tcW w:w="1683"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center"/>
              <w:rPr>
                <w:rFonts w:eastAsia="Times New Roman"/>
                <w:u w:val="single"/>
                <w:lang w:eastAsia="ru-RU"/>
              </w:rPr>
            </w:pPr>
          </w:p>
        </w:tc>
        <w:tc>
          <w:tcPr>
            <w:tcW w:w="1683"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c>
          <w:tcPr>
            <w:tcW w:w="1683"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c>
          <w:tcPr>
            <w:tcW w:w="1683"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c>
          <w:tcPr>
            <w:tcW w:w="938" w:type="dxa"/>
            <w:vMerge/>
            <w:tcBorders>
              <w:top w:val="nil"/>
              <w:left w:val="nil"/>
              <w:bottom w:val="nil"/>
              <w:right w:val="nil"/>
            </w:tcBorders>
            <w:vAlign w:val="center"/>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r>
      <w:tr w:rsidR="00BF66E0" w:rsidRPr="003319E8" w:rsidTr="006C2D5E">
        <w:trPr>
          <w:trHeight w:val="315"/>
        </w:trPr>
        <w:tc>
          <w:tcPr>
            <w:tcW w:w="2150" w:type="dxa"/>
            <w:tcBorders>
              <w:top w:val="nil"/>
              <w:left w:val="single" w:sz="4" w:space="0" w:color="auto"/>
              <w:bottom w:val="single" w:sz="4" w:space="0" w:color="auto"/>
              <w:right w:val="single" w:sz="4" w:space="0" w:color="auto"/>
            </w:tcBorders>
            <w:shd w:val="clear" w:color="auto" w:fill="auto"/>
            <w:vAlign w:val="center"/>
            <w:hideMark/>
          </w:tcPr>
          <w:p w:rsidR="00BF66E0" w:rsidRPr="003319E8" w:rsidRDefault="00BF66E0" w:rsidP="006C2D5E">
            <w:pPr>
              <w:widowControl/>
              <w:autoSpaceDE/>
              <w:autoSpaceDN/>
              <w:adjustRightInd/>
              <w:ind w:firstLine="0"/>
              <w:rPr>
                <w:rFonts w:eastAsia="Times New Roman"/>
                <w:lang w:eastAsia="ru-RU"/>
              </w:rPr>
            </w:pPr>
            <w:r w:rsidRPr="003319E8">
              <w:rPr>
                <w:rFonts w:eastAsia="Times New Roman"/>
                <w:lang w:eastAsia="ru-RU"/>
              </w:rPr>
              <w:t>3 разряд</w:t>
            </w:r>
          </w:p>
        </w:tc>
        <w:tc>
          <w:tcPr>
            <w:tcW w:w="3544" w:type="dxa"/>
            <w:tcBorders>
              <w:top w:val="nil"/>
              <w:left w:val="nil"/>
              <w:bottom w:val="single" w:sz="4" w:space="0" w:color="auto"/>
              <w:right w:val="single" w:sz="4" w:space="0" w:color="auto"/>
            </w:tcBorders>
            <w:shd w:val="clear" w:color="auto" w:fill="auto"/>
            <w:vAlign w:val="center"/>
            <w:hideMark/>
          </w:tcPr>
          <w:p w:rsidR="00BF66E0" w:rsidRPr="003319E8" w:rsidRDefault="00BF66E0" w:rsidP="006C2D5E">
            <w:pPr>
              <w:widowControl/>
              <w:autoSpaceDE/>
              <w:autoSpaceDN/>
              <w:adjustRightInd/>
              <w:ind w:firstLine="0"/>
              <w:rPr>
                <w:rFonts w:eastAsia="Times New Roman"/>
                <w:lang w:eastAsia="ru-RU"/>
              </w:rPr>
            </w:pPr>
            <w:r w:rsidRPr="003319E8">
              <w:rPr>
                <w:rFonts w:eastAsia="Times New Roman"/>
                <w:lang w:eastAsia="ru-RU"/>
              </w:rPr>
              <w:t>Водитель погрузчика, маляр</w:t>
            </w:r>
          </w:p>
        </w:tc>
        <w:tc>
          <w:tcPr>
            <w:tcW w:w="3844" w:type="dxa"/>
            <w:tcBorders>
              <w:top w:val="nil"/>
              <w:left w:val="nil"/>
              <w:bottom w:val="single" w:sz="4" w:space="0" w:color="auto"/>
              <w:right w:val="single" w:sz="4" w:space="0" w:color="auto"/>
            </w:tcBorders>
            <w:shd w:val="clear" w:color="000000" w:fill="FFFFFF"/>
            <w:vAlign w:val="center"/>
            <w:hideMark/>
          </w:tcPr>
          <w:p w:rsidR="00BF66E0" w:rsidRPr="003319E8" w:rsidRDefault="00BF66E0" w:rsidP="006C2D5E">
            <w:pPr>
              <w:widowControl/>
              <w:autoSpaceDE/>
              <w:autoSpaceDN/>
              <w:adjustRightInd/>
              <w:ind w:firstLine="0"/>
              <w:jc w:val="center"/>
              <w:rPr>
                <w:rFonts w:eastAsia="Times New Roman"/>
                <w:lang w:eastAsia="ru-RU"/>
              </w:rPr>
            </w:pPr>
            <w:r w:rsidRPr="003319E8">
              <w:rPr>
                <w:rFonts w:eastAsia="Times New Roman"/>
                <w:lang w:eastAsia="ru-RU"/>
              </w:rPr>
              <w:t>5</w:t>
            </w:r>
            <w:r>
              <w:rPr>
                <w:rFonts w:eastAsia="Times New Roman"/>
                <w:lang w:eastAsia="ru-RU"/>
              </w:rPr>
              <w:t xml:space="preserve"> </w:t>
            </w:r>
            <w:r w:rsidRPr="003319E8">
              <w:rPr>
                <w:rFonts w:eastAsia="Times New Roman"/>
                <w:lang w:eastAsia="ru-RU"/>
              </w:rPr>
              <w:t>380</w:t>
            </w:r>
          </w:p>
        </w:tc>
        <w:tc>
          <w:tcPr>
            <w:tcW w:w="1683"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center"/>
              <w:rPr>
                <w:rFonts w:eastAsia="Times New Roman"/>
                <w:u w:val="single"/>
                <w:lang w:eastAsia="ru-RU"/>
              </w:rPr>
            </w:pPr>
          </w:p>
        </w:tc>
        <w:tc>
          <w:tcPr>
            <w:tcW w:w="1683"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c>
          <w:tcPr>
            <w:tcW w:w="1683"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c>
          <w:tcPr>
            <w:tcW w:w="1683"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c>
          <w:tcPr>
            <w:tcW w:w="938" w:type="dxa"/>
            <w:vMerge/>
            <w:tcBorders>
              <w:top w:val="nil"/>
              <w:left w:val="nil"/>
              <w:bottom w:val="nil"/>
              <w:right w:val="nil"/>
            </w:tcBorders>
            <w:vAlign w:val="center"/>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r>
      <w:tr w:rsidR="00BF66E0" w:rsidRPr="003319E8" w:rsidTr="006C2D5E">
        <w:trPr>
          <w:trHeight w:val="315"/>
        </w:trPr>
        <w:tc>
          <w:tcPr>
            <w:tcW w:w="2150" w:type="dxa"/>
            <w:tcBorders>
              <w:top w:val="nil"/>
              <w:left w:val="single" w:sz="4" w:space="0" w:color="auto"/>
              <w:bottom w:val="single" w:sz="4" w:space="0" w:color="auto"/>
              <w:right w:val="single" w:sz="4" w:space="0" w:color="auto"/>
            </w:tcBorders>
            <w:shd w:val="clear" w:color="auto" w:fill="auto"/>
            <w:vAlign w:val="center"/>
            <w:hideMark/>
          </w:tcPr>
          <w:p w:rsidR="00BF66E0" w:rsidRPr="003319E8" w:rsidRDefault="00BF66E0" w:rsidP="006C2D5E">
            <w:pPr>
              <w:widowControl/>
              <w:autoSpaceDE/>
              <w:autoSpaceDN/>
              <w:adjustRightInd/>
              <w:ind w:firstLine="0"/>
              <w:rPr>
                <w:rFonts w:eastAsia="Times New Roman"/>
                <w:lang w:eastAsia="ru-RU"/>
              </w:rPr>
            </w:pPr>
            <w:r w:rsidRPr="003319E8">
              <w:rPr>
                <w:rFonts w:eastAsia="Times New Roman"/>
                <w:lang w:eastAsia="ru-RU"/>
              </w:rPr>
              <w:t>4 разряд</w:t>
            </w:r>
          </w:p>
        </w:tc>
        <w:tc>
          <w:tcPr>
            <w:tcW w:w="3544" w:type="dxa"/>
            <w:tcBorders>
              <w:top w:val="nil"/>
              <w:left w:val="nil"/>
              <w:bottom w:val="single" w:sz="4" w:space="0" w:color="auto"/>
              <w:right w:val="single" w:sz="4" w:space="0" w:color="auto"/>
            </w:tcBorders>
            <w:shd w:val="clear" w:color="auto" w:fill="auto"/>
            <w:vAlign w:val="center"/>
            <w:hideMark/>
          </w:tcPr>
          <w:p w:rsidR="00BF66E0" w:rsidRPr="003319E8" w:rsidRDefault="00BF66E0" w:rsidP="006C2D5E">
            <w:pPr>
              <w:widowControl/>
              <w:autoSpaceDE/>
              <w:autoSpaceDN/>
              <w:adjustRightInd/>
              <w:ind w:firstLine="0"/>
              <w:rPr>
                <w:rFonts w:eastAsia="Times New Roman"/>
                <w:lang w:eastAsia="ru-RU"/>
              </w:rPr>
            </w:pPr>
            <w:r w:rsidRPr="003319E8">
              <w:rPr>
                <w:rFonts w:eastAsia="Times New Roman"/>
                <w:lang w:eastAsia="ru-RU"/>
              </w:rPr>
              <w:t>Водитель погрузчика, маляр</w:t>
            </w:r>
          </w:p>
        </w:tc>
        <w:tc>
          <w:tcPr>
            <w:tcW w:w="3844" w:type="dxa"/>
            <w:tcBorders>
              <w:top w:val="nil"/>
              <w:left w:val="nil"/>
              <w:bottom w:val="single" w:sz="4" w:space="0" w:color="auto"/>
              <w:right w:val="single" w:sz="4" w:space="0" w:color="auto"/>
            </w:tcBorders>
            <w:shd w:val="clear" w:color="000000" w:fill="FFFFFF"/>
            <w:vAlign w:val="center"/>
            <w:hideMark/>
          </w:tcPr>
          <w:p w:rsidR="00BF66E0" w:rsidRPr="003319E8" w:rsidRDefault="00BF66E0" w:rsidP="006C2D5E">
            <w:pPr>
              <w:widowControl/>
              <w:autoSpaceDE/>
              <w:autoSpaceDN/>
              <w:adjustRightInd/>
              <w:ind w:firstLine="0"/>
              <w:jc w:val="center"/>
              <w:rPr>
                <w:rFonts w:eastAsia="Times New Roman"/>
                <w:lang w:eastAsia="ru-RU"/>
              </w:rPr>
            </w:pPr>
            <w:r w:rsidRPr="003319E8">
              <w:rPr>
                <w:rFonts w:eastAsia="Times New Roman"/>
                <w:lang w:eastAsia="ru-RU"/>
              </w:rPr>
              <w:t>5</w:t>
            </w:r>
            <w:r>
              <w:rPr>
                <w:rFonts w:eastAsia="Times New Roman"/>
                <w:lang w:eastAsia="ru-RU"/>
              </w:rPr>
              <w:t xml:space="preserve"> </w:t>
            </w:r>
            <w:r w:rsidRPr="003319E8">
              <w:rPr>
                <w:rFonts w:eastAsia="Times New Roman"/>
                <w:lang w:eastAsia="ru-RU"/>
              </w:rPr>
              <w:t>918</w:t>
            </w:r>
          </w:p>
        </w:tc>
        <w:tc>
          <w:tcPr>
            <w:tcW w:w="1683"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center"/>
              <w:rPr>
                <w:rFonts w:eastAsia="Times New Roman"/>
                <w:u w:val="single"/>
                <w:lang w:eastAsia="ru-RU"/>
              </w:rPr>
            </w:pPr>
          </w:p>
        </w:tc>
        <w:tc>
          <w:tcPr>
            <w:tcW w:w="1683"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c>
          <w:tcPr>
            <w:tcW w:w="1683"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c>
          <w:tcPr>
            <w:tcW w:w="1683"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c>
          <w:tcPr>
            <w:tcW w:w="938" w:type="dxa"/>
            <w:vMerge/>
            <w:tcBorders>
              <w:top w:val="nil"/>
              <w:left w:val="nil"/>
              <w:bottom w:val="nil"/>
              <w:right w:val="nil"/>
            </w:tcBorders>
            <w:vAlign w:val="center"/>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r>
      <w:tr w:rsidR="00BF66E0" w:rsidRPr="003319E8" w:rsidTr="006C2D5E">
        <w:trPr>
          <w:trHeight w:val="315"/>
        </w:trPr>
        <w:tc>
          <w:tcPr>
            <w:tcW w:w="2150" w:type="dxa"/>
            <w:tcBorders>
              <w:top w:val="nil"/>
              <w:left w:val="single" w:sz="4" w:space="0" w:color="auto"/>
              <w:bottom w:val="single" w:sz="4" w:space="0" w:color="auto"/>
              <w:right w:val="single" w:sz="4" w:space="0" w:color="auto"/>
            </w:tcBorders>
            <w:shd w:val="clear" w:color="auto" w:fill="auto"/>
            <w:vAlign w:val="center"/>
            <w:hideMark/>
          </w:tcPr>
          <w:p w:rsidR="00BF66E0" w:rsidRPr="003319E8" w:rsidRDefault="00BF66E0" w:rsidP="006C2D5E">
            <w:pPr>
              <w:widowControl/>
              <w:autoSpaceDE/>
              <w:autoSpaceDN/>
              <w:adjustRightInd/>
              <w:ind w:firstLine="0"/>
              <w:rPr>
                <w:rFonts w:eastAsia="Times New Roman"/>
                <w:lang w:eastAsia="ru-RU"/>
              </w:rPr>
            </w:pPr>
            <w:r w:rsidRPr="003319E8">
              <w:rPr>
                <w:rFonts w:eastAsia="Times New Roman"/>
                <w:lang w:eastAsia="ru-RU"/>
              </w:rPr>
              <w:t>5 разряд</w:t>
            </w:r>
          </w:p>
        </w:tc>
        <w:tc>
          <w:tcPr>
            <w:tcW w:w="3544" w:type="dxa"/>
            <w:tcBorders>
              <w:top w:val="nil"/>
              <w:left w:val="nil"/>
              <w:bottom w:val="single" w:sz="4" w:space="0" w:color="auto"/>
              <w:right w:val="single" w:sz="4" w:space="0" w:color="auto"/>
            </w:tcBorders>
            <w:shd w:val="clear" w:color="auto" w:fill="auto"/>
            <w:vAlign w:val="center"/>
            <w:hideMark/>
          </w:tcPr>
          <w:p w:rsidR="00BF66E0" w:rsidRPr="003319E8" w:rsidRDefault="00BF66E0" w:rsidP="006C2D5E">
            <w:pPr>
              <w:widowControl/>
              <w:autoSpaceDE/>
              <w:autoSpaceDN/>
              <w:adjustRightInd/>
              <w:ind w:firstLine="0"/>
              <w:rPr>
                <w:rFonts w:eastAsia="Times New Roman"/>
                <w:lang w:eastAsia="ru-RU"/>
              </w:rPr>
            </w:pPr>
            <w:r w:rsidRPr="003319E8">
              <w:rPr>
                <w:rFonts w:eastAsia="Times New Roman"/>
                <w:lang w:eastAsia="ru-RU"/>
              </w:rPr>
              <w:t>Водитель погрузчика</w:t>
            </w:r>
          </w:p>
        </w:tc>
        <w:tc>
          <w:tcPr>
            <w:tcW w:w="3844" w:type="dxa"/>
            <w:tcBorders>
              <w:top w:val="nil"/>
              <w:left w:val="nil"/>
              <w:bottom w:val="single" w:sz="4" w:space="0" w:color="auto"/>
              <w:right w:val="single" w:sz="4" w:space="0" w:color="auto"/>
            </w:tcBorders>
            <w:shd w:val="clear" w:color="000000" w:fill="FFFFFF"/>
            <w:vAlign w:val="center"/>
            <w:hideMark/>
          </w:tcPr>
          <w:p w:rsidR="00BF66E0" w:rsidRPr="003319E8" w:rsidRDefault="00BF66E0" w:rsidP="006C2D5E">
            <w:pPr>
              <w:widowControl/>
              <w:autoSpaceDE/>
              <w:autoSpaceDN/>
              <w:adjustRightInd/>
              <w:ind w:firstLine="0"/>
              <w:jc w:val="center"/>
              <w:rPr>
                <w:rFonts w:eastAsia="Times New Roman"/>
                <w:lang w:eastAsia="ru-RU"/>
              </w:rPr>
            </w:pPr>
            <w:r w:rsidRPr="003319E8">
              <w:rPr>
                <w:rFonts w:eastAsia="Times New Roman"/>
                <w:lang w:eastAsia="ru-RU"/>
              </w:rPr>
              <w:t>6</w:t>
            </w:r>
            <w:r>
              <w:rPr>
                <w:rFonts w:eastAsia="Times New Roman"/>
                <w:lang w:eastAsia="ru-RU"/>
              </w:rPr>
              <w:t xml:space="preserve"> </w:t>
            </w:r>
            <w:r w:rsidRPr="003319E8">
              <w:rPr>
                <w:rFonts w:eastAsia="Times New Roman"/>
                <w:lang w:eastAsia="ru-RU"/>
              </w:rPr>
              <w:t>511</w:t>
            </w:r>
          </w:p>
        </w:tc>
        <w:tc>
          <w:tcPr>
            <w:tcW w:w="1683"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center"/>
              <w:rPr>
                <w:rFonts w:eastAsia="Times New Roman"/>
                <w:u w:val="single"/>
                <w:lang w:eastAsia="ru-RU"/>
              </w:rPr>
            </w:pPr>
          </w:p>
        </w:tc>
        <w:tc>
          <w:tcPr>
            <w:tcW w:w="1683"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c>
          <w:tcPr>
            <w:tcW w:w="1683"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c>
          <w:tcPr>
            <w:tcW w:w="1683"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c>
          <w:tcPr>
            <w:tcW w:w="938" w:type="dxa"/>
            <w:vMerge/>
            <w:tcBorders>
              <w:top w:val="nil"/>
              <w:left w:val="nil"/>
              <w:bottom w:val="nil"/>
              <w:right w:val="nil"/>
            </w:tcBorders>
            <w:vAlign w:val="center"/>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r>
      <w:tr w:rsidR="00BF66E0" w:rsidRPr="003319E8" w:rsidTr="006C2D5E">
        <w:trPr>
          <w:trHeight w:val="315"/>
        </w:trPr>
        <w:tc>
          <w:tcPr>
            <w:tcW w:w="2150" w:type="dxa"/>
            <w:tcBorders>
              <w:top w:val="nil"/>
              <w:left w:val="single" w:sz="4" w:space="0" w:color="auto"/>
              <w:bottom w:val="single" w:sz="4" w:space="0" w:color="auto"/>
              <w:right w:val="single" w:sz="4" w:space="0" w:color="auto"/>
            </w:tcBorders>
            <w:shd w:val="clear" w:color="auto" w:fill="auto"/>
            <w:vAlign w:val="center"/>
            <w:hideMark/>
          </w:tcPr>
          <w:p w:rsidR="00BF66E0" w:rsidRPr="003319E8" w:rsidRDefault="00BF66E0" w:rsidP="006C2D5E">
            <w:pPr>
              <w:widowControl/>
              <w:autoSpaceDE/>
              <w:autoSpaceDN/>
              <w:adjustRightInd/>
              <w:ind w:firstLine="0"/>
              <w:rPr>
                <w:rFonts w:eastAsia="Times New Roman"/>
                <w:lang w:eastAsia="ru-RU"/>
              </w:rPr>
            </w:pPr>
            <w:r w:rsidRPr="003319E8">
              <w:rPr>
                <w:rFonts w:eastAsia="Times New Roman"/>
                <w:lang w:eastAsia="ru-RU"/>
              </w:rPr>
              <w:t>6 разряд</w:t>
            </w:r>
          </w:p>
        </w:tc>
        <w:tc>
          <w:tcPr>
            <w:tcW w:w="3544" w:type="dxa"/>
            <w:tcBorders>
              <w:top w:val="nil"/>
              <w:left w:val="nil"/>
              <w:bottom w:val="single" w:sz="4" w:space="0" w:color="auto"/>
              <w:right w:val="single" w:sz="4" w:space="0" w:color="auto"/>
            </w:tcBorders>
            <w:shd w:val="clear" w:color="auto" w:fill="auto"/>
            <w:vAlign w:val="center"/>
            <w:hideMark/>
          </w:tcPr>
          <w:p w:rsidR="00BF66E0" w:rsidRPr="003319E8" w:rsidRDefault="00BF66E0" w:rsidP="006C2D5E">
            <w:pPr>
              <w:widowControl/>
              <w:autoSpaceDE/>
              <w:autoSpaceDN/>
              <w:adjustRightInd/>
              <w:ind w:firstLine="0"/>
              <w:rPr>
                <w:rFonts w:eastAsia="Times New Roman"/>
                <w:lang w:eastAsia="ru-RU"/>
              </w:rPr>
            </w:pPr>
            <w:r w:rsidRPr="003319E8">
              <w:rPr>
                <w:rFonts w:eastAsia="Times New Roman"/>
                <w:lang w:eastAsia="ru-RU"/>
              </w:rPr>
              <w:t>Водитель погрузчика</w:t>
            </w:r>
          </w:p>
        </w:tc>
        <w:tc>
          <w:tcPr>
            <w:tcW w:w="3844" w:type="dxa"/>
            <w:tcBorders>
              <w:top w:val="nil"/>
              <w:left w:val="nil"/>
              <w:bottom w:val="single" w:sz="4" w:space="0" w:color="auto"/>
              <w:right w:val="single" w:sz="4" w:space="0" w:color="auto"/>
            </w:tcBorders>
            <w:shd w:val="clear" w:color="000000" w:fill="FFFFFF"/>
            <w:vAlign w:val="center"/>
            <w:hideMark/>
          </w:tcPr>
          <w:p w:rsidR="00BF66E0" w:rsidRPr="003319E8" w:rsidRDefault="00BF66E0" w:rsidP="006C2D5E">
            <w:pPr>
              <w:widowControl/>
              <w:autoSpaceDE/>
              <w:autoSpaceDN/>
              <w:adjustRightInd/>
              <w:ind w:firstLine="0"/>
              <w:jc w:val="center"/>
              <w:rPr>
                <w:rFonts w:eastAsia="Times New Roman"/>
                <w:lang w:eastAsia="ru-RU"/>
              </w:rPr>
            </w:pPr>
            <w:r w:rsidRPr="003319E8">
              <w:rPr>
                <w:rFonts w:eastAsia="Times New Roman"/>
                <w:lang w:eastAsia="ru-RU"/>
              </w:rPr>
              <w:t>7</w:t>
            </w:r>
            <w:r>
              <w:rPr>
                <w:rFonts w:eastAsia="Times New Roman"/>
                <w:lang w:eastAsia="ru-RU"/>
              </w:rPr>
              <w:t xml:space="preserve"> </w:t>
            </w:r>
            <w:r w:rsidRPr="003319E8">
              <w:rPr>
                <w:rFonts w:eastAsia="Times New Roman"/>
                <w:lang w:eastAsia="ru-RU"/>
              </w:rPr>
              <w:t>160</w:t>
            </w:r>
          </w:p>
        </w:tc>
        <w:tc>
          <w:tcPr>
            <w:tcW w:w="1683"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center"/>
              <w:rPr>
                <w:rFonts w:eastAsia="Times New Roman"/>
                <w:u w:val="single"/>
                <w:lang w:eastAsia="ru-RU"/>
              </w:rPr>
            </w:pPr>
          </w:p>
        </w:tc>
        <w:tc>
          <w:tcPr>
            <w:tcW w:w="1683"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c>
          <w:tcPr>
            <w:tcW w:w="1683"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c>
          <w:tcPr>
            <w:tcW w:w="1683"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c>
          <w:tcPr>
            <w:tcW w:w="938" w:type="dxa"/>
            <w:vMerge/>
            <w:tcBorders>
              <w:top w:val="nil"/>
              <w:left w:val="nil"/>
              <w:bottom w:val="nil"/>
              <w:right w:val="nil"/>
            </w:tcBorders>
            <w:vAlign w:val="center"/>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r>
      <w:tr w:rsidR="00BF66E0" w:rsidRPr="003319E8" w:rsidTr="006C2D5E">
        <w:trPr>
          <w:trHeight w:val="315"/>
        </w:trPr>
        <w:tc>
          <w:tcPr>
            <w:tcW w:w="2150" w:type="dxa"/>
            <w:tcBorders>
              <w:top w:val="nil"/>
              <w:left w:val="single" w:sz="4" w:space="0" w:color="auto"/>
              <w:bottom w:val="single" w:sz="4" w:space="0" w:color="auto"/>
              <w:right w:val="single" w:sz="4" w:space="0" w:color="auto"/>
            </w:tcBorders>
            <w:shd w:val="clear" w:color="auto" w:fill="auto"/>
            <w:vAlign w:val="center"/>
            <w:hideMark/>
          </w:tcPr>
          <w:p w:rsidR="00BF66E0" w:rsidRPr="003319E8" w:rsidRDefault="00BF66E0" w:rsidP="006C2D5E">
            <w:pPr>
              <w:widowControl/>
              <w:autoSpaceDE/>
              <w:autoSpaceDN/>
              <w:adjustRightInd/>
              <w:ind w:firstLine="0"/>
              <w:rPr>
                <w:rFonts w:eastAsia="Times New Roman"/>
                <w:lang w:eastAsia="ru-RU"/>
              </w:rPr>
            </w:pPr>
            <w:r w:rsidRPr="003319E8">
              <w:rPr>
                <w:rFonts w:eastAsia="Times New Roman"/>
                <w:lang w:eastAsia="ru-RU"/>
              </w:rPr>
              <w:t>7 разряд</w:t>
            </w:r>
          </w:p>
        </w:tc>
        <w:tc>
          <w:tcPr>
            <w:tcW w:w="3544" w:type="dxa"/>
            <w:tcBorders>
              <w:top w:val="nil"/>
              <w:left w:val="nil"/>
              <w:bottom w:val="single" w:sz="4" w:space="0" w:color="auto"/>
              <w:right w:val="single" w:sz="4" w:space="0" w:color="auto"/>
            </w:tcBorders>
            <w:shd w:val="clear" w:color="auto" w:fill="auto"/>
            <w:vAlign w:val="center"/>
            <w:hideMark/>
          </w:tcPr>
          <w:p w:rsidR="00BF66E0" w:rsidRPr="003319E8" w:rsidRDefault="00BF66E0" w:rsidP="006C2D5E">
            <w:pPr>
              <w:widowControl/>
              <w:autoSpaceDE/>
              <w:autoSpaceDN/>
              <w:adjustRightInd/>
              <w:ind w:firstLine="0"/>
              <w:rPr>
                <w:rFonts w:eastAsia="Times New Roman"/>
                <w:lang w:eastAsia="ru-RU"/>
              </w:rPr>
            </w:pPr>
            <w:r w:rsidRPr="003319E8">
              <w:rPr>
                <w:rFonts w:eastAsia="Times New Roman"/>
                <w:lang w:eastAsia="ru-RU"/>
              </w:rPr>
              <w:t>Водитель погрузчика</w:t>
            </w:r>
          </w:p>
        </w:tc>
        <w:tc>
          <w:tcPr>
            <w:tcW w:w="3844" w:type="dxa"/>
            <w:tcBorders>
              <w:top w:val="nil"/>
              <w:left w:val="nil"/>
              <w:bottom w:val="single" w:sz="4" w:space="0" w:color="auto"/>
              <w:right w:val="single" w:sz="4" w:space="0" w:color="auto"/>
            </w:tcBorders>
            <w:shd w:val="clear" w:color="000000" w:fill="FFFFFF"/>
            <w:vAlign w:val="center"/>
            <w:hideMark/>
          </w:tcPr>
          <w:p w:rsidR="00BF66E0" w:rsidRPr="003319E8" w:rsidRDefault="00BF66E0" w:rsidP="006C2D5E">
            <w:pPr>
              <w:widowControl/>
              <w:autoSpaceDE/>
              <w:autoSpaceDN/>
              <w:adjustRightInd/>
              <w:ind w:firstLine="0"/>
              <w:jc w:val="center"/>
              <w:rPr>
                <w:rFonts w:eastAsia="Times New Roman"/>
                <w:lang w:eastAsia="ru-RU"/>
              </w:rPr>
            </w:pPr>
            <w:r w:rsidRPr="003319E8">
              <w:rPr>
                <w:rFonts w:eastAsia="Times New Roman"/>
                <w:lang w:eastAsia="ru-RU"/>
              </w:rPr>
              <w:t>7</w:t>
            </w:r>
            <w:r>
              <w:rPr>
                <w:rFonts w:eastAsia="Times New Roman"/>
                <w:lang w:eastAsia="ru-RU"/>
              </w:rPr>
              <w:t xml:space="preserve"> </w:t>
            </w:r>
            <w:r w:rsidRPr="003319E8">
              <w:rPr>
                <w:rFonts w:eastAsia="Times New Roman"/>
                <w:lang w:eastAsia="ru-RU"/>
              </w:rPr>
              <w:t>876</w:t>
            </w:r>
          </w:p>
        </w:tc>
        <w:tc>
          <w:tcPr>
            <w:tcW w:w="1683"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center"/>
              <w:rPr>
                <w:rFonts w:eastAsia="Times New Roman"/>
                <w:u w:val="single"/>
                <w:lang w:eastAsia="ru-RU"/>
              </w:rPr>
            </w:pPr>
          </w:p>
        </w:tc>
        <w:tc>
          <w:tcPr>
            <w:tcW w:w="1683"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c>
          <w:tcPr>
            <w:tcW w:w="1683"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c>
          <w:tcPr>
            <w:tcW w:w="1683" w:type="dxa"/>
            <w:tcBorders>
              <w:top w:val="nil"/>
              <w:left w:val="nil"/>
              <w:bottom w:val="nil"/>
              <w:right w:val="nil"/>
            </w:tcBorders>
            <w:shd w:val="clear" w:color="auto" w:fill="auto"/>
            <w:noWrap/>
            <w:vAlign w:val="bottom"/>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c>
          <w:tcPr>
            <w:tcW w:w="938" w:type="dxa"/>
            <w:vMerge/>
            <w:tcBorders>
              <w:top w:val="nil"/>
              <w:left w:val="nil"/>
              <w:bottom w:val="nil"/>
              <w:right w:val="nil"/>
            </w:tcBorders>
            <w:vAlign w:val="center"/>
            <w:hideMark/>
          </w:tcPr>
          <w:p w:rsidR="00BF66E0" w:rsidRPr="003319E8" w:rsidRDefault="00BF66E0" w:rsidP="006C2D5E">
            <w:pPr>
              <w:widowControl/>
              <w:autoSpaceDE/>
              <w:autoSpaceDN/>
              <w:adjustRightInd/>
              <w:ind w:firstLine="0"/>
              <w:jc w:val="left"/>
              <w:rPr>
                <w:rFonts w:eastAsia="Times New Roman"/>
                <w:sz w:val="20"/>
                <w:szCs w:val="20"/>
                <w:lang w:eastAsia="ru-RU"/>
              </w:rPr>
            </w:pPr>
          </w:p>
        </w:tc>
      </w:tr>
    </w:tbl>
    <w:p w:rsidR="00BF66E0" w:rsidRDefault="00BF66E0" w:rsidP="00BF66E0">
      <w:pPr>
        <w:jc w:val="center"/>
        <w:rPr>
          <w:rFonts w:eastAsia="Times New Roman"/>
          <w:lang w:eastAsia="ru-RU"/>
        </w:rPr>
      </w:pPr>
    </w:p>
    <w:p w:rsidR="00BF66E0" w:rsidRDefault="00BF66E0" w:rsidP="00BF66E0">
      <w:pPr>
        <w:jc w:val="right"/>
      </w:pPr>
    </w:p>
    <w:p w:rsidR="00BF66E0" w:rsidRDefault="00BF66E0">
      <w:r>
        <w:br w:type="page"/>
      </w:r>
    </w:p>
    <w:p w:rsidR="00BF66E0" w:rsidRPr="00CB6F5D" w:rsidRDefault="00BF66E0" w:rsidP="00BF66E0">
      <w:pPr>
        <w:pStyle w:val="ConsPlusNormal"/>
        <w:ind w:firstLine="540"/>
        <w:jc w:val="right"/>
        <w:rPr>
          <w:rFonts w:ascii="Times New Roman" w:hAnsi="Times New Roman" w:cs="Times New Roman"/>
          <w:szCs w:val="24"/>
        </w:rPr>
      </w:pPr>
      <w:r w:rsidRPr="00CB6F5D">
        <w:rPr>
          <w:rFonts w:ascii="Times New Roman" w:hAnsi="Times New Roman" w:cs="Times New Roman"/>
          <w:szCs w:val="24"/>
        </w:rPr>
        <w:lastRenderedPageBreak/>
        <w:t xml:space="preserve">Приложение № </w:t>
      </w:r>
      <w:r>
        <w:rPr>
          <w:rFonts w:ascii="Times New Roman" w:hAnsi="Times New Roman" w:cs="Times New Roman"/>
          <w:szCs w:val="24"/>
        </w:rPr>
        <w:t>7</w:t>
      </w:r>
    </w:p>
    <w:p w:rsidR="00BF66E0" w:rsidRDefault="00BF66E0" w:rsidP="00BF66E0">
      <w:pPr>
        <w:pStyle w:val="ConsPlusNormal"/>
        <w:ind w:firstLine="540"/>
        <w:jc w:val="right"/>
        <w:rPr>
          <w:rFonts w:ascii="Times New Roman" w:hAnsi="Times New Roman" w:cs="Times New Roman"/>
          <w:szCs w:val="24"/>
        </w:rPr>
      </w:pPr>
      <w:r w:rsidRPr="00CB6F5D">
        <w:rPr>
          <w:rFonts w:ascii="Times New Roman" w:hAnsi="Times New Roman" w:cs="Times New Roman"/>
          <w:szCs w:val="24"/>
        </w:rPr>
        <w:t>к Положению</w:t>
      </w:r>
      <w:r>
        <w:rPr>
          <w:rFonts w:ascii="Times New Roman" w:hAnsi="Times New Roman" w:cs="Times New Roman"/>
          <w:szCs w:val="24"/>
        </w:rPr>
        <w:t xml:space="preserve"> </w:t>
      </w:r>
    </w:p>
    <w:p w:rsidR="00BF66E0" w:rsidRDefault="00BF66E0" w:rsidP="00BF66E0">
      <w:pPr>
        <w:pStyle w:val="ConsPlusNormal"/>
        <w:ind w:firstLine="540"/>
        <w:jc w:val="right"/>
        <w:rPr>
          <w:rFonts w:ascii="Times New Roman" w:hAnsi="Times New Roman" w:cs="Times New Roman"/>
          <w:szCs w:val="24"/>
        </w:rPr>
      </w:pPr>
      <w:r>
        <w:rPr>
          <w:rFonts w:ascii="Times New Roman" w:hAnsi="Times New Roman" w:cs="Times New Roman"/>
          <w:szCs w:val="24"/>
        </w:rPr>
        <w:t>об оплате труда работников,</w:t>
      </w:r>
    </w:p>
    <w:p w:rsidR="00BF66E0" w:rsidRDefault="00BF66E0" w:rsidP="00BF66E0">
      <w:pPr>
        <w:pStyle w:val="ConsPlusNormal"/>
        <w:ind w:firstLine="540"/>
        <w:jc w:val="right"/>
        <w:rPr>
          <w:rFonts w:ascii="Times New Roman" w:hAnsi="Times New Roman" w:cs="Times New Roman"/>
          <w:szCs w:val="24"/>
        </w:rPr>
      </w:pPr>
      <w:r w:rsidRPr="00CB6F5D">
        <w:rPr>
          <w:rFonts w:ascii="Times New Roman" w:hAnsi="Times New Roman" w:cs="Times New Roman"/>
          <w:szCs w:val="24"/>
        </w:rPr>
        <w:t xml:space="preserve">руководителей, их заместителей </w:t>
      </w:r>
    </w:p>
    <w:p w:rsidR="00BF66E0" w:rsidRDefault="00BF66E0" w:rsidP="00BF66E0">
      <w:pPr>
        <w:pStyle w:val="ConsPlusNormal"/>
        <w:ind w:firstLine="540"/>
        <w:jc w:val="right"/>
        <w:rPr>
          <w:rFonts w:ascii="Times New Roman" w:hAnsi="Times New Roman" w:cs="Times New Roman"/>
          <w:szCs w:val="24"/>
        </w:rPr>
      </w:pPr>
      <w:r w:rsidRPr="00CB6F5D">
        <w:rPr>
          <w:rFonts w:ascii="Times New Roman" w:hAnsi="Times New Roman" w:cs="Times New Roman"/>
          <w:szCs w:val="24"/>
        </w:rPr>
        <w:t xml:space="preserve">муниципальных казенных учреждений </w:t>
      </w:r>
    </w:p>
    <w:p w:rsidR="00BF66E0" w:rsidRDefault="00BF66E0" w:rsidP="00BF66E0">
      <w:pPr>
        <w:pStyle w:val="ConsPlusNormal"/>
        <w:ind w:firstLine="540"/>
        <w:jc w:val="right"/>
        <w:rPr>
          <w:rFonts w:ascii="Times New Roman" w:hAnsi="Times New Roman" w:cs="Times New Roman"/>
          <w:szCs w:val="24"/>
        </w:rPr>
      </w:pPr>
      <w:r w:rsidRPr="00CB6F5D">
        <w:rPr>
          <w:rFonts w:ascii="Times New Roman" w:hAnsi="Times New Roman" w:cs="Times New Roman"/>
          <w:szCs w:val="24"/>
        </w:rPr>
        <w:t xml:space="preserve">муниципального округа город Кировск </w:t>
      </w:r>
    </w:p>
    <w:p w:rsidR="00BF66E0" w:rsidRDefault="00BF66E0" w:rsidP="00BF66E0">
      <w:pPr>
        <w:pStyle w:val="ConsPlusNormal"/>
        <w:ind w:firstLine="540"/>
        <w:jc w:val="right"/>
        <w:rPr>
          <w:rFonts w:ascii="Times New Roman" w:hAnsi="Times New Roman" w:cs="Times New Roman"/>
          <w:szCs w:val="24"/>
        </w:rPr>
      </w:pPr>
      <w:r w:rsidRPr="00CB6F5D">
        <w:rPr>
          <w:rFonts w:ascii="Times New Roman" w:hAnsi="Times New Roman" w:cs="Times New Roman"/>
          <w:szCs w:val="24"/>
        </w:rPr>
        <w:t xml:space="preserve">с подведомственной территорией </w:t>
      </w:r>
    </w:p>
    <w:p w:rsidR="00BF66E0" w:rsidRDefault="00BF66E0" w:rsidP="00BF66E0">
      <w:pPr>
        <w:jc w:val="right"/>
        <w:rPr>
          <w:rFonts w:eastAsia="Times New Roman"/>
          <w:lang w:eastAsia="ru-RU"/>
        </w:rPr>
      </w:pPr>
      <w:r w:rsidRPr="00CB6F5D">
        <w:rPr>
          <w:rFonts w:eastAsia="Times New Roman"/>
          <w:lang w:eastAsia="ru-RU"/>
        </w:rPr>
        <w:t>Мурманской области</w:t>
      </w:r>
    </w:p>
    <w:p w:rsidR="00BF66E0" w:rsidRDefault="00BF66E0" w:rsidP="00BF66E0">
      <w:pPr>
        <w:jc w:val="right"/>
        <w:rPr>
          <w:rFonts w:eastAsia="Times New Roman"/>
          <w:lang w:eastAsia="ru-RU"/>
        </w:rPr>
      </w:pPr>
    </w:p>
    <w:p w:rsidR="00BF66E0" w:rsidRDefault="00BF66E0" w:rsidP="00BF66E0">
      <w:pPr>
        <w:jc w:val="center"/>
        <w:rPr>
          <w:rFonts w:eastAsia="Times New Roman"/>
          <w:bCs/>
          <w:color w:val="26282F"/>
          <w:lang w:eastAsia="ru-RU"/>
        </w:rPr>
      </w:pPr>
      <w:r w:rsidRPr="003319E8">
        <w:rPr>
          <w:rFonts w:eastAsia="Times New Roman"/>
          <w:bCs/>
          <w:color w:val="26282F"/>
          <w:lang w:eastAsia="ru-RU"/>
        </w:rPr>
        <w:t xml:space="preserve">Размеры окладов по должностям работников учреждений на основе отнесения их к соответствующим профессиональным квалификационным группам, в соответствии с Единым тарифно-квалификационным справочником работ и профессий рабочих, Выпуск 3, раздел </w:t>
      </w:r>
      <w:r>
        <w:rPr>
          <w:rFonts w:eastAsia="Times New Roman"/>
          <w:bCs/>
          <w:color w:val="26282F"/>
          <w:lang w:eastAsia="ru-RU"/>
        </w:rPr>
        <w:t>«</w:t>
      </w:r>
      <w:r w:rsidRPr="003319E8">
        <w:rPr>
          <w:rFonts w:eastAsia="Times New Roman"/>
          <w:bCs/>
          <w:color w:val="26282F"/>
          <w:lang w:eastAsia="ru-RU"/>
        </w:rPr>
        <w:t>Строительные, монтажные и ремонтно-строительные работы</w:t>
      </w:r>
      <w:r>
        <w:rPr>
          <w:rFonts w:eastAsia="Times New Roman"/>
          <w:bCs/>
          <w:color w:val="26282F"/>
          <w:lang w:eastAsia="ru-RU"/>
        </w:rPr>
        <w:t>»</w:t>
      </w:r>
      <w:r w:rsidRPr="003319E8">
        <w:rPr>
          <w:rFonts w:eastAsia="Times New Roman"/>
          <w:bCs/>
          <w:color w:val="26282F"/>
          <w:lang w:eastAsia="ru-RU"/>
        </w:rPr>
        <w:t xml:space="preserve">, утвержденным Приказом Министерства здравоохранения и социального развития РФ от 06.04.2007 г. </w:t>
      </w:r>
    </w:p>
    <w:p w:rsidR="00BF66E0" w:rsidRDefault="00BF66E0" w:rsidP="00BF66E0">
      <w:pPr>
        <w:jc w:val="center"/>
        <w:rPr>
          <w:rFonts w:eastAsia="Times New Roman"/>
          <w:bCs/>
          <w:color w:val="26282F"/>
          <w:lang w:eastAsia="ru-RU"/>
        </w:rPr>
      </w:pPr>
      <w:r>
        <w:rPr>
          <w:rFonts w:eastAsia="Times New Roman"/>
          <w:bCs/>
          <w:color w:val="26282F"/>
          <w:lang w:eastAsia="ru-RU"/>
        </w:rPr>
        <w:t>№</w:t>
      </w:r>
      <w:r w:rsidRPr="003319E8">
        <w:rPr>
          <w:rFonts w:eastAsia="Times New Roman"/>
          <w:bCs/>
          <w:color w:val="26282F"/>
          <w:lang w:eastAsia="ru-RU"/>
        </w:rPr>
        <w:t xml:space="preserve"> 243 </w:t>
      </w:r>
      <w:r>
        <w:rPr>
          <w:rFonts w:eastAsia="Times New Roman"/>
          <w:bCs/>
          <w:color w:val="26282F"/>
          <w:lang w:eastAsia="ru-RU"/>
        </w:rPr>
        <w:t>«</w:t>
      </w:r>
      <w:r w:rsidRPr="003319E8">
        <w:rPr>
          <w:rFonts w:eastAsia="Times New Roman"/>
          <w:bCs/>
          <w:color w:val="26282F"/>
          <w:lang w:eastAsia="ru-RU"/>
        </w:rPr>
        <w:t>Об утверждении единого тарифно-квалификационного справочника работ и профессий рабочих</w:t>
      </w:r>
      <w:r>
        <w:rPr>
          <w:rFonts w:eastAsia="Times New Roman"/>
          <w:bCs/>
          <w:color w:val="26282F"/>
          <w:lang w:eastAsia="ru-RU"/>
        </w:rPr>
        <w:t>»</w:t>
      </w:r>
    </w:p>
    <w:p w:rsidR="00BF66E0" w:rsidRDefault="00BF66E0" w:rsidP="00BF66E0">
      <w:pPr>
        <w:jc w:val="center"/>
        <w:rPr>
          <w:rFonts w:eastAsia="Times New Roman"/>
          <w:lang w:eastAsia="ru-RU"/>
        </w:rPr>
      </w:pPr>
    </w:p>
    <w:tbl>
      <w:tblPr>
        <w:tblW w:w="19885" w:type="dxa"/>
        <w:tblLayout w:type="fixed"/>
        <w:tblLook w:val="04A0" w:firstRow="1" w:lastRow="0" w:firstColumn="1" w:lastColumn="0" w:noHBand="0" w:noVBand="1"/>
      </w:tblPr>
      <w:tblGrid>
        <w:gridCol w:w="1300"/>
        <w:gridCol w:w="4961"/>
        <w:gridCol w:w="3256"/>
        <w:gridCol w:w="1436"/>
        <w:gridCol w:w="1436"/>
        <w:gridCol w:w="1436"/>
        <w:gridCol w:w="1436"/>
        <w:gridCol w:w="816"/>
        <w:gridCol w:w="1856"/>
        <w:gridCol w:w="976"/>
        <w:gridCol w:w="976"/>
      </w:tblGrid>
      <w:tr w:rsidR="00BF66E0" w:rsidRPr="003A4F8C" w:rsidTr="006C2D5E">
        <w:trPr>
          <w:trHeight w:val="630"/>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6E0" w:rsidRPr="003A4F8C" w:rsidRDefault="00BF66E0" w:rsidP="006C2D5E">
            <w:pPr>
              <w:widowControl/>
              <w:autoSpaceDE/>
              <w:autoSpaceDN/>
              <w:adjustRightInd/>
              <w:ind w:firstLine="0"/>
              <w:jc w:val="center"/>
              <w:rPr>
                <w:rFonts w:eastAsia="Times New Roman"/>
                <w:lang w:eastAsia="ru-RU"/>
              </w:rPr>
            </w:pPr>
            <w:r w:rsidRPr="003A4F8C">
              <w:rPr>
                <w:rFonts w:eastAsia="Times New Roman"/>
                <w:lang w:eastAsia="ru-RU"/>
              </w:rPr>
              <w:t>Квалификационные уровни</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BF66E0" w:rsidRPr="003A4F8C" w:rsidRDefault="00BF66E0" w:rsidP="006C2D5E">
            <w:pPr>
              <w:widowControl/>
              <w:autoSpaceDE/>
              <w:autoSpaceDN/>
              <w:adjustRightInd/>
              <w:ind w:firstLine="0"/>
              <w:jc w:val="center"/>
              <w:rPr>
                <w:rFonts w:eastAsia="Times New Roman"/>
                <w:lang w:eastAsia="ru-RU"/>
              </w:rPr>
            </w:pPr>
            <w:r w:rsidRPr="003A4F8C">
              <w:rPr>
                <w:rFonts w:eastAsia="Times New Roman"/>
                <w:lang w:eastAsia="ru-RU"/>
              </w:rPr>
              <w:t>Должности, отнесенные к квалификационным уровням</w:t>
            </w:r>
          </w:p>
        </w:tc>
        <w:tc>
          <w:tcPr>
            <w:tcW w:w="3256" w:type="dxa"/>
            <w:tcBorders>
              <w:top w:val="single" w:sz="4" w:space="0" w:color="auto"/>
              <w:left w:val="nil"/>
              <w:bottom w:val="single" w:sz="4" w:space="0" w:color="auto"/>
              <w:right w:val="single" w:sz="4" w:space="0" w:color="auto"/>
            </w:tcBorders>
            <w:shd w:val="clear" w:color="000000" w:fill="FFFFFF"/>
            <w:vAlign w:val="center"/>
            <w:hideMark/>
          </w:tcPr>
          <w:p w:rsidR="00BF66E0" w:rsidRPr="003A4F8C" w:rsidRDefault="00BF66E0" w:rsidP="006C2D5E">
            <w:pPr>
              <w:widowControl/>
              <w:autoSpaceDE/>
              <w:autoSpaceDN/>
              <w:adjustRightInd/>
              <w:ind w:firstLine="0"/>
              <w:jc w:val="center"/>
              <w:rPr>
                <w:rFonts w:eastAsia="Times New Roman"/>
                <w:lang w:eastAsia="ru-RU"/>
              </w:rPr>
            </w:pPr>
            <w:r w:rsidRPr="003A4F8C">
              <w:rPr>
                <w:rFonts w:eastAsia="Times New Roman"/>
                <w:lang w:eastAsia="ru-RU"/>
              </w:rPr>
              <w:t>Размер минимального оклада (рублей)</w:t>
            </w:r>
          </w:p>
        </w:tc>
        <w:tc>
          <w:tcPr>
            <w:tcW w:w="1436" w:type="dxa"/>
            <w:tcBorders>
              <w:top w:val="nil"/>
              <w:left w:val="nil"/>
              <w:bottom w:val="nil"/>
              <w:right w:val="nil"/>
            </w:tcBorders>
            <w:shd w:val="clear" w:color="auto" w:fill="auto"/>
            <w:noWrap/>
            <w:vAlign w:val="bottom"/>
            <w:hideMark/>
          </w:tcPr>
          <w:p w:rsidR="00BF66E0" w:rsidRPr="003A4F8C" w:rsidRDefault="00BF66E0" w:rsidP="006C2D5E">
            <w:pPr>
              <w:widowControl/>
              <w:autoSpaceDE/>
              <w:autoSpaceDN/>
              <w:adjustRightInd/>
              <w:ind w:firstLine="0"/>
              <w:jc w:val="center"/>
              <w:rPr>
                <w:rFonts w:eastAsia="Times New Roman"/>
                <w:lang w:eastAsia="ru-RU"/>
              </w:rPr>
            </w:pPr>
          </w:p>
        </w:tc>
        <w:tc>
          <w:tcPr>
            <w:tcW w:w="1436" w:type="dxa"/>
            <w:tcBorders>
              <w:top w:val="nil"/>
              <w:left w:val="nil"/>
              <w:bottom w:val="nil"/>
              <w:right w:val="nil"/>
            </w:tcBorders>
            <w:shd w:val="clear" w:color="auto" w:fill="auto"/>
            <w:noWrap/>
            <w:vAlign w:val="bottom"/>
            <w:hideMark/>
          </w:tcPr>
          <w:p w:rsidR="00BF66E0" w:rsidRPr="003A4F8C" w:rsidRDefault="00BF66E0" w:rsidP="006C2D5E">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BF66E0" w:rsidRPr="003A4F8C" w:rsidRDefault="00BF66E0" w:rsidP="006C2D5E">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BF66E0" w:rsidRPr="003A4F8C" w:rsidRDefault="00BF66E0" w:rsidP="006C2D5E">
            <w:pPr>
              <w:widowControl/>
              <w:autoSpaceDE/>
              <w:autoSpaceDN/>
              <w:adjustRightInd/>
              <w:ind w:firstLine="0"/>
              <w:jc w:val="left"/>
              <w:rPr>
                <w:rFonts w:eastAsia="Times New Roman"/>
                <w:sz w:val="20"/>
                <w:szCs w:val="20"/>
                <w:lang w:eastAsia="ru-RU"/>
              </w:rPr>
            </w:pPr>
          </w:p>
        </w:tc>
        <w:tc>
          <w:tcPr>
            <w:tcW w:w="816" w:type="dxa"/>
            <w:tcBorders>
              <w:top w:val="nil"/>
              <w:left w:val="nil"/>
              <w:bottom w:val="nil"/>
              <w:right w:val="nil"/>
            </w:tcBorders>
            <w:shd w:val="clear" w:color="auto" w:fill="auto"/>
            <w:noWrap/>
            <w:vAlign w:val="bottom"/>
            <w:hideMark/>
          </w:tcPr>
          <w:p w:rsidR="00BF66E0" w:rsidRPr="003A4F8C" w:rsidRDefault="00BF66E0" w:rsidP="006C2D5E">
            <w:pPr>
              <w:widowControl/>
              <w:autoSpaceDE/>
              <w:autoSpaceDN/>
              <w:adjustRightInd/>
              <w:ind w:firstLine="0"/>
              <w:jc w:val="left"/>
              <w:rPr>
                <w:rFonts w:eastAsia="Times New Roman"/>
                <w:sz w:val="20"/>
                <w:szCs w:val="20"/>
                <w:lang w:eastAsia="ru-RU"/>
              </w:rPr>
            </w:pPr>
          </w:p>
        </w:tc>
        <w:tc>
          <w:tcPr>
            <w:tcW w:w="1856" w:type="dxa"/>
            <w:tcBorders>
              <w:top w:val="nil"/>
              <w:left w:val="nil"/>
              <w:bottom w:val="nil"/>
              <w:right w:val="nil"/>
            </w:tcBorders>
            <w:shd w:val="clear" w:color="auto" w:fill="auto"/>
            <w:noWrap/>
            <w:vAlign w:val="bottom"/>
            <w:hideMark/>
          </w:tcPr>
          <w:p w:rsidR="00BF66E0" w:rsidRPr="003A4F8C" w:rsidRDefault="00BF66E0" w:rsidP="006C2D5E">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BF66E0" w:rsidRPr="003A4F8C" w:rsidRDefault="00BF66E0" w:rsidP="006C2D5E">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BF66E0" w:rsidRPr="003A4F8C" w:rsidRDefault="00BF66E0" w:rsidP="006C2D5E">
            <w:pPr>
              <w:widowControl/>
              <w:autoSpaceDE/>
              <w:autoSpaceDN/>
              <w:adjustRightInd/>
              <w:ind w:firstLine="0"/>
              <w:jc w:val="left"/>
              <w:rPr>
                <w:rFonts w:eastAsia="Times New Roman"/>
                <w:sz w:val="20"/>
                <w:szCs w:val="20"/>
                <w:lang w:eastAsia="ru-RU"/>
              </w:rPr>
            </w:pPr>
          </w:p>
        </w:tc>
      </w:tr>
      <w:tr w:rsidR="00BF66E0" w:rsidRPr="003A4F8C" w:rsidTr="006C2D5E">
        <w:trPr>
          <w:trHeight w:val="31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BF66E0" w:rsidRPr="003A4F8C" w:rsidRDefault="00BF66E0" w:rsidP="006C2D5E">
            <w:pPr>
              <w:widowControl/>
              <w:autoSpaceDE/>
              <w:autoSpaceDN/>
              <w:adjustRightInd/>
              <w:ind w:firstLine="0"/>
              <w:rPr>
                <w:rFonts w:eastAsia="Times New Roman"/>
                <w:lang w:eastAsia="ru-RU"/>
              </w:rPr>
            </w:pPr>
            <w:r w:rsidRPr="003A4F8C">
              <w:rPr>
                <w:rFonts w:eastAsia="Times New Roman"/>
                <w:lang w:eastAsia="ru-RU"/>
              </w:rPr>
              <w:t>1 разряд</w:t>
            </w:r>
          </w:p>
        </w:tc>
        <w:tc>
          <w:tcPr>
            <w:tcW w:w="4961" w:type="dxa"/>
            <w:tcBorders>
              <w:top w:val="nil"/>
              <w:left w:val="nil"/>
              <w:bottom w:val="single" w:sz="4" w:space="0" w:color="auto"/>
              <w:right w:val="single" w:sz="4" w:space="0" w:color="auto"/>
            </w:tcBorders>
            <w:shd w:val="clear" w:color="auto" w:fill="auto"/>
            <w:vAlign w:val="center"/>
            <w:hideMark/>
          </w:tcPr>
          <w:p w:rsidR="00BF66E0" w:rsidRPr="003A4F8C" w:rsidRDefault="00BF66E0" w:rsidP="006C2D5E">
            <w:pPr>
              <w:widowControl/>
              <w:autoSpaceDE/>
              <w:autoSpaceDN/>
              <w:adjustRightInd/>
              <w:ind w:firstLine="0"/>
              <w:rPr>
                <w:rFonts w:eastAsia="Times New Roman"/>
                <w:lang w:eastAsia="ru-RU"/>
              </w:rPr>
            </w:pPr>
            <w:r w:rsidRPr="003A4F8C">
              <w:rPr>
                <w:rFonts w:eastAsia="Times New Roman"/>
                <w:lang w:eastAsia="ru-RU"/>
              </w:rPr>
              <w:t>Дорожный рабочий</w:t>
            </w:r>
          </w:p>
        </w:tc>
        <w:tc>
          <w:tcPr>
            <w:tcW w:w="3256" w:type="dxa"/>
            <w:tcBorders>
              <w:top w:val="nil"/>
              <w:left w:val="nil"/>
              <w:bottom w:val="single" w:sz="4" w:space="0" w:color="auto"/>
              <w:right w:val="single" w:sz="4" w:space="0" w:color="auto"/>
            </w:tcBorders>
            <w:shd w:val="clear" w:color="000000" w:fill="FFFFFF"/>
            <w:vAlign w:val="center"/>
            <w:hideMark/>
          </w:tcPr>
          <w:p w:rsidR="00BF66E0" w:rsidRPr="003A4F8C" w:rsidRDefault="00BF66E0" w:rsidP="006C2D5E">
            <w:pPr>
              <w:widowControl/>
              <w:autoSpaceDE/>
              <w:autoSpaceDN/>
              <w:adjustRightInd/>
              <w:ind w:firstLine="0"/>
              <w:jc w:val="center"/>
              <w:rPr>
                <w:rFonts w:eastAsia="Times New Roman"/>
                <w:lang w:eastAsia="ru-RU"/>
              </w:rPr>
            </w:pPr>
            <w:r w:rsidRPr="003A4F8C">
              <w:rPr>
                <w:rFonts w:eastAsia="Times New Roman"/>
                <w:lang w:eastAsia="ru-RU"/>
              </w:rPr>
              <w:t>4</w:t>
            </w:r>
            <w:r>
              <w:rPr>
                <w:rFonts w:eastAsia="Times New Roman"/>
                <w:lang w:eastAsia="ru-RU"/>
              </w:rPr>
              <w:t xml:space="preserve"> </w:t>
            </w:r>
            <w:r w:rsidRPr="003A4F8C">
              <w:rPr>
                <w:rFonts w:eastAsia="Times New Roman"/>
                <w:lang w:eastAsia="ru-RU"/>
              </w:rPr>
              <w:t>446</w:t>
            </w:r>
          </w:p>
        </w:tc>
        <w:tc>
          <w:tcPr>
            <w:tcW w:w="1436" w:type="dxa"/>
            <w:tcBorders>
              <w:top w:val="nil"/>
              <w:left w:val="nil"/>
              <w:bottom w:val="nil"/>
              <w:right w:val="nil"/>
            </w:tcBorders>
            <w:shd w:val="clear" w:color="auto" w:fill="auto"/>
            <w:noWrap/>
            <w:vAlign w:val="bottom"/>
            <w:hideMark/>
          </w:tcPr>
          <w:p w:rsidR="00BF66E0" w:rsidRPr="003A4F8C" w:rsidRDefault="00BF66E0" w:rsidP="006C2D5E">
            <w:pPr>
              <w:widowControl/>
              <w:autoSpaceDE/>
              <w:autoSpaceDN/>
              <w:adjustRightInd/>
              <w:ind w:firstLine="0"/>
              <w:jc w:val="center"/>
              <w:rPr>
                <w:rFonts w:eastAsia="Times New Roman"/>
                <w:lang w:eastAsia="ru-RU"/>
              </w:rPr>
            </w:pPr>
          </w:p>
        </w:tc>
        <w:tc>
          <w:tcPr>
            <w:tcW w:w="1436" w:type="dxa"/>
            <w:tcBorders>
              <w:top w:val="nil"/>
              <w:left w:val="nil"/>
              <w:bottom w:val="nil"/>
              <w:right w:val="nil"/>
            </w:tcBorders>
            <w:shd w:val="clear" w:color="auto" w:fill="auto"/>
            <w:noWrap/>
            <w:vAlign w:val="bottom"/>
            <w:hideMark/>
          </w:tcPr>
          <w:p w:rsidR="00BF66E0" w:rsidRPr="003A4F8C" w:rsidRDefault="00BF66E0" w:rsidP="006C2D5E">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BF66E0" w:rsidRPr="003A4F8C" w:rsidRDefault="00BF66E0" w:rsidP="006C2D5E">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BF66E0" w:rsidRPr="003A4F8C" w:rsidRDefault="00BF66E0" w:rsidP="006C2D5E">
            <w:pPr>
              <w:widowControl/>
              <w:autoSpaceDE/>
              <w:autoSpaceDN/>
              <w:adjustRightInd/>
              <w:ind w:firstLine="0"/>
              <w:jc w:val="left"/>
              <w:rPr>
                <w:rFonts w:eastAsia="Times New Roman"/>
                <w:sz w:val="20"/>
                <w:szCs w:val="20"/>
                <w:lang w:eastAsia="ru-RU"/>
              </w:rPr>
            </w:pPr>
          </w:p>
        </w:tc>
        <w:tc>
          <w:tcPr>
            <w:tcW w:w="816" w:type="dxa"/>
            <w:tcBorders>
              <w:top w:val="nil"/>
              <w:left w:val="nil"/>
              <w:bottom w:val="nil"/>
              <w:right w:val="nil"/>
            </w:tcBorders>
            <w:shd w:val="clear" w:color="auto" w:fill="auto"/>
            <w:noWrap/>
            <w:vAlign w:val="bottom"/>
            <w:hideMark/>
          </w:tcPr>
          <w:p w:rsidR="00BF66E0" w:rsidRPr="003A4F8C" w:rsidRDefault="00BF66E0" w:rsidP="006C2D5E">
            <w:pPr>
              <w:widowControl/>
              <w:autoSpaceDE/>
              <w:autoSpaceDN/>
              <w:adjustRightInd/>
              <w:ind w:firstLine="0"/>
              <w:jc w:val="left"/>
              <w:rPr>
                <w:rFonts w:eastAsia="Times New Roman"/>
                <w:sz w:val="20"/>
                <w:szCs w:val="20"/>
                <w:lang w:eastAsia="ru-RU"/>
              </w:rPr>
            </w:pPr>
          </w:p>
        </w:tc>
        <w:tc>
          <w:tcPr>
            <w:tcW w:w="1856" w:type="dxa"/>
            <w:tcBorders>
              <w:top w:val="nil"/>
              <w:left w:val="nil"/>
              <w:bottom w:val="nil"/>
              <w:right w:val="nil"/>
            </w:tcBorders>
            <w:shd w:val="clear" w:color="auto" w:fill="auto"/>
            <w:noWrap/>
            <w:vAlign w:val="bottom"/>
            <w:hideMark/>
          </w:tcPr>
          <w:p w:rsidR="00BF66E0" w:rsidRPr="003A4F8C" w:rsidRDefault="00BF66E0" w:rsidP="006C2D5E">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BF66E0" w:rsidRPr="003A4F8C" w:rsidRDefault="00BF66E0" w:rsidP="006C2D5E">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BF66E0" w:rsidRPr="003A4F8C" w:rsidRDefault="00BF66E0" w:rsidP="006C2D5E">
            <w:pPr>
              <w:widowControl/>
              <w:autoSpaceDE/>
              <w:autoSpaceDN/>
              <w:adjustRightInd/>
              <w:ind w:firstLine="0"/>
              <w:jc w:val="left"/>
              <w:rPr>
                <w:rFonts w:eastAsia="Times New Roman"/>
                <w:sz w:val="20"/>
                <w:szCs w:val="20"/>
                <w:lang w:eastAsia="ru-RU"/>
              </w:rPr>
            </w:pPr>
          </w:p>
        </w:tc>
      </w:tr>
      <w:tr w:rsidR="00BF66E0" w:rsidRPr="003A4F8C" w:rsidTr="006C2D5E">
        <w:trPr>
          <w:trHeight w:val="63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BF66E0" w:rsidRPr="003A4F8C" w:rsidRDefault="00BF66E0" w:rsidP="006C2D5E">
            <w:pPr>
              <w:widowControl/>
              <w:autoSpaceDE/>
              <w:autoSpaceDN/>
              <w:adjustRightInd/>
              <w:ind w:firstLine="0"/>
              <w:rPr>
                <w:rFonts w:eastAsia="Times New Roman"/>
                <w:lang w:eastAsia="ru-RU"/>
              </w:rPr>
            </w:pPr>
            <w:r w:rsidRPr="003A4F8C">
              <w:rPr>
                <w:rFonts w:eastAsia="Times New Roman"/>
                <w:lang w:eastAsia="ru-RU"/>
              </w:rPr>
              <w:t>2 разряд</w:t>
            </w:r>
          </w:p>
        </w:tc>
        <w:tc>
          <w:tcPr>
            <w:tcW w:w="4961" w:type="dxa"/>
            <w:tcBorders>
              <w:top w:val="nil"/>
              <w:left w:val="nil"/>
              <w:bottom w:val="single" w:sz="4" w:space="0" w:color="auto"/>
              <w:right w:val="single" w:sz="4" w:space="0" w:color="auto"/>
            </w:tcBorders>
            <w:shd w:val="clear" w:color="auto" w:fill="auto"/>
            <w:vAlign w:val="center"/>
            <w:hideMark/>
          </w:tcPr>
          <w:p w:rsidR="00BF66E0" w:rsidRPr="003A4F8C" w:rsidRDefault="00BF66E0" w:rsidP="006C2D5E">
            <w:pPr>
              <w:widowControl/>
              <w:autoSpaceDE/>
              <w:autoSpaceDN/>
              <w:adjustRightInd/>
              <w:ind w:firstLine="0"/>
              <w:rPr>
                <w:rFonts w:eastAsia="Times New Roman"/>
                <w:lang w:eastAsia="ru-RU"/>
              </w:rPr>
            </w:pPr>
            <w:r w:rsidRPr="003A4F8C">
              <w:rPr>
                <w:rFonts w:eastAsia="Times New Roman"/>
                <w:lang w:eastAsia="ru-RU"/>
              </w:rPr>
              <w:t>Дорожный рабочий, кровельщик по рулонным кровлям и по кровлям из штучных материалов, кровельщик по стальным кровлям, плотник</w:t>
            </w:r>
          </w:p>
        </w:tc>
        <w:tc>
          <w:tcPr>
            <w:tcW w:w="3256" w:type="dxa"/>
            <w:tcBorders>
              <w:top w:val="nil"/>
              <w:left w:val="nil"/>
              <w:bottom w:val="single" w:sz="4" w:space="0" w:color="auto"/>
              <w:right w:val="single" w:sz="4" w:space="0" w:color="auto"/>
            </w:tcBorders>
            <w:shd w:val="clear" w:color="000000" w:fill="FFFFFF"/>
            <w:vAlign w:val="center"/>
            <w:hideMark/>
          </w:tcPr>
          <w:p w:rsidR="00BF66E0" w:rsidRPr="003A4F8C" w:rsidRDefault="00BF66E0" w:rsidP="006C2D5E">
            <w:pPr>
              <w:widowControl/>
              <w:autoSpaceDE/>
              <w:autoSpaceDN/>
              <w:adjustRightInd/>
              <w:ind w:firstLine="0"/>
              <w:jc w:val="center"/>
              <w:rPr>
                <w:rFonts w:eastAsia="Times New Roman"/>
                <w:lang w:eastAsia="ru-RU"/>
              </w:rPr>
            </w:pPr>
            <w:r w:rsidRPr="003A4F8C">
              <w:rPr>
                <w:rFonts w:eastAsia="Times New Roman"/>
                <w:lang w:eastAsia="ru-RU"/>
              </w:rPr>
              <w:t>4</w:t>
            </w:r>
            <w:r>
              <w:rPr>
                <w:rFonts w:eastAsia="Times New Roman"/>
                <w:lang w:eastAsia="ru-RU"/>
              </w:rPr>
              <w:t xml:space="preserve"> </w:t>
            </w:r>
            <w:r w:rsidRPr="003A4F8C">
              <w:rPr>
                <w:rFonts w:eastAsia="Times New Roman"/>
                <w:lang w:eastAsia="ru-RU"/>
              </w:rPr>
              <w:t>892</w:t>
            </w:r>
          </w:p>
        </w:tc>
        <w:tc>
          <w:tcPr>
            <w:tcW w:w="1436" w:type="dxa"/>
            <w:tcBorders>
              <w:top w:val="nil"/>
              <w:left w:val="nil"/>
              <w:bottom w:val="nil"/>
              <w:right w:val="nil"/>
            </w:tcBorders>
            <w:shd w:val="clear" w:color="auto" w:fill="auto"/>
            <w:noWrap/>
            <w:vAlign w:val="bottom"/>
            <w:hideMark/>
          </w:tcPr>
          <w:p w:rsidR="00BF66E0" w:rsidRPr="003A4F8C" w:rsidRDefault="00BF66E0" w:rsidP="006C2D5E">
            <w:pPr>
              <w:widowControl/>
              <w:autoSpaceDE/>
              <w:autoSpaceDN/>
              <w:adjustRightInd/>
              <w:ind w:firstLine="0"/>
              <w:jc w:val="center"/>
              <w:rPr>
                <w:rFonts w:eastAsia="Times New Roman"/>
                <w:lang w:eastAsia="ru-RU"/>
              </w:rPr>
            </w:pPr>
          </w:p>
        </w:tc>
        <w:tc>
          <w:tcPr>
            <w:tcW w:w="1436" w:type="dxa"/>
            <w:tcBorders>
              <w:top w:val="nil"/>
              <w:left w:val="nil"/>
              <w:bottom w:val="nil"/>
              <w:right w:val="nil"/>
            </w:tcBorders>
            <w:shd w:val="clear" w:color="auto" w:fill="auto"/>
            <w:noWrap/>
            <w:vAlign w:val="bottom"/>
            <w:hideMark/>
          </w:tcPr>
          <w:p w:rsidR="00BF66E0" w:rsidRPr="003A4F8C" w:rsidRDefault="00BF66E0" w:rsidP="006C2D5E">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BF66E0" w:rsidRPr="003A4F8C" w:rsidRDefault="00BF66E0" w:rsidP="006C2D5E">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BF66E0" w:rsidRPr="003A4F8C" w:rsidRDefault="00BF66E0" w:rsidP="006C2D5E">
            <w:pPr>
              <w:widowControl/>
              <w:autoSpaceDE/>
              <w:autoSpaceDN/>
              <w:adjustRightInd/>
              <w:ind w:firstLine="0"/>
              <w:jc w:val="left"/>
              <w:rPr>
                <w:rFonts w:eastAsia="Times New Roman"/>
                <w:sz w:val="20"/>
                <w:szCs w:val="20"/>
                <w:lang w:eastAsia="ru-RU"/>
              </w:rPr>
            </w:pPr>
          </w:p>
        </w:tc>
        <w:tc>
          <w:tcPr>
            <w:tcW w:w="816" w:type="dxa"/>
            <w:tcBorders>
              <w:top w:val="nil"/>
              <w:left w:val="nil"/>
              <w:bottom w:val="nil"/>
              <w:right w:val="nil"/>
            </w:tcBorders>
            <w:shd w:val="clear" w:color="auto" w:fill="auto"/>
            <w:noWrap/>
            <w:vAlign w:val="bottom"/>
            <w:hideMark/>
          </w:tcPr>
          <w:p w:rsidR="00BF66E0" w:rsidRPr="003A4F8C" w:rsidRDefault="00BF66E0" w:rsidP="006C2D5E">
            <w:pPr>
              <w:widowControl/>
              <w:autoSpaceDE/>
              <w:autoSpaceDN/>
              <w:adjustRightInd/>
              <w:ind w:firstLine="0"/>
              <w:jc w:val="left"/>
              <w:rPr>
                <w:rFonts w:eastAsia="Times New Roman"/>
                <w:sz w:val="20"/>
                <w:szCs w:val="20"/>
                <w:lang w:eastAsia="ru-RU"/>
              </w:rPr>
            </w:pPr>
          </w:p>
        </w:tc>
        <w:tc>
          <w:tcPr>
            <w:tcW w:w="1856" w:type="dxa"/>
            <w:tcBorders>
              <w:top w:val="nil"/>
              <w:left w:val="nil"/>
              <w:bottom w:val="nil"/>
              <w:right w:val="nil"/>
            </w:tcBorders>
            <w:shd w:val="clear" w:color="auto" w:fill="auto"/>
            <w:noWrap/>
            <w:vAlign w:val="bottom"/>
            <w:hideMark/>
          </w:tcPr>
          <w:p w:rsidR="00BF66E0" w:rsidRPr="003A4F8C" w:rsidRDefault="00BF66E0" w:rsidP="006C2D5E">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BF66E0" w:rsidRPr="003A4F8C" w:rsidRDefault="00BF66E0" w:rsidP="006C2D5E">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BF66E0" w:rsidRPr="003A4F8C" w:rsidRDefault="00BF66E0" w:rsidP="006C2D5E">
            <w:pPr>
              <w:widowControl/>
              <w:autoSpaceDE/>
              <w:autoSpaceDN/>
              <w:adjustRightInd/>
              <w:ind w:firstLine="0"/>
              <w:jc w:val="left"/>
              <w:rPr>
                <w:rFonts w:eastAsia="Times New Roman"/>
                <w:sz w:val="20"/>
                <w:szCs w:val="20"/>
                <w:lang w:eastAsia="ru-RU"/>
              </w:rPr>
            </w:pPr>
          </w:p>
        </w:tc>
      </w:tr>
      <w:tr w:rsidR="00BF66E0" w:rsidRPr="003A4F8C" w:rsidTr="006C2D5E">
        <w:trPr>
          <w:trHeight w:val="63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BF66E0" w:rsidRPr="003A4F8C" w:rsidRDefault="00BF66E0" w:rsidP="006C2D5E">
            <w:pPr>
              <w:widowControl/>
              <w:autoSpaceDE/>
              <w:autoSpaceDN/>
              <w:adjustRightInd/>
              <w:ind w:firstLine="0"/>
              <w:rPr>
                <w:rFonts w:eastAsia="Times New Roman"/>
                <w:lang w:eastAsia="ru-RU"/>
              </w:rPr>
            </w:pPr>
            <w:r w:rsidRPr="003A4F8C">
              <w:rPr>
                <w:rFonts w:eastAsia="Times New Roman"/>
                <w:lang w:eastAsia="ru-RU"/>
              </w:rPr>
              <w:t>3 разряд</w:t>
            </w:r>
          </w:p>
        </w:tc>
        <w:tc>
          <w:tcPr>
            <w:tcW w:w="4961" w:type="dxa"/>
            <w:tcBorders>
              <w:top w:val="nil"/>
              <w:left w:val="nil"/>
              <w:bottom w:val="single" w:sz="4" w:space="0" w:color="auto"/>
              <w:right w:val="single" w:sz="4" w:space="0" w:color="auto"/>
            </w:tcBorders>
            <w:shd w:val="clear" w:color="auto" w:fill="auto"/>
            <w:vAlign w:val="center"/>
            <w:hideMark/>
          </w:tcPr>
          <w:p w:rsidR="00BF66E0" w:rsidRPr="003A4F8C" w:rsidRDefault="00BF66E0" w:rsidP="006C2D5E">
            <w:pPr>
              <w:widowControl/>
              <w:autoSpaceDE/>
              <w:autoSpaceDN/>
              <w:adjustRightInd/>
              <w:ind w:firstLine="0"/>
              <w:rPr>
                <w:rFonts w:eastAsia="Times New Roman"/>
                <w:lang w:eastAsia="ru-RU"/>
              </w:rPr>
            </w:pPr>
            <w:r w:rsidRPr="003A4F8C">
              <w:rPr>
                <w:rFonts w:eastAsia="Times New Roman"/>
                <w:lang w:eastAsia="ru-RU"/>
              </w:rPr>
              <w:t>Дорожный рабочий, штукатур, кровельщик по рулонным кровлям и по кровлям из штучных материалов, кровельщик по стальным кровлям, плотник</w:t>
            </w:r>
          </w:p>
        </w:tc>
        <w:tc>
          <w:tcPr>
            <w:tcW w:w="3256" w:type="dxa"/>
            <w:tcBorders>
              <w:top w:val="nil"/>
              <w:left w:val="nil"/>
              <w:bottom w:val="single" w:sz="4" w:space="0" w:color="auto"/>
              <w:right w:val="single" w:sz="4" w:space="0" w:color="auto"/>
            </w:tcBorders>
            <w:shd w:val="clear" w:color="000000" w:fill="FFFFFF"/>
            <w:vAlign w:val="center"/>
            <w:hideMark/>
          </w:tcPr>
          <w:p w:rsidR="00BF66E0" w:rsidRPr="003A4F8C" w:rsidRDefault="00BF66E0" w:rsidP="006C2D5E">
            <w:pPr>
              <w:widowControl/>
              <w:autoSpaceDE/>
              <w:autoSpaceDN/>
              <w:adjustRightInd/>
              <w:ind w:firstLine="0"/>
              <w:jc w:val="center"/>
              <w:rPr>
                <w:rFonts w:eastAsia="Times New Roman"/>
                <w:lang w:eastAsia="ru-RU"/>
              </w:rPr>
            </w:pPr>
            <w:r w:rsidRPr="003A4F8C">
              <w:rPr>
                <w:rFonts w:eastAsia="Times New Roman"/>
                <w:lang w:eastAsia="ru-RU"/>
              </w:rPr>
              <w:t>5</w:t>
            </w:r>
            <w:r>
              <w:rPr>
                <w:rFonts w:eastAsia="Times New Roman"/>
                <w:lang w:eastAsia="ru-RU"/>
              </w:rPr>
              <w:t xml:space="preserve"> </w:t>
            </w:r>
            <w:r w:rsidRPr="003A4F8C">
              <w:rPr>
                <w:rFonts w:eastAsia="Times New Roman"/>
                <w:lang w:eastAsia="ru-RU"/>
              </w:rPr>
              <w:t>380</w:t>
            </w:r>
          </w:p>
        </w:tc>
        <w:tc>
          <w:tcPr>
            <w:tcW w:w="1436" w:type="dxa"/>
            <w:tcBorders>
              <w:top w:val="nil"/>
              <w:left w:val="nil"/>
              <w:bottom w:val="nil"/>
              <w:right w:val="nil"/>
            </w:tcBorders>
            <w:shd w:val="clear" w:color="auto" w:fill="auto"/>
            <w:noWrap/>
            <w:vAlign w:val="bottom"/>
            <w:hideMark/>
          </w:tcPr>
          <w:p w:rsidR="00BF66E0" w:rsidRPr="003A4F8C" w:rsidRDefault="00BF66E0" w:rsidP="006C2D5E">
            <w:pPr>
              <w:widowControl/>
              <w:autoSpaceDE/>
              <w:autoSpaceDN/>
              <w:adjustRightInd/>
              <w:ind w:firstLine="0"/>
              <w:jc w:val="center"/>
              <w:rPr>
                <w:rFonts w:eastAsia="Times New Roman"/>
                <w:lang w:eastAsia="ru-RU"/>
              </w:rPr>
            </w:pPr>
          </w:p>
        </w:tc>
        <w:tc>
          <w:tcPr>
            <w:tcW w:w="1436" w:type="dxa"/>
            <w:tcBorders>
              <w:top w:val="nil"/>
              <w:left w:val="nil"/>
              <w:bottom w:val="nil"/>
              <w:right w:val="nil"/>
            </w:tcBorders>
            <w:shd w:val="clear" w:color="auto" w:fill="auto"/>
            <w:noWrap/>
            <w:vAlign w:val="bottom"/>
            <w:hideMark/>
          </w:tcPr>
          <w:p w:rsidR="00BF66E0" w:rsidRPr="003A4F8C" w:rsidRDefault="00BF66E0" w:rsidP="006C2D5E">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BF66E0" w:rsidRPr="003A4F8C" w:rsidRDefault="00BF66E0" w:rsidP="006C2D5E">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BF66E0" w:rsidRPr="003A4F8C" w:rsidRDefault="00BF66E0" w:rsidP="006C2D5E">
            <w:pPr>
              <w:widowControl/>
              <w:autoSpaceDE/>
              <w:autoSpaceDN/>
              <w:adjustRightInd/>
              <w:ind w:firstLine="0"/>
              <w:jc w:val="left"/>
              <w:rPr>
                <w:rFonts w:eastAsia="Times New Roman"/>
                <w:sz w:val="20"/>
                <w:szCs w:val="20"/>
                <w:lang w:eastAsia="ru-RU"/>
              </w:rPr>
            </w:pPr>
          </w:p>
        </w:tc>
        <w:tc>
          <w:tcPr>
            <w:tcW w:w="816" w:type="dxa"/>
            <w:tcBorders>
              <w:top w:val="nil"/>
              <w:left w:val="nil"/>
              <w:bottom w:val="nil"/>
              <w:right w:val="nil"/>
            </w:tcBorders>
            <w:shd w:val="clear" w:color="auto" w:fill="auto"/>
            <w:noWrap/>
            <w:vAlign w:val="bottom"/>
            <w:hideMark/>
          </w:tcPr>
          <w:p w:rsidR="00BF66E0" w:rsidRPr="003A4F8C" w:rsidRDefault="00BF66E0" w:rsidP="006C2D5E">
            <w:pPr>
              <w:widowControl/>
              <w:autoSpaceDE/>
              <w:autoSpaceDN/>
              <w:adjustRightInd/>
              <w:ind w:firstLine="0"/>
              <w:jc w:val="left"/>
              <w:rPr>
                <w:rFonts w:eastAsia="Times New Roman"/>
                <w:sz w:val="20"/>
                <w:szCs w:val="20"/>
                <w:lang w:eastAsia="ru-RU"/>
              </w:rPr>
            </w:pPr>
          </w:p>
        </w:tc>
        <w:tc>
          <w:tcPr>
            <w:tcW w:w="1856" w:type="dxa"/>
            <w:tcBorders>
              <w:top w:val="nil"/>
              <w:left w:val="nil"/>
              <w:bottom w:val="nil"/>
              <w:right w:val="nil"/>
            </w:tcBorders>
            <w:shd w:val="clear" w:color="auto" w:fill="auto"/>
            <w:noWrap/>
            <w:vAlign w:val="bottom"/>
            <w:hideMark/>
          </w:tcPr>
          <w:p w:rsidR="00BF66E0" w:rsidRPr="003A4F8C" w:rsidRDefault="00BF66E0" w:rsidP="006C2D5E">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BF66E0" w:rsidRPr="003A4F8C" w:rsidRDefault="00BF66E0" w:rsidP="006C2D5E">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BF66E0" w:rsidRPr="003A4F8C" w:rsidRDefault="00BF66E0" w:rsidP="006C2D5E">
            <w:pPr>
              <w:widowControl/>
              <w:autoSpaceDE/>
              <w:autoSpaceDN/>
              <w:adjustRightInd/>
              <w:ind w:firstLine="0"/>
              <w:jc w:val="left"/>
              <w:rPr>
                <w:rFonts w:eastAsia="Times New Roman"/>
                <w:sz w:val="20"/>
                <w:szCs w:val="20"/>
                <w:lang w:eastAsia="ru-RU"/>
              </w:rPr>
            </w:pPr>
          </w:p>
        </w:tc>
      </w:tr>
      <w:tr w:rsidR="00BF66E0" w:rsidRPr="003A4F8C" w:rsidTr="006C2D5E">
        <w:trPr>
          <w:trHeight w:val="63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BF66E0" w:rsidRPr="003A4F8C" w:rsidRDefault="00BF66E0" w:rsidP="006C2D5E">
            <w:pPr>
              <w:widowControl/>
              <w:autoSpaceDE/>
              <w:autoSpaceDN/>
              <w:adjustRightInd/>
              <w:ind w:firstLine="0"/>
              <w:rPr>
                <w:rFonts w:eastAsia="Times New Roman"/>
                <w:lang w:eastAsia="ru-RU"/>
              </w:rPr>
            </w:pPr>
            <w:r w:rsidRPr="003A4F8C">
              <w:rPr>
                <w:rFonts w:eastAsia="Times New Roman"/>
                <w:lang w:eastAsia="ru-RU"/>
              </w:rPr>
              <w:t>4 разряд</w:t>
            </w:r>
          </w:p>
        </w:tc>
        <w:tc>
          <w:tcPr>
            <w:tcW w:w="4961" w:type="dxa"/>
            <w:tcBorders>
              <w:top w:val="nil"/>
              <w:left w:val="nil"/>
              <w:bottom w:val="single" w:sz="4" w:space="0" w:color="auto"/>
              <w:right w:val="single" w:sz="4" w:space="0" w:color="auto"/>
            </w:tcBorders>
            <w:shd w:val="clear" w:color="auto" w:fill="auto"/>
            <w:vAlign w:val="center"/>
            <w:hideMark/>
          </w:tcPr>
          <w:p w:rsidR="00BF66E0" w:rsidRPr="003A4F8C" w:rsidRDefault="00BF66E0" w:rsidP="006C2D5E">
            <w:pPr>
              <w:widowControl/>
              <w:autoSpaceDE/>
              <w:autoSpaceDN/>
              <w:adjustRightInd/>
              <w:ind w:firstLine="0"/>
              <w:rPr>
                <w:rFonts w:eastAsia="Times New Roman"/>
                <w:lang w:eastAsia="ru-RU"/>
              </w:rPr>
            </w:pPr>
            <w:r w:rsidRPr="003A4F8C">
              <w:rPr>
                <w:rFonts w:eastAsia="Times New Roman"/>
                <w:lang w:eastAsia="ru-RU"/>
              </w:rPr>
              <w:t>Штукатур, кровельщик по рулонным кровлям и по кровлям из штучных материалов, кровельщик по стальным кровлям, плотник</w:t>
            </w:r>
          </w:p>
        </w:tc>
        <w:tc>
          <w:tcPr>
            <w:tcW w:w="3256" w:type="dxa"/>
            <w:tcBorders>
              <w:top w:val="nil"/>
              <w:left w:val="nil"/>
              <w:bottom w:val="single" w:sz="4" w:space="0" w:color="auto"/>
              <w:right w:val="single" w:sz="4" w:space="0" w:color="auto"/>
            </w:tcBorders>
            <w:shd w:val="clear" w:color="000000" w:fill="FFFFFF"/>
            <w:vAlign w:val="center"/>
            <w:hideMark/>
          </w:tcPr>
          <w:p w:rsidR="00BF66E0" w:rsidRPr="003A4F8C" w:rsidRDefault="00BF66E0" w:rsidP="006C2D5E">
            <w:pPr>
              <w:widowControl/>
              <w:autoSpaceDE/>
              <w:autoSpaceDN/>
              <w:adjustRightInd/>
              <w:ind w:firstLine="0"/>
              <w:jc w:val="center"/>
              <w:rPr>
                <w:rFonts w:eastAsia="Times New Roman"/>
                <w:lang w:eastAsia="ru-RU"/>
              </w:rPr>
            </w:pPr>
            <w:r w:rsidRPr="003A4F8C">
              <w:rPr>
                <w:rFonts w:eastAsia="Times New Roman"/>
                <w:lang w:eastAsia="ru-RU"/>
              </w:rPr>
              <w:t>5</w:t>
            </w:r>
            <w:r>
              <w:rPr>
                <w:rFonts w:eastAsia="Times New Roman"/>
                <w:lang w:eastAsia="ru-RU"/>
              </w:rPr>
              <w:t xml:space="preserve"> </w:t>
            </w:r>
            <w:r w:rsidRPr="003A4F8C">
              <w:rPr>
                <w:rFonts w:eastAsia="Times New Roman"/>
                <w:lang w:eastAsia="ru-RU"/>
              </w:rPr>
              <w:t>918</w:t>
            </w:r>
          </w:p>
        </w:tc>
        <w:tc>
          <w:tcPr>
            <w:tcW w:w="1436" w:type="dxa"/>
            <w:tcBorders>
              <w:top w:val="nil"/>
              <w:left w:val="nil"/>
              <w:bottom w:val="nil"/>
              <w:right w:val="nil"/>
            </w:tcBorders>
            <w:shd w:val="clear" w:color="auto" w:fill="auto"/>
            <w:noWrap/>
            <w:vAlign w:val="bottom"/>
            <w:hideMark/>
          </w:tcPr>
          <w:p w:rsidR="00BF66E0" w:rsidRPr="003A4F8C" w:rsidRDefault="00BF66E0" w:rsidP="006C2D5E">
            <w:pPr>
              <w:widowControl/>
              <w:autoSpaceDE/>
              <w:autoSpaceDN/>
              <w:adjustRightInd/>
              <w:ind w:firstLine="0"/>
              <w:jc w:val="center"/>
              <w:rPr>
                <w:rFonts w:eastAsia="Times New Roman"/>
                <w:lang w:eastAsia="ru-RU"/>
              </w:rPr>
            </w:pPr>
          </w:p>
        </w:tc>
        <w:tc>
          <w:tcPr>
            <w:tcW w:w="1436" w:type="dxa"/>
            <w:tcBorders>
              <w:top w:val="nil"/>
              <w:left w:val="nil"/>
              <w:bottom w:val="nil"/>
              <w:right w:val="nil"/>
            </w:tcBorders>
            <w:shd w:val="clear" w:color="auto" w:fill="auto"/>
            <w:noWrap/>
            <w:vAlign w:val="bottom"/>
            <w:hideMark/>
          </w:tcPr>
          <w:p w:rsidR="00BF66E0" w:rsidRPr="003A4F8C" w:rsidRDefault="00BF66E0" w:rsidP="006C2D5E">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BF66E0" w:rsidRPr="003A4F8C" w:rsidRDefault="00BF66E0" w:rsidP="006C2D5E">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BF66E0" w:rsidRPr="003A4F8C" w:rsidRDefault="00BF66E0" w:rsidP="006C2D5E">
            <w:pPr>
              <w:widowControl/>
              <w:autoSpaceDE/>
              <w:autoSpaceDN/>
              <w:adjustRightInd/>
              <w:ind w:firstLine="0"/>
              <w:jc w:val="left"/>
              <w:rPr>
                <w:rFonts w:eastAsia="Times New Roman"/>
                <w:sz w:val="20"/>
                <w:szCs w:val="20"/>
                <w:lang w:eastAsia="ru-RU"/>
              </w:rPr>
            </w:pPr>
          </w:p>
        </w:tc>
        <w:tc>
          <w:tcPr>
            <w:tcW w:w="816" w:type="dxa"/>
            <w:tcBorders>
              <w:top w:val="nil"/>
              <w:left w:val="nil"/>
              <w:bottom w:val="nil"/>
              <w:right w:val="nil"/>
            </w:tcBorders>
            <w:shd w:val="clear" w:color="auto" w:fill="auto"/>
            <w:noWrap/>
            <w:vAlign w:val="bottom"/>
            <w:hideMark/>
          </w:tcPr>
          <w:p w:rsidR="00BF66E0" w:rsidRPr="003A4F8C" w:rsidRDefault="00BF66E0" w:rsidP="006C2D5E">
            <w:pPr>
              <w:widowControl/>
              <w:autoSpaceDE/>
              <w:autoSpaceDN/>
              <w:adjustRightInd/>
              <w:ind w:firstLine="0"/>
              <w:jc w:val="left"/>
              <w:rPr>
                <w:rFonts w:eastAsia="Times New Roman"/>
                <w:sz w:val="20"/>
                <w:szCs w:val="20"/>
                <w:lang w:eastAsia="ru-RU"/>
              </w:rPr>
            </w:pPr>
          </w:p>
        </w:tc>
        <w:tc>
          <w:tcPr>
            <w:tcW w:w="1856" w:type="dxa"/>
            <w:tcBorders>
              <w:top w:val="nil"/>
              <w:left w:val="nil"/>
              <w:bottom w:val="nil"/>
              <w:right w:val="nil"/>
            </w:tcBorders>
            <w:shd w:val="clear" w:color="auto" w:fill="auto"/>
            <w:noWrap/>
            <w:vAlign w:val="bottom"/>
            <w:hideMark/>
          </w:tcPr>
          <w:p w:rsidR="00BF66E0" w:rsidRPr="003A4F8C" w:rsidRDefault="00BF66E0" w:rsidP="006C2D5E">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BF66E0" w:rsidRPr="003A4F8C" w:rsidRDefault="00BF66E0" w:rsidP="006C2D5E">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BF66E0" w:rsidRPr="003A4F8C" w:rsidRDefault="00BF66E0" w:rsidP="006C2D5E">
            <w:pPr>
              <w:widowControl/>
              <w:autoSpaceDE/>
              <w:autoSpaceDN/>
              <w:adjustRightInd/>
              <w:ind w:firstLine="0"/>
              <w:jc w:val="left"/>
              <w:rPr>
                <w:rFonts w:eastAsia="Times New Roman"/>
                <w:sz w:val="20"/>
                <w:szCs w:val="20"/>
                <w:lang w:eastAsia="ru-RU"/>
              </w:rPr>
            </w:pPr>
          </w:p>
        </w:tc>
      </w:tr>
      <w:tr w:rsidR="00BF66E0" w:rsidRPr="003A4F8C" w:rsidTr="006C2D5E">
        <w:trPr>
          <w:trHeight w:val="63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BF66E0" w:rsidRPr="003A4F8C" w:rsidRDefault="00BF66E0" w:rsidP="006C2D5E">
            <w:pPr>
              <w:widowControl/>
              <w:autoSpaceDE/>
              <w:autoSpaceDN/>
              <w:adjustRightInd/>
              <w:ind w:firstLine="0"/>
              <w:rPr>
                <w:rFonts w:eastAsia="Times New Roman"/>
                <w:lang w:eastAsia="ru-RU"/>
              </w:rPr>
            </w:pPr>
            <w:r w:rsidRPr="003A4F8C">
              <w:rPr>
                <w:rFonts w:eastAsia="Times New Roman"/>
                <w:lang w:eastAsia="ru-RU"/>
              </w:rPr>
              <w:t>5 разряд</w:t>
            </w:r>
          </w:p>
        </w:tc>
        <w:tc>
          <w:tcPr>
            <w:tcW w:w="4961" w:type="dxa"/>
            <w:tcBorders>
              <w:top w:val="nil"/>
              <w:left w:val="nil"/>
              <w:bottom w:val="single" w:sz="4" w:space="0" w:color="auto"/>
              <w:right w:val="single" w:sz="4" w:space="0" w:color="auto"/>
            </w:tcBorders>
            <w:shd w:val="clear" w:color="auto" w:fill="auto"/>
            <w:vAlign w:val="center"/>
            <w:hideMark/>
          </w:tcPr>
          <w:p w:rsidR="00BF66E0" w:rsidRPr="003A4F8C" w:rsidRDefault="00BF66E0" w:rsidP="006C2D5E">
            <w:pPr>
              <w:widowControl/>
              <w:autoSpaceDE/>
              <w:autoSpaceDN/>
              <w:adjustRightInd/>
              <w:ind w:firstLine="0"/>
              <w:rPr>
                <w:rFonts w:eastAsia="Times New Roman"/>
                <w:lang w:eastAsia="ru-RU"/>
              </w:rPr>
            </w:pPr>
            <w:r w:rsidRPr="003A4F8C">
              <w:rPr>
                <w:rFonts w:eastAsia="Times New Roman"/>
                <w:lang w:eastAsia="ru-RU"/>
              </w:rPr>
              <w:t>Машинист автогрейдера, кровельщик по рулонным кровлям и по кровлям из штучных материалов, кровельщик по стальным кровлям</w:t>
            </w:r>
          </w:p>
        </w:tc>
        <w:tc>
          <w:tcPr>
            <w:tcW w:w="3256" w:type="dxa"/>
            <w:tcBorders>
              <w:top w:val="nil"/>
              <w:left w:val="nil"/>
              <w:bottom w:val="single" w:sz="4" w:space="0" w:color="auto"/>
              <w:right w:val="single" w:sz="4" w:space="0" w:color="auto"/>
            </w:tcBorders>
            <w:shd w:val="clear" w:color="000000" w:fill="FFFFFF"/>
            <w:vAlign w:val="center"/>
            <w:hideMark/>
          </w:tcPr>
          <w:p w:rsidR="00BF66E0" w:rsidRPr="003A4F8C" w:rsidRDefault="00BF66E0" w:rsidP="006C2D5E">
            <w:pPr>
              <w:widowControl/>
              <w:autoSpaceDE/>
              <w:autoSpaceDN/>
              <w:adjustRightInd/>
              <w:ind w:firstLine="0"/>
              <w:jc w:val="center"/>
              <w:rPr>
                <w:rFonts w:eastAsia="Times New Roman"/>
                <w:lang w:eastAsia="ru-RU"/>
              </w:rPr>
            </w:pPr>
            <w:r w:rsidRPr="003A4F8C">
              <w:rPr>
                <w:rFonts w:eastAsia="Times New Roman"/>
                <w:lang w:eastAsia="ru-RU"/>
              </w:rPr>
              <w:t>6</w:t>
            </w:r>
            <w:r>
              <w:rPr>
                <w:rFonts w:eastAsia="Times New Roman"/>
                <w:lang w:eastAsia="ru-RU"/>
              </w:rPr>
              <w:t xml:space="preserve"> </w:t>
            </w:r>
            <w:r w:rsidRPr="003A4F8C">
              <w:rPr>
                <w:rFonts w:eastAsia="Times New Roman"/>
                <w:lang w:eastAsia="ru-RU"/>
              </w:rPr>
              <w:t>511</w:t>
            </w:r>
          </w:p>
        </w:tc>
        <w:tc>
          <w:tcPr>
            <w:tcW w:w="1436" w:type="dxa"/>
            <w:tcBorders>
              <w:top w:val="nil"/>
              <w:left w:val="nil"/>
              <w:bottom w:val="nil"/>
              <w:right w:val="nil"/>
            </w:tcBorders>
            <w:shd w:val="clear" w:color="auto" w:fill="auto"/>
            <w:noWrap/>
            <w:vAlign w:val="bottom"/>
            <w:hideMark/>
          </w:tcPr>
          <w:p w:rsidR="00BF66E0" w:rsidRPr="003A4F8C" w:rsidRDefault="00BF66E0" w:rsidP="006C2D5E">
            <w:pPr>
              <w:widowControl/>
              <w:autoSpaceDE/>
              <w:autoSpaceDN/>
              <w:adjustRightInd/>
              <w:ind w:firstLine="0"/>
              <w:jc w:val="center"/>
              <w:rPr>
                <w:rFonts w:eastAsia="Times New Roman"/>
                <w:lang w:eastAsia="ru-RU"/>
              </w:rPr>
            </w:pPr>
          </w:p>
        </w:tc>
        <w:tc>
          <w:tcPr>
            <w:tcW w:w="1436" w:type="dxa"/>
            <w:tcBorders>
              <w:top w:val="nil"/>
              <w:left w:val="nil"/>
              <w:bottom w:val="nil"/>
              <w:right w:val="nil"/>
            </w:tcBorders>
            <w:shd w:val="clear" w:color="auto" w:fill="auto"/>
            <w:noWrap/>
            <w:vAlign w:val="bottom"/>
            <w:hideMark/>
          </w:tcPr>
          <w:p w:rsidR="00BF66E0" w:rsidRPr="003A4F8C" w:rsidRDefault="00BF66E0" w:rsidP="006C2D5E">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BF66E0" w:rsidRPr="003A4F8C" w:rsidRDefault="00BF66E0" w:rsidP="006C2D5E">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BF66E0" w:rsidRPr="003A4F8C" w:rsidRDefault="00BF66E0" w:rsidP="006C2D5E">
            <w:pPr>
              <w:widowControl/>
              <w:autoSpaceDE/>
              <w:autoSpaceDN/>
              <w:adjustRightInd/>
              <w:ind w:firstLine="0"/>
              <w:jc w:val="left"/>
              <w:rPr>
                <w:rFonts w:eastAsia="Times New Roman"/>
                <w:sz w:val="20"/>
                <w:szCs w:val="20"/>
                <w:lang w:eastAsia="ru-RU"/>
              </w:rPr>
            </w:pPr>
          </w:p>
        </w:tc>
        <w:tc>
          <w:tcPr>
            <w:tcW w:w="816" w:type="dxa"/>
            <w:tcBorders>
              <w:top w:val="nil"/>
              <w:left w:val="nil"/>
              <w:bottom w:val="nil"/>
              <w:right w:val="nil"/>
            </w:tcBorders>
            <w:shd w:val="clear" w:color="auto" w:fill="auto"/>
            <w:noWrap/>
            <w:vAlign w:val="bottom"/>
            <w:hideMark/>
          </w:tcPr>
          <w:p w:rsidR="00BF66E0" w:rsidRPr="003A4F8C" w:rsidRDefault="00BF66E0" w:rsidP="006C2D5E">
            <w:pPr>
              <w:widowControl/>
              <w:autoSpaceDE/>
              <w:autoSpaceDN/>
              <w:adjustRightInd/>
              <w:ind w:firstLine="0"/>
              <w:jc w:val="left"/>
              <w:rPr>
                <w:rFonts w:eastAsia="Times New Roman"/>
                <w:sz w:val="20"/>
                <w:szCs w:val="20"/>
                <w:lang w:eastAsia="ru-RU"/>
              </w:rPr>
            </w:pPr>
          </w:p>
        </w:tc>
        <w:tc>
          <w:tcPr>
            <w:tcW w:w="1856" w:type="dxa"/>
            <w:tcBorders>
              <w:top w:val="nil"/>
              <w:left w:val="nil"/>
              <w:bottom w:val="nil"/>
              <w:right w:val="nil"/>
            </w:tcBorders>
            <w:shd w:val="clear" w:color="auto" w:fill="auto"/>
            <w:noWrap/>
            <w:vAlign w:val="bottom"/>
            <w:hideMark/>
          </w:tcPr>
          <w:p w:rsidR="00BF66E0" w:rsidRPr="003A4F8C" w:rsidRDefault="00BF66E0" w:rsidP="006C2D5E">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BF66E0" w:rsidRPr="003A4F8C" w:rsidRDefault="00BF66E0" w:rsidP="006C2D5E">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BF66E0" w:rsidRPr="003A4F8C" w:rsidRDefault="00BF66E0" w:rsidP="006C2D5E">
            <w:pPr>
              <w:widowControl/>
              <w:autoSpaceDE/>
              <w:autoSpaceDN/>
              <w:adjustRightInd/>
              <w:ind w:firstLine="0"/>
              <w:jc w:val="left"/>
              <w:rPr>
                <w:rFonts w:eastAsia="Times New Roman"/>
                <w:sz w:val="20"/>
                <w:szCs w:val="20"/>
                <w:lang w:eastAsia="ru-RU"/>
              </w:rPr>
            </w:pPr>
          </w:p>
        </w:tc>
      </w:tr>
      <w:tr w:rsidR="00BF66E0" w:rsidRPr="003A4F8C" w:rsidTr="006C2D5E">
        <w:trPr>
          <w:trHeight w:val="63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BF66E0" w:rsidRPr="003A4F8C" w:rsidRDefault="00BF66E0" w:rsidP="006C2D5E">
            <w:pPr>
              <w:widowControl/>
              <w:autoSpaceDE/>
              <w:autoSpaceDN/>
              <w:adjustRightInd/>
              <w:ind w:firstLine="0"/>
              <w:rPr>
                <w:rFonts w:eastAsia="Times New Roman"/>
                <w:lang w:eastAsia="ru-RU"/>
              </w:rPr>
            </w:pPr>
            <w:r w:rsidRPr="003A4F8C">
              <w:rPr>
                <w:rFonts w:eastAsia="Times New Roman"/>
                <w:lang w:eastAsia="ru-RU"/>
              </w:rPr>
              <w:t>6 разряд</w:t>
            </w:r>
          </w:p>
        </w:tc>
        <w:tc>
          <w:tcPr>
            <w:tcW w:w="4961" w:type="dxa"/>
            <w:tcBorders>
              <w:top w:val="nil"/>
              <w:left w:val="nil"/>
              <w:bottom w:val="single" w:sz="4" w:space="0" w:color="auto"/>
              <w:right w:val="single" w:sz="4" w:space="0" w:color="auto"/>
            </w:tcBorders>
            <w:shd w:val="clear" w:color="auto" w:fill="auto"/>
            <w:vAlign w:val="center"/>
            <w:hideMark/>
          </w:tcPr>
          <w:p w:rsidR="00BF66E0" w:rsidRPr="003A4F8C" w:rsidRDefault="00BF66E0" w:rsidP="006C2D5E">
            <w:pPr>
              <w:widowControl/>
              <w:autoSpaceDE/>
              <w:autoSpaceDN/>
              <w:adjustRightInd/>
              <w:ind w:firstLine="0"/>
              <w:rPr>
                <w:rFonts w:eastAsia="Times New Roman"/>
                <w:lang w:eastAsia="ru-RU"/>
              </w:rPr>
            </w:pPr>
            <w:r w:rsidRPr="003A4F8C">
              <w:rPr>
                <w:rFonts w:eastAsia="Times New Roman"/>
                <w:lang w:eastAsia="ru-RU"/>
              </w:rPr>
              <w:t>Машинист автогрейдера, кровельщик по рулонным кровлям и по кровлям из штучных материалов</w:t>
            </w:r>
          </w:p>
        </w:tc>
        <w:tc>
          <w:tcPr>
            <w:tcW w:w="3256" w:type="dxa"/>
            <w:tcBorders>
              <w:top w:val="nil"/>
              <w:left w:val="nil"/>
              <w:bottom w:val="single" w:sz="4" w:space="0" w:color="auto"/>
              <w:right w:val="single" w:sz="4" w:space="0" w:color="auto"/>
            </w:tcBorders>
            <w:shd w:val="clear" w:color="000000" w:fill="FFFFFF"/>
            <w:vAlign w:val="center"/>
            <w:hideMark/>
          </w:tcPr>
          <w:p w:rsidR="00BF66E0" w:rsidRPr="003A4F8C" w:rsidRDefault="00BF66E0" w:rsidP="006C2D5E">
            <w:pPr>
              <w:widowControl/>
              <w:autoSpaceDE/>
              <w:autoSpaceDN/>
              <w:adjustRightInd/>
              <w:ind w:firstLine="0"/>
              <w:jc w:val="center"/>
              <w:rPr>
                <w:rFonts w:eastAsia="Times New Roman"/>
                <w:lang w:eastAsia="ru-RU"/>
              </w:rPr>
            </w:pPr>
            <w:r w:rsidRPr="003A4F8C">
              <w:rPr>
                <w:rFonts w:eastAsia="Times New Roman"/>
                <w:lang w:eastAsia="ru-RU"/>
              </w:rPr>
              <w:t>7</w:t>
            </w:r>
            <w:r>
              <w:rPr>
                <w:rFonts w:eastAsia="Times New Roman"/>
                <w:lang w:eastAsia="ru-RU"/>
              </w:rPr>
              <w:t xml:space="preserve"> </w:t>
            </w:r>
            <w:r w:rsidRPr="003A4F8C">
              <w:rPr>
                <w:rFonts w:eastAsia="Times New Roman"/>
                <w:lang w:eastAsia="ru-RU"/>
              </w:rPr>
              <w:t>160</w:t>
            </w:r>
          </w:p>
        </w:tc>
        <w:tc>
          <w:tcPr>
            <w:tcW w:w="1436" w:type="dxa"/>
            <w:tcBorders>
              <w:top w:val="nil"/>
              <w:left w:val="nil"/>
              <w:bottom w:val="nil"/>
              <w:right w:val="nil"/>
            </w:tcBorders>
            <w:shd w:val="clear" w:color="auto" w:fill="auto"/>
            <w:noWrap/>
            <w:vAlign w:val="bottom"/>
            <w:hideMark/>
          </w:tcPr>
          <w:p w:rsidR="00BF66E0" w:rsidRPr="003A4F8C" w:rsidRDefault="00BF66E0" w:rsidP="006C2D5E">
            <w:pPr>
              <w:widowControl/>
              <w:autoSpaceDE/>
              <w:autoSpaceDN/>
              <w:adjustRightInd/>
              <w:ind w:firstLine="0"/>
              <w:jc w:val="center"/>
              <w:rPr>
                <w:rFonts w:eastAsia="Times New Roman"/>
                <w:lang w:eastAsia="ru-RU"/>
              </w:rPr>
            </w:pPr>
          </w:p>
        </w:tc>
        <w:tc>
          <w:tcPr>
            <w:tcW w:w="1436" w:type="dxa"/>
            <w:tcBorders>
              <w:top w:val="nil"/>
              <w:left w:val="nil"/>
              <w:bottom w:val="nil"/>
              <w:right w:val="nil"/>
            </w:tcBorders>
            <w:shd w:val="clear" w:color="auto" w:fill="auto"/>
            <w:noWrap/>
            <w:vAlign w:val="bottom"/>
            <w:hideMark/>
          </w:tcPr>
          <w:p w:rsidR="00BF66E0" w:rsidRPr="003A4F8C" w:rsidRDefault="00BF66E0" w:rsidP="006C2D5E">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BF66E0" w:rsidRPr="003A4F8C" w:rsidRDefault="00BF66E0" w:rsidP="006C2D5E">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BF66E0" w:rsidRPr="003A4F8C" w:rsidRDefault="00BF66E0" w:rsidP="006C2D5E">
            <w:pPr>
              <w:widowControl/>
              <w:autoSpaceDE/>
              <w:autoSpaceDN/>
              <w:adjustRightInd/>
              <w:ind w:firstLine="0"/>
              <w:jc w:val="left"/>
              <w:rPr>
                <w:rFonts w:eastAsia="Times New Roman"/>
                <w:sz w:val="20"/>
                <w:szCs w:val="20"/>
                <w:lang w:eastAsia="ru-RU"/>
              </w:rPr>
            </w:pPr>
          </w:p>
        </w:tc>
        <w:tc>
          <w:tcPr>
            <w:tcW w:w="816" w:type="dxa"/>
            <w:tcBorders>
              <w:top w:val="nil"/>
              <w:left w:val="nil"/>
              <w:bottom w:val="nil"/>
              <w:right w:val="nil"/>
            </w:tcBorders>
            <w:shd w:val="clear" w:color="auto" w:fill="auto"/>
            <w:noWrap/>
            <w:vAlign w:val="bottom"/>
            <w:hideMark/>
          </w:tcPr>
          <w:p w:rsidR="00BF66E0" w:rsidRPr="003A4F8C" w:rsidRDefault="00BF66E0" w:rsidP="006C2D5E">
            <w:pPr>
              <w:widowControl/>
              <w:autoSpaceDE/>
              <w:autoSpaceDN/>
              <w:adjustRightInd/>
              <w:ind w:firstLine="0"/>
              <w:jc w:val="left"/>
              <w:rPr>
                <w:rFonts w:eastAsia="Times New Roman"/>
                <w:sz w:val="20"/>
                <w:szCs w:val="20"/>
                <w:lang w:eastAsia="ru-RU"/>
              </w:rPr>
            </w:pPr>
          </w:p>
        </w:tc>
        <w:tc>
          <w:tcPr>
            <w:tcW w:w="1856" w:type="dxa"/>
            <w:tcBorders>
              <w:top w:val="nil"/>
              <w:left w:val="nil"/>
              <w:bottom w:val="nil"/>
              <w:right w:val="nil"/>
            </w:tcBorders>
            <w:shd w:val="clear" w:color="auto" w:fill="auto"/>
            <w:noWrap/>
            <w:vAlign w:val="bottom"/>
            <w:hideMark/>
          </w:tcPr>
          <w:p w:rsidR="00BF66E0" w:rsidRPr="003A4F8C" w:rsidRDefault="00BF66E0" w:rsidP="006C2D5E">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BF66E0" w:rsidRPr="003A4F8C" w:rsidRDefault="00BF66E0" w:rsidP="006C2D5E">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BF66E0" w:rsidRPr="003A4F8C" w:rsidRDefault="00BF66E0" w:rsidP="006C2D5E">
            <w:pPr>
              <w:widowControl/>
              <w:autoSpaceDE/>
              <w:autoSpaceDN/>
              <w:adjustRightInd/>
              <w:ind w:firstLine="0"/>
              <w:jc w:val="left"/>
              <w:rPr>
                <w:rFonts w:eastAsia="Times New Roman"/>
                <w:sz w:val="20"/>
                <w:szCs w:val="20"/>
                <w:lang w:eastAsia="ru-RU"/>
              </w:rPr>
            </w:pPr>
          </w:p>
        </w:tc>
      </w:tr>
    </w:tbl>
    <w:p w:rsidR="00BF66E0" w:rsidRDefault="00BF66E0" w:rsidP="00BF66E0">
      <w:pPr>
        <w:jc w:val="right"/>
      </w:pPr>
    </w:p>
    <w:p w:rsidR="00BF66E0" w:rsidRDefault="00BF66E0">
      <w:r>
        <w:br w:type="page"/>
      </w:r>
    </w:p>
    <w:p w:rsidR="00BF66E0" w:rsidRPr="00CB6F5D" w:rsidRDefault="00BF66E0" w:rsidP="00BF66E0">
      <w:pPr>
        <w:pStyle w:val="ConsPlusNormal"/>
        <w:ind w:firstLine="540"/>
        <w:jc w:val="right"/>
        <w:rPr>
          <w:rFonts w:ascii="Times New Roman" w:hAnsi="Times New Roman" w:cs="Times New Roman"/>
          <w:szCs w:val="24"/>
        </w:rPr>
      </w:pPr>
      <w:r w:rsidRPr="00CB6F5D">
        <w:rPr>
          <w:rFonts w:ascii="Times New Roman" w:hAnsi="Times New Roman" w:cs="Times New Roman"/>
          <w:szCs w:val="24"/>
        </w:rPr>
        <w:lastRenderedPageBreak/>
        <w:t xml:space="preserve">Приложение № </w:t>
      </w:r>
      <w:r>
        <w:rPr>
          <w:rFonts w:ascii="Times New Roman" w:hAnsi="Times New Roman" w:cs="Times New Roman"/>
          <w:szCs w:val="24"/>
        </w:rPr>
        <w:t>8</w:t>
      </w:r>
    </w:p>
    <w:p w:rsidR="00BF66E0" w:rsidRDefault="00BF66E0" w:rsidP="00BF66E0">
      <w:pPr>
        <w:pStyle w:val="ConsPlusNormal"/>
        <w:ind w:firstLine="540"/>
        <w:jc w:val="right"/>
        <w:rPr>
          <w:rFonts w:ascii="Times New Roman" w:hAnsi="Times New Roman" w:cs="Times New Roman"/>
          <w:szCs w:val="24"/>
        </w:rPr>
      </w:pPr>
      <w:r w:rsidRPr="00CB6F5D">
        <w:rPr>
          <w:rFonts w:ascii="Times New Roman" w:hAnsi="Times New Roman" w:cs="Times New Roman"/>
          <w:szCs w:val="24"/>
        </w:rPr>
        <w:t>к Положению</w:t>
      </w:r>
      <w:r>
        <w:rPr>
          <w:rFonts w:ascii="Times New Roman" w:hAnsi="Times New Roman" w:cs="Times New Roman"/>
          <w:szCs w:val="24"/>
        </w:rPr>
        <w:t xml:space="preserve"> </w:t>
      </w:r>
    </w:p>
    <w:p w:rsidR="00BF66E0" w:rsidRDefault="00BF66E0" w:rsidP="00BF66E0">
      <w:pPr>
        <w:pStyle w:val="ConsPlusNormal"/>
        <w:ind w:firstLine="540"/>
        <w:jc w:val="right"/>
        <w:rPr>
          <w:rFonts w:ascii="Times New Roman" w:hAnsi="Times New Roman" w:cs="Times New Roman"/>
          <w:szCs w:val="24"/>
        </w:rPr>
      </w:pPr>
      <w:r>
        <w:rPr>
          <w:rFonts w:ascii="Times New Roman" w:hAnsi="Times New Roman" w:cs="Times New Roman"/>
          <w:szCs w:val="24"/>
        </w:rPr>
        <w:t>об оплате труда работников,</w:t>
      </w:r>
    </w:p>
    <w:p w:rsidR="00BF66E0" w:rsidRDefault="00BF66E0" w:rsidP="00BF66E0">
      <w:pPr>
        <w:pStyle w:val="ConsPlusNormal"/>
        <w:ind w:firstLine="540"/>
        <w:jc w:val="right"/>
        <w:rPr>
          <w:rFonts w:ascii="Times New Roman" w:hAnsi="Times New Roman" w:cs="Times New Roman"/>
          <w:szCs w:val="24"/>
        </w:rPr>
      </w:pPr>
      <w:r w:rsidRPr="00CB6F5D">
        <w:rPr>
          <w:rFonts w:ascii="Times New Roman" w:hAnsi="Times New Roman" w:cs="Times New Roman"/>
          <w:szCs w:val="24"/>
        </w:rPr>
        <w:t xml:space="preserve">руководителей, их заместителей </w:t>
      </w:r>
    </w:p>
    <w:p w:rsidR="00BF66E0" w:rsidRDefault="00BF66E0" w:rsidP="00BF66E0">
      <w:pPr>
        <w:pStyle w:val="ConsPlusNormal"/>
        <w:ind w:firstLine="540"/>
        <w:jc w:val="right"/>
        <w:rPr>
          <w:rFonts w:ascii="Times New Roman" w:hAnsi="Times New Roman" w:cs="Times New Roman"/>
          <w:szCs w:val="24"/>
        </w:rPr>
      </w:pPr>
      <w:r w:rsidRPr="00CB6F5D">
        <w:rPr>
          <w:rFonts w:ascii="Times New Roman" w:hAnsi="Times New Roman" w:cs="Times New Roman"/>
          <w:szCs w:val="24"/>
        </w:rPr>
        <w:t xml:space="preserve">муниципальных казенных учреждений </w:t>
      </w:r>
    </w:p>
    <w:p w:rsidR="00BF66E0" w:rsidRDefault="00BF66E0" w:rsidP="00BF66E0">
      <w:pPr>
        <w:pStyle w:val="ConsPlusNormal"/>
        <w:ind w:firstLine="540"/>
        <w:jc w:val="right"/>
        <w:rPr>
          <w:rFonts w:ascii="Times New Roman" w:hAnsi="Times New Roman" w:cs="Times New Roman"/>
          <w:szCs w:val="24"/>
        </w:rPr>
      </w:pPr>
      <w:r w:rsidRPr="00CB6F5D">
        <w:rPr>
          <w:rFonts w:ascii="Times New Roman" w:hAnsi="Times New Roman" w:cs="Times New Roman"/>
          <w:szCs w:val="24"/>
        </w:rPr>
        <w:t xml:space="preserve">муниципального округа город Кировск </w:t>
      </w:r>
    </w:p>
    <w:p w:rsidR="00BF66E0" w:rsidRDefault="00BF66E0" w:rsidP="00BF66E0">
      <w:pPr>
        <w:pStyle w:val="ConsPlusNormal"/>
        <w:ind w:firstLine="540"/>
        <w:jc w:val="right"/>
        <w:rPr>
          <w:rFonts w:ascii="Times New Roman" w:hAnsi="Times New Roman" w:cs="Times New Roman"/>
          <w:szCs w:val="24"/>
        </w:rPr>
      </w:pPr>
      <w:r w:rsidRPr="00CB6F5D">
        <w:rPr>
          <w:rFonts w:ascii="Times New Roman" w:hAnsi="Times New Roman" w:cs="Times New Roman"/>
          <w:szCs w:val="24"/>
        </w:rPr>
        <w:t xml:space="preserve">с подведомственной территорией </w:t>
      </w:r>
    </w:p>
    <w:p w:rsidR="00BF66E0" w:rsidRDefault="00BF66E0" w:rsidP="00BF66E0">
      <w:pPr>
        <w:jc w:val="right"/>
        <w:rPr>
          <w:rFonts w:eastAsia="Times New Roman"/>
          <w:lang w:eastAsia="ru-RU"/>
        </w:rPr>
      </w:pPr>
      <w:r w:rsidRPr="00CB6F5D">
        <w:rPr>
          <w:rFonts w:eastAsia="Times New Roman"/>
          <w:lang w:eastAsia="ru-RU"/>
        </w:rPr>
        <w:t>Мурманской области</w:t>
      </w:r>
    </w:p>
    <w:p w:rsidR="00D22AA6" w:rsidRDefault="00D22AA6" w:rsidP="00BF66E0">
      <w:pPr>
        <w:jc w:val="right"/>
        <w:rPr>
          <w:rFonts w:eastAsia="Times New Roman"/>
          <w:lang w:eastAsia="ru-RU"/>
        </w:rPr>
      </w:pPr>
    </w:p>
    <w:p w:rsidR="00D22AA6" w:rsidRDefault="00D22AA6" w:rsidP="00D22AA6">
      <w:pPr>
        <w:jc w:val="center"/>
        <w:rPr>
          <w:rFonts w:eastAsia="Times New Roman"/>
          <w:bCs/>
          <w:color w:val="26282F"/>
          <w:lang w:eastAsia="ru-RU"/>
        </w:rPr>
      </w:pPr>
      <w:r w:rsidRPr="003319E8">
        <w:rPr>
          <w:rFonts w:eastAsia="Times New Roman"/>
          <w:bCs/>
          <w:color w:val="26282F"/>
          <w:lang w:eastAsia="ru-RU"/>
        </w:rPr>
        <w:t xml:space="preserve">Размеры окладов по должностям работников учреждений на основе отнесения их к соответствующим профессиональным квалификационным группам, в соответствии с Единым тарифно-квалификационным справочником работ и профессий рабочих, Выпуск 2. Часть 2. Разделы: </w:t>
      </w:r>
      <w:r>
        <w:rPr>
          <w:rFonts w:eastAsia="Times New Roman"/>
          <w:bCs/>
          <w:color w:val="26282F"/>
          <w:lang w:eastAsia="ru-RU"/>
        </w:rPr>
        <w:t>«</w:t>
      </w:r>
      <w:r w:rsidRPr="003319E8">
        <w:rPr>
          <w:rFonts w:eastAsia="Times New Roman"/>
          <w:bCs/>
          <w:color w:val="26282F"/>
          <w:lang w:eastAsia="ru-RU"/>
        </w:rPr>
        <w:t>Механическая обработка металлов и других материалов</w:t>
      </w:r>
      <w:r>
        <w:rPr>
          <w:rFonts w:eastAsia="Times New Roman"/>
          <w:bCs/>
          <w:color w:val="26282F"/>
          <w:lang w:eastAsia="ru-RU"/>
        </w:rPr>
        <w:t>»</w:t>
      </w:r>
      <w:r w:rsidRPr="003319E8">
        <w:rPr>
          <w:rFonts w:eastAsia="Times New Roman"/>
          <w:bCs/>
          <w:color w:val="26282F"/>
          <w:lang w:eastAsia="ru-RU"/>
        </w:rPr>
        <w:t xml:space="preserve">, </w:t>
      </w:r>
      <w:r>
        <w:rPr>
          <w:rFonts w:eastAsia="Times New Roman"/>
          <w:bCs/>
          <w:color w:val="26282F"/>
          <w:lang w:eastAsia="ru-RU"/>
        </w:rPr>
        <w:t>«</w:t>
      </w:r>
      <w:r w:rsidRPr="003319E8">
        <w:rPr>
          <w:rFonts w:eastAsia="Times New Roman"/>
          <w:bCs/>
          <w:color w:val="26282F"/>
          <w:lang w:eastAsia="ru-RU"/>
        </w:rPr>
        <w:t>Металлопокрытия и окраска</w:t>
      </w:r>
      <w:r>
        <w:rPr>
          <w:rFonts w:eastAsia="Times New Roman"/>
          <w:bCs/>
          <w:color w:val="26282F"/>
          <w:lang w:eastAsia="ru-RU"/>
        </w:rPr>
        <w:t>»</w:t>
      </w:r>
      <w:r w:rsidRPr="003319E8">
        <w:rPr>
          <w:rFonts w:eastAsia="Times New Roman"/>
          <w:bCs/>
          <w:color w:val="26282F"/>
          <w:lang w:eastAsia="ru-RU"/>
        </w:rPr>
        <w:t xml:space="preserve">, </w:t>
      </w:r>
      <w:r>
        <w:rPr>
          <w:rFonts w:eastAsia="Times New Roman"/>
          <w:bCs/>
          <w:color w:val="26282F"/>
          <w:lang w:eastAsia="ru-RU"/>
        </w:rPr>
        <w:t>«</w:t>
      </w:r>
      <w:r w:rsidRPr="003319E8">
        <w:rPr>
          <w:rFonts w:eastAsia="Times New Roman"/>
          <w:bCs/>
          <w:color w:val="26282F"/>
          <w:lang w:eastAsia="ru-RU"/>
        </w:rPr>
        <w:t>Эмалирование</w:t>
      </w:r>
      <w:r>
        <w:rPr>
          <w:rFonts w:eastAsia="Times New Roman"/>
          <w:bCs/>
          <w:color w:val="26282F"/>
          <w:lang w:eastAsia="ru-RU"/>
        </w:rPr>
        <w:t>»</w:t>
      </w:r>
      <w:r w:rsidRPr="003319E8">
        <w:rPr>
          <w:rFonts w:eastAsia="Times New Roman"/>
          <w:bCs/>
          <w:color w:val="26282F"/>
          <w:lang w:eastAsia="ru-RU"/>
        </w:rPr>
        <w:t xml:space="preserve">, </w:t>
      </w:r>
      <w:r>
        <w:rPr>
          <w:rFonts w:eastAsia="Times New Roman"/>
          <w:bCs/>
          <w:color w:val="26282F"/>
          <w:lang w:eastAsia="ru-RU"/>
        </w:rPr>
        <w:t>«</w:t>
      </w:r>
      <w:r w:rsidRPr="003319E8">
        <w:rPr>
          <w:rFonts w:eastAsia="Times New Roman"/>
          <w:bCs/>
          <w:color w:val="26282F"/>
          <w:lang w:eastAsia="ru-RU"/>
        </w:rPr>
        <w:t>Слесарные и слесарно-сборочные работы</w:t>
      </w:r>
      <w:r>
        <w:rPr>
          <w:rFonts w:eastAsia="Times New Roman"/>
          <w:bCs/>
          <w:color w:val="26282F"/>
          <w:lang w:eastAsia="ru-RU"/>
        </w:rPr>
        <w:t>»</w:t>
      </w:r>
      <w:r w:rsidRPr="003319E8">
        <w:rPr>
          <w:rFonts w:eastAsia="Times New Roman"/>
          <w:bCs/>
          <w:color w:val="26282F"/>
          <w:lang w:eastAsia="ru-RU"/>
        </w:rPr>
        <w:t xml:space="preserve">, утвержденный постановлением Минтруда РФ от 15.11. 1999 г. </w:t>
      </w:r>
      <w:r>
        <w:rPr>
          <w:rFonts w:eastAsia="Times New Roman"/>
          <w:bCs/>
          <w:color w:val="26282F"/>
          <w:lang w:eastAsia="ru-RU"/>
        </w:rPr>
        <w:t>№</w:t>
      </w:r>
      <w:r w:rsidRPr="003319E8">
        <w:rPr>
          <w:rFonts w:eastAsia="Times New Roman"/>
          <w:bCs/>
          <w:color w:val="26282F"/>
          <w:lang w:eastAsia="ru-RU"/>
        </w:rPr>
        <w:t xml:space="preserve"> 45 </w:t>
      </w:r>
      <w:r>
        <w:rPr>
          <w:rFonts w:eastAsia="Times New Roman"/>
          <w:bCs/>
          <w:color w:val="26282F"/>
          <w:lang w:eastAsia="ru-RU"/>
        </w:rPr>
        <w:t>«</w:t>
      </w:r>
      <w:r w:rsidRPr="003319E8">
        <w:rPr>
          <w:rFonts w:eastAsia="Times New Roman"/>
          <w:bCs/>
          <w:color w:val="26282F"/>
          <w:lang w:eastAsia="ru-RU"/>
        </w:rPr>
        <w:t xml:space="preserve">Об утверждении Единого тарифно-квалификационного справочника работ и профессий рабочих, выпуск 2, разделы: </w:t>
      </w:r>
      <w:r>
        <w:rPr>
          <w:rFonts w:eastAsia="Times New Roman"/>
          <w:bCs/>
          <w:color w:val="26282F"/>
          <w:lang w:eastAsia="ru-RU"/>
        </w:rPr>
        <w:t>«</w:t>
      </w:r>
      <w:r w:rsidRPr="003319E8">
        <w:rPr>
          <w:rFonts w:eastAsia="Times New Roman"/>
          <w:bCs/>
          <w:color w:val="26282F"/>
          <w:lang w:eastAsia="ru-RU"/>
        </w:rPr>
        <w:t>Литейные работы</w:t>
      </w:r>
      <w:r>
        <w:rPr>
          <w:rFonts w:eastAsia="Times New Roman"/>
          <w:bCs/>
          <w:color w:val="26282F"/>
          <w:lang w:eastAsia="ru-RU"/>
        </w:rPr>
        <w:t>»</w:t>
      </w:r>
      <w:r w:rsidRPr="003319E8">
        <w:rPr>
          <w:rFonts w:eastAsia="Times New Roman"/>
          <w:bCs/>
          <w:color w:val="26282F"/>
          <w:lang w:eastAsia="ru-RU"/>
        </w:rPr>
        <w:t xml:space="preserve">, </w:t>
      </w:r>
      <w:r>
        <w:rPr>
          <w:rFonts w:eastAsia="Times New Roman"/>
          <w:bCs/>
          <w:color w:val="26282F"/>
          <w:lang w:eastAsia="ru-RU"/>
        </w:rPr>
        <w:t>«</w:t>
      </w:r>
      <w:r w:rsidRPr="003319E8">
        <w:rPr>
          <w:rFonts w:eastAsia="Times New Roman"/>
          <w:bCs/>
          <w:color w:val="26282F"/>
          <w:lang w:eastAsia="ru-RU"/>
        </w:rPr>
        <w:t>Сварочные работы</w:t>
      </w:r>
      <w:r>
        <w:rPr>
          <w:rFonts w:eastAsia="Times New Roman"/>
          <w:bCs/>
          <w:color w:val="26282F"/>
          <w:lang w:eastAsia="ru-RU"/>
        </w:rPr>
        <w:t>»</w:t>
      </w:r>
      <w:r w:rsidRPr="003319E8">
        <w:rPr>
          <w:rFonts w:eastAsia="Times New Roman"/>
          <w:bCs/>
          <w:color w:val="26282F"/>
          <w:lang w:eastAsia="ru-RU"/>
        </w:rPr>
        <w:t xml:space="preserve">, </w:t>
      </w:r>
      <w:r>
        <w:rPr>
          <w:rFonts w:eastAsia="Times New Roman"/>
          <w:bCs/>
          <w:color w:val="26282F"/>
          <w:lang w:eastAsia="ru-RU"/>
        </w:rPr>
        <w:t>«</w:t>
      </w:r>
      <w:r w:rsidRPr="003319E8">
        <w:rPr>
          <w:rFonts w:eastAsia="Times New Roman"/>
          <w:bCs/>
          <w:color w:val="26282F"/>
          <w:lang w:eastAsia="ru-RU"/>
        </w:rPr>
        <w:t>Котельные, холодноштамповочные, волочильные и давильные работы</w:t>
      </w:r>
      <w:r>
        <w:rPr>
          <w:rFonts w:eastAsia="Times New Roman"/>
          <w:bCs/>
          <w:color w:val="26282F"/>
          <w:lang w:eastAsia="ru-RU"/>
        </w:rPr>
        <w:t>»</w:t>
      </w:r>
      <w:r w:rsidRPr="003319E8">
        <w:rPr>
          <w:rFonts w:eastAsia="Times New Roman"/>
          <w:bCs/>
          <w:color w:val="26282F"/>
          <w:lang w:eastAsia="ru-RU"/>
        </w:rPr>
        <w:t xml:space="preserve">, </w:t>
      </w:r>
      <w:r>
        <w:rPr>
          <w:rFonts w:eastAsia="Times New Roman"/>
          <w:bCs/>
          <w:color w:val="26282F"/>
          <w:lang w:eastAsia="ru-RU"/>
        </w:rPr>
        <w:t>«</w:t>
      </w:r>
      <w:r w:rsidRPr="003319E8">
        <w:rPr>
          <w:rFonts w:eastAsia="Times New Roman"/>
          <w:bCs/>
          <w:color w:val="26282F"/>
          <w:lang w:eastAsia="ru-RU"/>
        </w:rPr>
        <w:t>Кузнечно-прессовые и термические работы</w:t>
      </w:r>
      <w:r>
        <w:rPr>
          <w:rFonts w:eastAsia="Times New Roman"/>
          <w:bCs/>
          <w:color w:val="26282F"/>
          <w:lang w:eastAsia="ru-RU"/>
        </w:rPr>
        <w:t>»</w:t>
      </w:r>
      <w:r w:rsidRPr="003319E8">
        <w:rPr>
          <w:rFonts w:eastAsia="Times New Roman"/>
          <w:bCs/>
          <w:color w:val="26282F"/>
          <w:lang w:eastAsia="ru-RU"/>
        </w:rPr>
        <w:t xml:space="preserve">, </w:t>
      </w:r>
      <w:r>
        <w:rPr>
          <w:rFonts w:eastAsia="Times New Roman"/>
          <w:bCs/>
          <w:color w:val="26282F"/>
          <w:lang w:eastAsia="ru-RU"/>
        </w:rPr>
        <w:t>«</w:t>
      </w:r>
      <w:r w:rsidRPr="003319E8">
        <w:rPr>
          <w:rFonts w:eastAsia="Times New Roman"/>
          <w:bCs/>
          <w:color w:val="26282F"/>
          <w:lang w:eastAsia="ru-RU"/>
        </w:rPr>
        <w:t>Механическая обработка металлов и других материалов</w:t>
      </w:r>
      <w:r>
        <w:rPr>
          <w:rFonts w:eastAsia="Times New Roman"/>
          <w:bCs/>
          <w:color w:val="26282F"/>
          <w:lang w:eastAsia="ru-RU"/>
        </w:rPr>
        <w:t>»</w:t>
      </w:r>
      <w:r w:rsidRPr="003319E8">
        <w:rPr>
          <w:rFonts w:eastAsia="Times New Roman"/>
          <w:bCs/>
          <w:color w:val="26282F"/>
          <w:lang w:eastAsia="ru-RU"/>
        </w:rPr>
        <w:t xml:space="preserve">, </w:t>
      </w:r>
      <w:r>
        <w:rPr>
          <w:rFonts w:eastAsia="Times New Roman"/>
          <w:bCs/>
          <w:color w:val="26282F"/>
          <w:lang w:eastAsia="ru-RU"/>
        </w:rPr>
        <w:t>«</w:t>
      </w:r>
      <w:r w:rsidRPr="003319E8">
        <w:rPr>
          <w:rFonts w:eastAsia="Times New Roman"/>
          <w:bCs/>
          <w:color w:val="26282F"/>
          <w:lang w:eastAsia="ru-RU"/>
        </w:rPr>
        <w:t>Металлопокрытия и окраска</w:t>
      </w:r>
      <w:r>
        <w:rPr>
          <w:rFonts w:eastAsia="Times New Roman"/>
          <w:bCs/>
          <w:color w:val="26282F"/>
          <w:lang w:eastAsia="ru-RU"/>
        </w:rPr>
        <w:t>»</w:t>
      </w:r>
      <w:r w:rsidRPr="003319E8">
        <w:rPr>
          <w:rFonts w:eastAsia="Times New Roman"/>
          <w:bCs/>
          <w:color w:val="26282F"/>
          <w:lang w:eastAsia="ru-RU"/>
        </w:rPr>
        <w:t xml:space="preserve">, </w:t>
      </w:r>
      <w:r>
        <w:rPr>
          <w:rFonts w:eastAsia="Times New Roman"/>
          <w:bCs/>
          <w:color w:val="26282F"/>
          <w:lang w:eastAsia="ru-RU"/>
        </w:rPr>
        <w:t>«</w:t>
      </w:r>
      <w:r w:rsidRPr="003319E8">
        <w:rPr>
          <w:rFonts w:eastAsia="Times New Roman"/>
          <w:bCs/>
          <w:color w:val="26282F"/>
          <w:lang w:eastAsia="ru-RU"/>
        </w:rPr>
        <w:t>Эмалирование</w:t>
      </w:r>
      <w:r>
        <w:rPr>
          <w:rFonts w:eastAsia="Times New Roman"/>
          <w:bCs/>
          <w:color w:val="26282F"/>
          <w:lang w:eastAsia="ru-RU"/>
        </w:rPr>
        <w:t>»</w:t>
      </w:r>
      <w:r w:rsidRPr="003319E8">
        <w:rPr>
          <w:rFonts w:eastAsia="Times New Roman"/>
          <w:bCs/>
          <w:color w:val="26282F"/>
          <w:lang w:eastAsia="ru-RU"/>
        </w:rPr>
        <w:t xml:space="preserve">, </w:t>
      </w:r>
      <w:r>
        <w:rPr>
          <w:rFonts w:eastAsia="Times New Roman"/>
          <w:bCs/>
          <w:color w:val="26282F"/>
          <w:lang w:eastAsia="ru-RU"/>
        </w:rPr>
        <w:t>«</w:t>
      </w:r>
      <w:r w:rsidRPr="003319E8">
        <w:rPr>
          <w:rFonts w:eastAsia="Times New Roman"/>
          <w:bCs/>
          <w:color w:val="26282F"/>
          <w:lang w:eastAsia="ru-RU"/>
        </w:rPr>
        <w:t>Слесарные и слесарно-сборочные работы</w:t>
      </w:r>
      <w:r>
        <w:rPr>
          <w:rFonts w:eastAsia="Times New Roman"/>
          <w:bCs/>
          <w:color w:val="26282F"/>
          <w:lang w:eastAsia="ru-RU"/>
        </w:rPr>
        <w:t>»</w:t>
      </w:r>
    </w:p>
    <w:p w:rsidR="00D22AA6" w:rsidRDefault="00D22AA6" w:rsidP="00D22AA6">
      <w:pPr>
        <w:jc w:val="center"/>
      </w:pPr>
    </w:p>
    <w:tbl>
      <w:tblPr>
        <w:tblW w:w="20026" w:type="dxa"/>
        <w:tblLayout w:type="fixed"/>
        <w:tblLook w:val="04A0" w:firstRow="1" w:lastRow="0" w:firstColumn="1" w:lastColumn="0" w:noHBand="0" w:noVBand="1"/>
      </w:tblPr>
      <w:tblGrid>
        <w:gridCol w:w="2292"/>
        <w:gridCol w:w="4111"/>
        <w:gridCol w:w="3255"/>
        <w:gridCol w:w="1436"/>
        <w:gridCol w:w="1436"/>
        <w:gridCol w:w="1436"/>
        <w:gridCol w:w="1436"/>
        <w:gridCol w:w="816"/>
        <w:gridCol w:w="1856"/>
        <w:gridCol w:w="976"/>
        <w:gridCol w:w="976"/>
      </w:tblGrid>
      <w:tr w:rsidR="00D22AA6" w:rsidRPr="003A4F8C" w:rsidTr="006C2D5E">
        <w:trPr>
          <w:trHeight w:val="630"/>
        </w:trPr>
        <w:tc>
          <w:tcPr>
            <w:tcW w:w="22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2AA6" w:rsidRPr="003A4F8C" w:rsidRDefault="00D22AA6" w:rsidP="006C2D5E">
            <w:pPr>
              <w:widowControl/>
              <w:autoSpaceDE/>
              <w:autoSpaceDN/>
              <w:adjustRightInd/>
              <w:ind w:firstLine="0"/>
              <w:jc w:val="center"/>
              <w:rPr>
                <w:rFonts w:eastAsia="Times New Roman"/>
                <w:lang w:eastAsia="ru-RU"/>
              </w:rPr>
            </w:pPr>
            <w:r w:rsidRPr="003A4F8C">
              <w:rPr>
                <w:rFonts w:eastAsia="Times New Roman"/>
                <w:lang w:eastAsia="ru-RU"/>
              </w:rPr>
              <w:t>Квалификационные уровни</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22AA6" w:rsidRPr="003A4F8C" w:rsidRDefault="00D22AA6" w:rsidP="006C2D5E">
            <w:pPr>
              <w:widowControl/>
              <w:autoSpaceDE/>
              <w:autoSpaceDN/>
              <w:adjustRightInd/>
              <w:ind w:firstLine="0"/>
              <w:jc w:val="center"/>
              <w:rPr>
                <w:rFonts w:eastAsia="Times New Roman"/>
                <w:lang w:eastAsia="ru-RU"/>
              </w:rPr>
            </w:pPr>
            <w:r w:rsidRPr="003A4F8C">
              <w:rPr>
                <w:rFonts w:eastAsia="Times New Roman"/>
                <w:lang w:eastAsia="ru-RU"/>
              </w:rPr>
              <w:t>Должности, отнесенные к квалификационным уровням</w:t>
            </w:r>
          </w:p>
        </w:tc>
        <w:tc>
          <w:tcPr>
            <w:tcW w:w="3255" w:type="dxa"/>
            <w:tcBorders>
              <w:top w:val="single" w:sz="4" w:space="0" w:color="auto"/>
              <w:left w:val="nil"/>
              <w:bottom w:val="single" w:sz="4" w:space="0" w:color="auto"/>
              <w:right w:val="single" w:sz="4" w:space="0" w:color="auto"/>
            </w:tcBorders>
            <w:shd w:val="clear" w:color="000000" w:fill="FFFFFF"/>
            <w:vAlign w:val="center"/>
            <w:hideMark/>
          </w:tcPr>
          <w:p w:rsidR="00D22AA6" w:rsidRPr="003A4F8C" w:rsidRDefault="00D22AA6" w:rsidP="006C2D5E">
            <w:pPr>
              <w:widowControl/>
              <w:autoSpaceDE/>
              <w:autoSpaceDN/>
              <w:adjustRightInd/>
              <w:ind w:firstLine="0"/>
              <w:jc w:val="center"/>
              <w:rPr>
                <w:rFonts w:eastAsia="Times New Roman"/>
                <w:lang w:eastAsia="ru-RU"/>
              </w:rPr>
            </w:pPr>
            <w:r w:rsidRPr="003A4F8C">
              <w:rPr>
                <w:rFonts w:eastAsia="Times New Roman"/>
                <w:lang w:eastAsia="ru-RU"/>
              </w:rPr>
              <w:t>Размер минимального оклада (рублей)</w:t>
            </w:r>
          </w:p>
        </w:tc>
        <w:tc>
          <w:tcPr>
            <w:tcW w:w="1436" w:type="dxa"/>
            <w:tcBorders>
              <w:top w:val="nil"/>
              <w:left w:val="nil"/>
              <w:bottom w:val="nil"/>
              <w:right w:val="nil"/>
            </w:tcBorders>
            <w:shd w:val="clear" w:color="auto" w:fill="auto"/>
            <w:noWrap/>
            <w:vAlign w:val="bottom"/>
            <w:hideMark/>
          </w:tcPr>
          <w:p w:rsidR="00D22AA6" w:rsidRPr="003A4F8C" w:rsidRDefault="00D22AA6" w:rsidP="006C2D5E">
            <w:pPr>
              <w:widowControl/>
              <w:autoSpaceDE/>
              <w:autoSpaceDN/>
              <w:adjustRightInd/>
              <w:ind w:firstLine="0"/>
              <w:jc w:val="center"/>
              <w:rPr>
                <w:rFonts w:eastAsia="Times New Roman"/>
                <w:lang w:eastAsia="ru-RU"/>
              </w:rPr>
            </w:pPr>
          </w:p>
        </w:tc>
        <w:tc>
          <w:tcPr>
            <w:tcW w:w="1436" w:type="dxa"/>
            <w:tcBorders>
              <w:top w:val="nil"/>
              <w:left w:val="nil"/>
              <w:bottom w:val="nil"/>
              <w:right w:val="nil"/>
            </w:tcBorders>
            <w:shd w:val="clear" w:color="auto" w:fill="auto"/>
            <w:noWrap/>
            <w:vAlign w:val="bottom"/>
            <w:hideMark/>
          </w:tcPr>
          <w:p w:rsidR="00D22AA6" w:rsidRPr="003A4F8C" w:rsidRDefault="00D22AA6" w:rsidP="006C2D5E">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D22AA6" w:rsidRPr="003A4F8C" w:rsidRDefault="00D22AA6" w:rsidP="006C2D5E">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D22AA6" w:rsidRPr="003A4F8C" w:rsidRDefault="00D22AA6" w:rsidP="006C2D5E">
            <w:pPr>
              <w:widowControl/>
              <w:autoSpaceDE/>
              <w:autoSpaceDN/>
              <w:adjustRightInd/>
              <w:ind w:firstLine="0"/>
              <w:jc w:val="left"/>
              <w:rPr>
                <w:rFonts w:eastAsia="Times New Roman"/>
                <w:sz w:val="20"/>
                <w:szCs w:val="20"/>
                <w:lang w:eastAsia="ru-RU"/>
              </w:rPr>
            </w:pPr>
          </w:p>
        </w:tc>
        <w:tc>
          <w:tcPr>
            <w:tcW w:w="816" w:type="dxa"/>
            <w:tcBorders>
              <w:top w:val="nil"/>
              <w:left w:val="nil"/>
              <w:bottom w:val="nil"/>
              <w:right w:val="nil"/>
            </w:tcBorders>
            <w:shd w:val="clear" w:color="auto" w:fill="auto"/>
            <w:noWrap/>
            <w:vAlign w:val="bottom"/>
            <w:hideMark/>
          </w:tcPr>
          <w:p w:rsidR="00D22AA6" w:rsidRPr="003A4F8C" w:rsidRDefault="00D22AA6" w:rsidP="006C2D5E">
            <w:pPr>
              <w:widowControl/>
              <w:autoSpaceDE/>
              <w:autoSpaceDN/>
              <w:adjustRightInd/>
              <w:ind w:firstLine="0"/>
              <w:jc w:val="left"/>
              <w:rPr>
                <w:rFonts w:eastAsia="Times New Roman"/>
                <w:sz w:val="20"/>
                <w:szCs w:val="20"/>
                <w:lang w:eastAsia="ru-RU"/>
              </w:rPr>
            </w:pPr>
          </w:p>
        </w:tc>
        <w:tc>
          <w:tcPr>
            <w:tcW w:w="1856" w:type="dxa"/>
            <w:tcBorders>
              <w:top w:val="nil"/>
              <w:left w:val="nil"/>
              <w:bottom w:val="nil"/>
              <w:right w:val="nil"/>
            </w:tcBorders>
            <w:shd w:val="clear" w:color="auto" w:fill="auto"/>
            <w:noWrap/>
            <w:vAlign w:val="bottom"/>
            <w:hideMark/>
          </w:tcPr>
          <w:p w:rsidR="00D22AA6" w:rsidRPr="003A4F8C" w:rsidRDefault="00D22AA6" w:rsidP="006C2D5E">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D22AA6" w:rsidRPr="003A4F8C" w:rsidRDefault="00D22AA6" w:rsidP="006C2D5E">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D22AA6" w:rsidRPr="003A4F8C" w:rsidRDefault="00D22AA6" w:rsidP="006C2D5E">
            <w:pPr>
              <w:widowControl/>
              <w:autoSpaceDE/>
              <w:autoSpaceDN/>
              <w:adjustRightInd/>
              <w:ind w:firstLine="0"/>
              <w:jc w:val="left"/>
              <w:rPr>
                <w:rFonts w:eastAsia="Times New Roman"/>
                <w:sz w:val="20"/>
                <w:szCs w:val="20"/>
                <w:lang w:eastAsia="ru-RU"/>
              </w:rPr>
            </w:pPr>
          </w:p>
        </w:tc>
      </w:tr>
      <w:tr w:rsidR="00D22AA6" w:rsidRPr="003A4F8C" w:rsidTr="006C2D5E">
        <w:trPr>
          <w:trHeight w:val="315"/>
        </w:trPr>
        <w:tc>
          <w:tcPr>
            <w:tcW w:w="2292" w:type="dxa"/>
            <w:tcBorders>
              <w:top w:val="nil"/>
              <w:left w:val="single" w:sz="4" w:space="0" w:color="auto"/>
              <w:bottom w:val="single" w:sz="4" w:space="0" w:color="auto"/>
              <w:right w:val="single" w:sz="4" w:space="0" w:color="auto"/>
            </w:tcBorders>
            <w:shd w:val="clear" w:color="auto" w:fill="auto"/>
            <w:vAlign w:val="center"/>
            <w:hideMark/>
          </w:tcPr>
          <w:p w:rsidR="00D22AA6" w:rsidRPr="003A4F8C" w:rsidRDefault="00D22AA6" w:rsidP="006C2D5E">
            <w:pPr>
              <w:widowControl/>
              <w:autoSpaceDE/>
              <w:autoSpaceDN/>
              <w:adjustRightInd/>
              <w:ind w:firstLine="0"/>
              <w:jc w:val="center"/>
              <w:rPr>
                <w:rFonts w:eastAsia="Times New Roman"/>
                <w:lang w:eastAsia="ru-RU"/>
              </w:rPr>
            </w:pPr>
            <w:r w:rsidRPr="003A4F8C">
              <w:rPr>
                <w:rFonts w:eastAsia="Times New Roman"/>
                <w:lang w:eastAsia="ru-RU"/>
              </w:rPr>
              <w:t>1 разряд</w:t>
            </w:r>
          </w:p>
        </w:tc>
        <w:tc>
          <w:tcPr>
            <w:tcW w:w="4111" w:type="dxa"/>
            <w:tcBorders>
              <w:top w:val="nil"/>
              <w:left w:val="nil"/>
              <w:bottom w:val="single" w:sz="4" w:space="0" w:color="auto"/>
              <w:right w:val="single" w:sz="4" w:space="0" w:color="auto"/>
            </w:tcBorders>
            <w:shd w:val="clear" w:color="auto" w:fill="auto"/>
            <w:vAlign w:val="center"/>
            <w:hideMark/>
          </w:tcPr>
          <w:p w:rsidR="00D22AA6" w:rsidRPr="003A4F8C" w:rsidRDefault="00D22AA6" w:rsidP="006C2D5E">
            <w:pPr>
              <w:widowControl/>
              <w:autoSpaceDE/>
              <w:autoSpaceDN/>
              <w:adjustRightInd/>
              <w:ind w:firstLine="0"/>
              <w:rPr>
                <w:rFonts w:eastAsia="Times New Roman"/>
                <w:lang w:eastAsia="ru-RU"/>
              </w:rPr>
            </w:pPr>
            <w:r w:rsidRPr="003A4F8C">
              <w:rPr>
                <w:rFonts w:eastAsia="Times New Roman"/>
                <w:lang w:eastAsia="ru-RU"/>
              </w:rPr>
              <w:t>Слесарь по ремонту автомобиля</w:t>
            </w:r>
          </w:p>
        </w:tc>
        <w:tc>
          <w:tcPr>
            <w:tcW w:w="3255" w:type="dxa"/>
            <w:tcBorders>
              <w:top w:val="nil"/>
              <w:left w:val="nil"/>
              <w:bottom w:val="single" w:sz="4" w:space="0" w:color="auto"/>
              <w:right w:val="single" w:sz="4" w:space="0" w:color="auto"/>
            </w:tcBorders>
            <w:shd w:val="clear" w:color="000000" w:fill="FFFFFF"/>
            <w:vAlign w:val="center"/>
            <w:hideMark/>
          </w:tcPr>
          <w:p w:rsidR="00D22AA6" w:rsidRPr="003A4F8C" w:rsidRDefault="00D22AA6" w:rsidP="006C2D5E">
            <w:pPr>
              <w:widowControl/>
              <w:autoSpaceDE/>
              <w:autoSpaceDN/>
              <w:adjustRightInd/>
              <w:ind w:firstLine="0"/>
              <w:jc w:val="center"/>
              <w:rPr>
                <w:rFonts w:eastAsia="Times New Roman"/>
                <w:lang w:eastAsia="ru-RU"/>
              </w:rPr>
            </w:pPr>
            <w:r w:rsidRPr="003A4F8C">
              <w:rPr>
                <w:rFonts w:eastAsia="Times New Roman"/>
                <w:lang w:eastAsia="ru-RU"/>
              </w:rPr>
              <w:t>4</w:t>
            </w:r>
            <w:r>
              <w:rPr>
                <w:rFonts w:eastAsia="Times New Roman"/>
                <w:lang w:eastAsia="ru-RU"/>
              </w:rPr>
              <w:t xml:space="preserve"> </w:t>
            </w:r>
            <w:r w:rsidRPr="003A4F8C">
              <w:rPr>
                <w:rFonts w:eastAsia="Times New Roman"/>
                <w:lang w:eastAsia="ru-RU"/>
              </w:rPr>
              <w:t>446</w:t>
            </w:r>
          </w:p>
        </w:tc>
        <w:tc>
          <w:tcPr>
            <w:tcW w:w="1436" w:type="dxa"/>
            <w:tcBorders>
              <w:top w:val="nil"/>
              <w:left w:val="nil"/>
              <w:bottom w:val="nil"/>
              <w:right w:val="nil"/>
            </w:tcBorders>
            <w:shd w:val="clear" w:color="auto" w:fill="auto"/>
            <w:noWrap/>
            <w:vAlign w:val="bottom"/>
            <w:hideMark/>
          </w:tcPr>
          <w:p w:rsidR="00D22AA6" w:rsidRPr="003A4F8C" w:rsidRDefault="00D22AA6" w:rsidP="006C2D5E">
            <w:pPr>
              <w:widowControl/>
              <w:autoSpaceDE/>
              <w:autoSpaceDN/>
              <w:adjustRightInd/>
              <w:ind w:firstLine="0"/>
              <w:jc w:val="center"/>
              <w:rPr>
                <w:rFonts w:eastAsia="Times New Roman"/>
                <w:lang w:eastAsia="ru-RU"/>
              </w:rPr>
            </w:pPr>
          </w:p>
        </w:tc>
        <w:tc>
          <w:tcPr>
            <w:tcW w:w="1436" w:type="dxa"/>
            <w:tcBorders>
              <w:top w:val="nil"/>
              <w:left w:val="nil"/>
              <w:bottom w:val="nil"/>
              <w:right w:val="nil"/>
            </w:tcBorders>
            <w:shd w:val="clear" w:color="auto" w:fill="auto"/>
            <w:noWrap/>
            <w:vAlign w:val="bottom"/>
            <w:hideMark/>
          </w:tcPr>
          <w:p w:rsidR="00D22AA6" w:rsidRPr="003A4F8C" w:rsidRDefault="00D22AA6" w:rsidP="006C2D5E">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D22AA6" w:rsidRPr="003A4F8C" w:rsidRDefault="00D22AA6" w:rsidP="006C2D5E">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D22AA6" w:rsidRPr="003A4F8C" w:rsidRDefault="00D22AA6" w:rsidP="006C2D5E">
            <w:pPr>
              <w:widowControl/>
              <w:autoSpaceDE/>
              <w:autoSpaceDN/>
              <w:adjustRightInd/>
              <w:ind w:firstLine="0"/>
              <w:jc w:val="left"/>
              <w:rPr>
                <w:rFonts w:eastAsia="Times New Roman"/>
                <w:sz w:val="20"/>
                <w:szCs w:val="20"/>
                <w:lang w:eastAsia="ru-RU"/>
              </w:rPr>
            </w:pPr>
          </w:p>
        </w:tc>
        <w:tc>
          <w:tcPr>
            <w:tcW w:w="816" w:type="dxa"/>
            <w:tcBorders>
              <w:top w:val="nil"/>
              <w:left w:val="nil"/>
              <w:bottom w:val="nil"/>
              <w:right w:val="nil"/>
            </w:tcBorders>
            <w:shd w:val="clear" w:color="auto" w:fill="auto"/>
            <w:noWrap/>
            <w:vAlign w:val="bottom"/>
            <w:hideMark/>
          </w:tcPr>
          <w:p w:rsidR="00D22AA6" w:rsidRPr="003A4F8C" w:rsidRDefault="00D22AA6" w:rsidP="006C2D5E">
            <w:pPr>
              <w:widowControl/>
              <w:autoSpaceDE/>
              <w:autoSpaceDN/>
              <w:adjustRightInd/>
              <w:ind w:firstLine="0"/>
              <w:jc w:val="left"/>
              <w:rPr>
                <w:rFonts w:eastAsia="Times New Roman"/>
                <w:sz w:val="20"/>
                <w:szCs w:val="20"/>
                <w:lang w:eastAsia="ru-RU"/>
              </w:rPr>
            </w:pPr>
          </w:p>
        </w:tc>
        <w:tc>
          <w:tcPr>
            <w:tcW w:w="1856" w:type="dxa"/>
            <w:tcBorders>
              <w:top w:val="nil"/>
              <w:left w:val="nil"/>
              <w:bottom w:val="nil"/>
              <w:right w:val="nil"/>
            </w:tcBorders>
            <w:shd w:val="clear" w:color="auto" w:fill="auto"/>
            <w:noWrap/>
            <w:vAlign w:val="bottom"/>
            <w:hideMark/>
          </w:tcPr>
          <w:p w:rsidR="00D22AA6" w:rsidRPr="003A4F8C" w:rsidRDefault="00D22AA6" w:rsidP="006C2D5E">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D22AA6" w:rsidRPr="003A4F8C" w:rsidRDefault="00D22AA6" w:rsidP="006C2D5E">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D22AA6" w:rsidRPr="003A4F8C" w:rsidRDefault="00D22AA6" w:rsidP="006C2D5E">
            <w:pPr>
              <w:widowControl/>
              <w:autoSpaceDE/>
              <w:autoSpaceDN/>
              <w:adjustRightInd/>
              <w:ind w:firstLine="0"/>
              <w:jc w:val="left"/>
              <w:rPr>
                <w:rFonts w:eastAsia="Times New Roman"/>
                <w:sz w:val="20"/>
                <w:szCs w:val="20"/>
                <w:lang w:eastAsia="ru-RU"/>
              </w:rPr>
            </w:pPr>
          </w:p>
        </w:tc>
      </w:tr>
      <w:tr w:rsidR="00D22AA6" w:rsidRPr="003A4F8C" w:rsidTr="006C2D5E">
        <w:trPr>
          <w:trHeight w:val="945"/>
        </w:trPr>
        <w:tc>
          <w:tcPr>
            <w:tcW w:w="2292" w:type="dxa"/>
            <w:tcBorders>
              <w:top w:val="nil"/>
              <w:left w:val="single" w:sz="4" w:space="0" w:color="auto"/>
              <w:bottom w:val="single" w:sz="4" w:space="0" w:color="auto"/>
              <w:right w:val="single" w:sz="4" w:space="0" w:color="auto"/>
            </w:tcBorders>
            <w:shd w:val="clear" w:color="auto" w:fill="auto"/>
            <w:vAlign w:val="center"/>
            <w:hideMark/>
          </w:tcPr>
          <w:p w:rsidR="00D22AA6" w:rsidRPr="003A4F8C" w:rsidRDefault="00D22AA6" w:rsidP="006C2D5E">
            <w:pPr>
              <w:widowControl/>
              <w:autoSpaceDE/>
              <w:autoSpaceDN/>
              <w:adjustRightInd/>
              <w:ind w:firstLine="0"/>
              <w:jc w:val="center"/>
              <w:rPr>
                <w:rFonts w:eastAsia="Times New Roman"/>
                <w:lang w:eastAsia="ru-RU"/>
              </w:rPr>
            </w:pPr>
            <w:r w:rsidRPr="003A4F8C">
              <w:rPr>
                <w:rFonts w:eastAsia="Times New Roman"/>
                <w:lang w:eastAsia="ru-RU"/>
              </w:rPr>
              <w:t>2 разряд</w:t>
            </w:r>
          </w:p>
        </w:tc>
        <w:tc>
          <w:tcPr>
            <w:tcW w:w="4111" w:type="dxa"/>
            <w:tcBorders>
              <w:top w:val="nil"/>
              <w:left w:val="nil"/>
              <w:bottom w:val="single" w:sz="4" w:space="0" w:color="auto"/>
              <w:right w:val="single" w:sz="4" w:space="0" w:color="auto"/>
            </w:tcBorders>
            <w:shd w:val="clear" w:color="auto" w:fill="auto"/>
            <w:vAlign w:val="center"/>
            <w:hideMark/>
          </w:tcPr>
          <w:p w:rsidR="00D22AA6" w:rsidRPr="003A4F8C" w:rsidRDefault="00D22AA6" w:rsidP="006C2D5E">
            <w:pPr>
              <w:widowControl/>
              <w:autoSpaceDE/>
              <w:autoSpaceDN/>
              <w:adjustRightInd/>
              <w:ind w:firstLine="0"/>
              <w:rPr>
                <w:rFonts w:eastAsia="Times New Roman"/>
                <w:lang w:eastAsia="ru-RU"/>
              </w:rPr>
            </w:pPr>
            <w:r w:rsidRPr="003A4F8C">
              <w:rPr>
                <w:rFonts w:eastAsia="Times New Roman"/>
                <w:lang w:eastAsia="ru-RU"/>
              </w:rPr>
              <w:t>Слесарь по ремонту автомобиля, электрогазосварщик, токарь, слесарь по контрольно-измерительным приборам и автоматике, слесарь-сантехник, слесарь-электрик по ремонту электрооборудования</w:t>
            </w:r>
          </w:p>
        </w:tc>
        <w:tc>
          <w:tcPr>
            <w:tcW w:w="3255" w:type="dxa"/>
            <w:tcBorders>
              <w:top w:val="nil"/>
              <w:left w:val="nil"/>
              <w:bottom w:val="single" w:sz="4" w:space="0" w:color="auto"/>
              <w:right w:val="single" w:sz="4" w:space="0" w:color="auto"/>
            </w:tcBorders>
            <w:shd w:val="clear" w:color="000000" w:fill="FFFFFF"/>
            <w:vAlign w:val="center"/>
            <w:hideMark/>
          </w:tcPr>
          <w:p w:rsidR="00D22AA6" w:rsidRPr="003A4F8C" w:rsidRDefault="00D22AA6" w:rsidP="006C2D5E">
            <w:pPr>
              <w:widowControl/>
              <w:autoSpaceDE/>
              <w:autoSpaceDN/>
              <w:adjustRightInd/>
              <w:ind w:firstLine="0"/>
              <w:jc w:val="center"/>
              <w:rPr>
                <w:rFonts w:eastAsia="Times New Roman"/>
                <w:lang w:eastAsia="ru-RU"/>
              </w:rPr>
            </w:pPr>
            <w:r w:rsidRPr="003A4F8C">
              <w:rPr>
                <w:rFonts w:eastAsia="Times New Roman"/>
                <w:lang w:eastAsia="ru-RU"/>
              </w:rPr>
              <w:t>4</w:t>
            </w:r>
            <w:r>
              <w:rPr>
                <w:rFonts w:eastAsia="Times New Roman"/>
                <w:lang w:eastAsia="ru-RU"/>
              </w:rPr>
              <w:t xml:space="preserve"> </w:t>
            </w:r>
            <w:r w:rsidRPr="003A4F8C">
              <w:rPr>
                <w:rFonts w:eastAsia="Times New Roman"/>
                <w:lang w:eastAsia="ru-RU"/>
              </w:rPr>
              <w:t>892</w:t>
            </w:r>
          </w:p>
        </w:tc>
        <w:tc>
          <w:tcPr>
            <w:tcW w:w="1436" w:type="dxa"/>
            <w:tcBorders>
              <w:top w:val="nil"/>
              <w:left w:val="nil"/>
              <w:bottom w:val="nil"/>
              <w:right w:val="nil"/>
            </w:tcBorders>
            <w:shd w:val="clear" w:color="auto" w:fill="auto"/>
            <w:noWrap/>
            <w:vAlign w:val="bottom"/>
            <w:hideMark/>
          </w:tcPr>
          <w:p w:rsidR="00D22AA6" w:rsidRPr="003A4F8C" w:rsidRDefault="00D22AA6" w:rsidP="006C2D5E">
            <w:pPr>
              <w:widowControl/>
              <w:autoSpaceDE/>
              <w:autoSpaceDN/>
              <w:adjustRightInd/>
              <w:ind w:firstLine="0"/>
              <w:jc w:val="center"/>
              <w:rPr>
                <w:rFonts w:eastAsia="Times New Roman"/>
                <w:lang w:eastAsia="ru-RU"/>
              </w:rPr>
            </w:pPr>
          </w:p>
        </w:tc>
        <w:tc>
          <w:tcPr>
            <w:tcW w:w="1436" w:type="dxa"/>
            <w:tcBorders>
              <w:top w:val="nil"/>
              <w:left w:val="nil"/>
              <w:bottom w:val="nil"/>
              <w:right w:val="nil"/>
            </w:tcBorders>
            <w:shd w:val="clear" w:color="auto" w:fill="auto"/>
            <w:noWrap/>
            <w:vAlign w:val="bottom"/>
            <w:hideMark/>
          </w:tcPr>
          <w:p w:rsidR="00D22AA6" w:rsidRPr="003A4F8C" w:rsidRDefault="00D22AA6" w:rsidP="006C2D5E">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D22AA6" w:rsidRPr="003A4F8C" w:rsidRDefault="00D22AA6" w:rsidP="006C2D5E">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D22AA6" w:rsidRPr="003A4F8C" w:rsidRDefault="00D22AA6" w:rsidP="006C2D5E">
            <w:pPr>
              <w:widowControl/>
              <w:autoSpaceDE/>
              <w:autoSpaceDN/>
              <w:adjustRightInd/>
              <w:ind w:firstLine="0"/>
              <w:jc w:val="left"/>
              <w:rPr>
                <w:rFonts w:eastAsia="Times New Roman"/>
                <w:sz w:val="20"/>
                <w:szCs w:val="20"/>
                <w:lang w:eastAsia="ru-RU"/>
              </w:rPr>
            </w:pPr>
          </w:p>
        </w:tc>
        <w:tc>
          <w:tcPr>
            <w:tcW w:w="816" w:type="dxa"/>
            <w:tcBorders>
              <w:top w:val="nil"/>
              <w:left w:val="nil"/>
              <w:bottom w:val="nil"/>
              <w:right w:val="nil"/>
            </w:tcBorders>
            <w:shd w:val="clear" w:color="auto" w:fill="auto"/>
            <w:noWrap/>
            <w:vAlign w:val="bottom"/>
            <w:hideMark/>
          </w:tcPr>
          <w:p w:rsidR="00D22AA6" w:rsidRPr="003A4F8C" w:rsidRDefault="00D22AA6" w:rsidP="006C2D5E">
            <w:pPr>
              <w:widowControl/>
              <w:autoSpaceDE/>
              <w:autoSpaceDN/>
              <w:adjustRightInd/>
              <w:ind w:firstLine="0"/>
              <w:jc w:val="left"/>
              <w:rPr>
                <w:rFonts w:eastAsia="Times New Roman"/>
                <w:sz w:val="20"/>
                <w:szCs w:val="20"/>
                <w:lang w:eastAsia="ru-RU"/>
              </w:rPr>
            </w:pPr>
          </w:p>
        </w:tc>
        <w:tc>
          <w:tcPr>
            <w:tcW w:w="1856" w:type="dxa"/>
            <w:tcBorders>
              <w:top w:val="nil"/>
              <w:left w:val="nil"/>
              <w:bottom w:val="nil"/>
              <w:right w:val="nil"/>
            </w:tcBorders>
            <w:shd w:val="clear" w:color="auto" w:fill="auto"/>
            <w:noWrap/>
            <w:vAlign w:val="bottom"/>
            <w:hideMark/>
          </w:tcPr>
          <w:p w:rsidR="00D22AA6" w:rsidRPr="003A4F8C" w:rsidRDefault="00D22AA6" w:rsidP="006C2D5E">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D22AA6" w:rsidRPr="003A4F8C" w:rsidRDefault="00D22AA6" w:rsidP="006C2D5E">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D22AA6" w:rsidRPr="003A4F8C" w:rsidRDefault="00D22AA6" w:rsidP="006C2D5E">
            <w:pPr>
              <w:widowControl/>
              <w:autoSpaceDE/>
              <w:autoSpaceDN/>
              <w:adjustRightInd/>
              <w:ind w:firstLine="0"/>
              <w:jc w:val="left"/>
              <w:rPr>
                <w:rFonts w:eastAsia="Times New Roman"/>
                <w:sz w:val="20"/>
                <w:szCs w:val="20"/>
                <w:lang w:eastAsia="ru-RU"/>
              </w:rPr>
            </w:pPr>
          </w:p>
        </w:tc>
      </w:tr>
      <w:tr w:rsidR="00D22AA6" w:rsidRPr="003A4F8C" w:rsidTr="006C2D5E">
        <w:trPr>
          <w:trHeight w:val="945"/>
        </w:trPr>
        <w:tc>
          <w:tcPr>
            <w:tcW w:w="2292" w:type="dxa"/>
            <w:tcBorders>
              <w:top w:val="nil"/>
              <w:left w:val="single" w:sz="4" w:space="0" w:color="auto"/>
              <w:bottom w:val="single" w:sz="4" w:space="0" w:color="auto"/>
              <w:right w:val="single" w:sz="4" w:space="0" w:color="auto"/>
            </w:tcBorders>
            <w:shd w:val="clear" w:color="auto" w:fill="auto"/>
            <w:vAlign w:val="center"/>
            <w:hideMark/>
          </w:tcPr>
          <w:p w:rsidR="00D22AA6" w:rsidRPr="003A4F8C" w:rsidRDefault="00D22AA6" w:rsidP="006C2D5E">
            <w:pPr>
              <w:widowControl/>
              <w:autoSpaceDE/>
              <w:autoSpaceDN/>
              <w:adjustRightInd/>
              <w:ind w:firstLine="0"/>
              <w:jc w:val="center"/>
              <w:rPr>
                <w:rFonts w:eastAsia="Times New Roman"/>
                <w:lang w:eastAsia="ru-RU"/>
              </w:rPr>
            </w:pPr>
            <w:r w:rsidRPr="003A4F8C">
              <w:rPr>
                <w:rFonts w:eastAsia="Times New Roman"/>
                <w:lang w:eastAsia="ru-RU"/>
              </w:rPr>
              <w:t>3 разряд</w:t>
            </w:r>
          </w:p>
        </w:tc>
        <w:tc>
          <w:tcPr>
            <w:tcW w:w="4111" w:type="dxa"/>
            <w:tcBorders>
              <w:top w:val="nil"/>
              <w:left w:val="nil"/>
              <w:bottom w:val="single" w:sz="4" w:space="0" w:color="auto"/>
              <w:right w:val="single" w:sz="4" w:space="0" w:color="auto"/>
            </w:tcBorders>
            <w:shd w:val="clear" w:color="auto" w:fill="auto"/>
            <w:vAlign w:val="center"/>
            <w:hideMark/>
          </w:tcPr>
          <w:p w:rsidR="00D22AA6" w:rsidRPr="003A4F8C" w:rsidRDefault="00D22AA6" w:rsidP="006C2D5E">
            <w:pPr>
              <w:widowControl/>
              <w:autoSpaceDE/>
              <w:autoSpaceDN/>
              <w:adjustRightInd/>
              <w:ind w:firstLine="0"/>
              <w:rPr>
                <w:rFonts w:eastAsia="Times New Roman"/>
                <w:lang w:eastAsia="ru-RU"/>
              </w:rPr>
            </w:pPr>
            <w:r w:rsidRPr="003A4F8C">
              <w:rPr>
                <w:rFonts w:eastAsia="Times New Roman"/>
                <w:lang w:eastAsia="ru-RU"/>
              </w:rPr>
              <w:t>Слесарь по ремонту автомобиля, электрогазосварщик, токарь, слесарь по контрольно-измерительным приборам и автоматике, слесарь-сантехник, слесарь-электрик по ремонту электрооборудования</w:t>
            </w:r>
          </w:p>
        </w:tc>
        <w:tc>
          <w:tcPr>
            <w:tcW w:w="3255" w:type="dxa"/>
            <w:tcBorders>
              <w:top w:val="nil"/>
              <w:left w:val="nil"/>
              <w:bottom w:val="single" w:sz="4" w:space="0" w:color="auto"/>
              <w:right w:val="single" w:sz="4" w:space="0" w:color="auto"/>
            </w:tcBorders>
            <w:shd w:val="clear" w:color="000000" w:fill="FFFFFF"/>
            <w:vAlign w:val="center"/>
            <w:hideMark/>
          </w:tcPr>
          <w:p w:rsidR="00D22AA6" w:rsidRPr="003A4F8C" w:rsidRDefault="00D22AA6" w:rsidP="006C2D5E">
            <w:pPr>
              <w:widowControl/>
              <w:autoSpaceDE/>
              <w:autoSpaceDN/>
              <w:adjustRightInd/>
              <w:ind w:firstLine="0"/>
              <w:jc w:val="center"/>
              <w:rPr>
                <w:rFonts w:eastAsia="Times New Roman"/>
                <w:lang w:eastAsia="ru-RU"/>
              </w:rPr>
            </w:pPr>
            <w:r w:rsidRPr="003A4F8C">
              <w:rPr>
                <w:rFonts w:eastAsia="Times New Roman"/>
                <w:lang w:eastAsia="ru-RU"/>
              </w:rPr>
              <w:t>5</w:t>
            </w:r>
            <w:r>
              <w:rPr>
                <w:rFonts w:eastAsia="Times New Roman"/>
                <w:lang w:eastAsia="ru-RU"/>
              </w:rPr>
              <w:t xml:space="preserve"> </w:t>
            </w:r>
            <w:r w:rsidRPr="003A4F8C">
              <w:rPr>
                <w:rFonts w:eastAsia="Times New Roman"/>
                <w:lang w:eastAsia="ru-RU"/>
              </w:rPr>
              <w:t>380</w:t>
            </w:r>
          </w:p>
        </w:tc>
        <w:tc>
          <w:tcPr>
            <w:tcW w:w="1436" w:type="dxa"/>
            <w:tcBorders>
              <w:top w:val="nil"/>
              <w:left w:val="nil"/>
              <w:bottom w:val="nil"/>
              <w:right w:val="nil"/>
            </w:tcBorders>
            <w:shd w:val="clear" w:color="auto" w:fill="auto"/>
            <w:noWrap/>
            <w:vAlign w:val="bottom"/>
            <w:hideMark/>
          </w:tcPr>
          <w:p w:rsidR="00D22AA6" w:rsidRPr="003A4F8C" w:rsidRDefault="00D22AA6" w:rsidP="006C2D5E">
            <w:pPr>
              <w:widowControl/>
              <w:autoSpaceDE/>
              <w:autoSpaceDN/>
              <w:adjustRightInd/>
              <w:ind w:firstLine="0"/>
              <w:jc w:val="center"/>
              <w:rPr>
                <w:rFonts w:eastAsia="Times New Roman"/>
                <w:lang w:eastAsia="ru-RU"/>
              </w:rPr>
            </w:pPr>
          </w:p>
        </w:tc>
        <w:tc>
          <w:tcPr>
            <w:tcW w:w="1436" w:type="dxa"/>
            <w:tcBorders>
              <w:top w:val="nil"/>
              <w:left w:val="nil"/>
              <w:bottom w:val="nil"/>
              <w:right w:val="nil"/>
            </w:tcBorders>
            <w:shd w:val="clear" w:color="auto" w:fill="auto"/>
            <w:noWrap/>
            <w:vAlign w:val="bottom"/>
            <w:hideMark/>
          </w:tcPr>
          <w:p w:rsidR="00D22AA6" w:rsidRPr="003A4F8C" w:rsidRDefault="00D22AA6" w:rsidP="006C2D5E">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D22AA6" w:rsidRPr="003A4F8C" w:rsidRDefault="00D22AA6" w:rsidP="006C2D5E">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D22AA6" w:rsidRPr="003A4F8C" w:rsidRDefault="00D22AA6" w:rsidP="006C2D5E">
            <w:pPr>
              <w:widowControl/>
              <w:autoSpaceDE/>
              <w:autoSpaceDN/>
              <w:adjustRightInd/>
              <w:ind w:firstLine="0"/>
              <w:jc w:val="left"/>
              <w:rPr>
                <w:rFonts w:eastAsia="Times New Roman"/>
                <w:sz w:val="20"/>
                <w:szCs w:val="20"/>
                <w:lang w:eastAsia="ru-RU"/>
              </w:rPr>
            </w:pPr>
          </w:p>
        </w:tc>
        <w:tc>
          <w:tcPr>
            <w:tcW w:w="816" w:type="dxa"/>
            <w:tcBorders>
              <w:top w:val="nil"/>
              <w:left w:val="nil"/>
              <w:bottom w:val="nil"/>
              <w:right w:val="nil"/>
            </w:tcBorders>
            <w:shd w:val="clear" w:color="auto" w:fill="auto"/>
            <w:noWrap/>
            <w:vAlign w:val="bottom"/>
            <w:hideMark/>
          </w:tcPr>
          <w:p w:rsidR="00D22AA6" w:rsidRPr="003A4F8C" w:rsidRDefault="00D22AA6" w:rsidP="006C2D5E">
            <w:pPr>
              <w:widowControl/>
              <w:autoSpaceDE/>
              <w:autoSpaceDN/>
              <w:adjustRightInd/>
              <w:ind w:firstLine="0"/>
              <w:jc w:val="left"/>
              <w:rPr>
                <w:rFonts w:eastAsia="Times New Roman"/>
                <w:sz w:val="20"/>
                <w:szCs w:val="20"/>
                <w:lang w:eastAsia="ru-RU"/>
              </w:rPr>
            </w:pPr>
          </w:p>
        </w:tc>
        <w:tc>
          <w:tcPr>
            <w:tcW w:w="1856" w:type="dxa"/>
            <w:tcBorders>
              <w:top w:val="nil"/>
              <w:left w:val="nil"/>
              <w:bottom w:val="nil"/>
              <w:right w:val="nil"/>
            </w:tcBorders>
            <w:shd w:val="clear" w:color="auto" w:fill="auto"/>
            <w:noWrap/>
            <w:vAlign w:val="bottom"/>
            <w:hideMark/>
          </w:tcPr>
          <w:p w:rsidR="00D22AA6" w:rsidRPr="003A4F8C" w:rsidRDefault="00D22AA6" w:rsidP="006C2D5E">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D22AA6" w:rsidRPr="003A4F8C" w:rsidRDefault="00D22AA6" w:rsidP="006C2D5E">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D22AA6" w:rsidRPr="003A4F8C" w:rsidRDefault="00D22AA6" w:rsidP="006C2D5E">
            <w:pPr>
              <w:widowControl/>
              <w:autoSpaceDE/>
              <w:autoSpaceDN/>
              <w:adjustRightInd/>
              <w:ind w:firstLine="0"/>
              <w:jc w:val="left"/>
              <w:rPr>
                <w:rFonts w:eastAsia="Times New Roman"/>
                <w:sz w:val="20"/>
                <w:szCs w:val="20"/>
                <w:lang w:eastAsia="ru-RU"/>
              </w:rPr>
            </w:pPr>
          </w:p>
        </w:tc>
      </w:tr>
      <w:tr w:rsidR="00D22AA6" w:rsidRPr="003A4F8C" w:rsidTr="006C2D5E">
        <w:trPr>
          <w:trHeight w:val="945"/>
        </w:trPr>
        <w:tc>
          <w:tcPr>
            <w:tcW w:w="2292" w:type="dxa"/>
            <w:tcBorders>
              <w:top w:val="nil"/>
              <w:left w:val="single" w:sz="4" w:space="0" w:color="auto"/>
              <w:bottom w:val="single" w:sz="4" w:space="0" w:color="auto"/>
              <w:right w:val="single" w:sz="4" w:space="0" w:color="auto"/>
            </w:tcBorders>
            <w:shd w:val="clear" w:color="auto" w:fill="auto"/>
            <w:vAlign w:val="center"/>
            <w:hideMark/>
          </w:tcPr>
          <w:p w:rsidR="00D22AA6" w:rsidRPr="003A4F8C" w:rsidRDefault="00D22AA6" w:rsidP="006C2D5E">
            <w:pPr>
              <w:widowControl/>
              <w:autoSpaceDE/>
              <w:autoSpaceDN/>
              <w:adjustRightInd/>
              <w:ind w:firstLine="0"/>
              <w:jc w:val="center"/>
              <w:rPr>
                <w:rFonts w:eastAsia="Times New Roman"/>
                <w:lang w:eastAsia="ru-RU"/>
              </w:rPr>
            </w:pPr>
            <w:r w:rsidRPr="003A4F8C">
              <w:rPr>
                <w:rFonts w:eastAsia="Times New Roman"/>
                <w:lang w:eastAsia="ru-RU"/>
              </w:rPr>
              <w:t>4 разряд</w:t>
            </w:r>
          </w:p>
        </w:tc>
        <w:tc>
          <w:tcPr>
            <w:tcW w:w="4111" w:type="dxa"/>
            <w:tcBorders>
              <w:top w:val="nil"/>
              <w:left w:val="nil"/>
              <w:bottom w:val="single" w:sz="4" w:space="0" w:color="auto"/>
              <w:right w:val="single" w:sz="4" w:space="0" w:color="auto"/>
            </w:tcBorders>
            <w:shd w:val="clear" w:color="auto" w:fill="auto"/>
            <w:vAlign w:val="center"/>
            <w:hideMark/>
          </w:tcPr>
          <w:p w:rsidR="00D22AA6" w:rsidRPr="003A4F8C" w:rsidRDefault="00D22AA6" w:rsidP="006C2D5E">
            <w:pPr>
              <w:widowControl/>
              <w:autoSpaceDE/>
              <w:autoSpaceDN/>
              <w:adjustRightInd/>
              <w:ind w:firstLine="0"/>
              <w:rPr>
                <w:rFonts w:eastAsia="Times New Roman"/>
                <w:lang w:eastAsia="ru-RU"/>
              </w:rPr>
            </w:pPr>
            <w:r w:rsidRPr="003A4F8C">
              <w:rPr>
                <w:rFonts w:eastAsia="Times New Roman"/>
                <w:lang w:eastAsia="ru-RU"/>
              </w:rPr>
              <w:t>Слесарь по ремонту автомобиля, электрогазосварщик, токарь, слесарь по контрольно-измерительным приборам и автоматике, слесарь-сантехник, слесарь-электрик по ремонту электрооборудования</w:t>
            </w:r>
          </w:p>
        </w:tc>
        <w:tc>
          <w:tcPr>
            <w:tcW w:w="3255" w:type="dxa"/>
            <w:tcBorders>
              <w:top w:val="nil"/>
              <w:left w:val="nil"/>
              <w:bottom w:val="single" w:sz="4" w:space="0" w:color="auto"/>
              <w:right w:val="single" w:sz="4" w:space="0" w:color="auto"/>
            </w:tcBorders>
            <w:shd w:val="clear" w:color="000000" w:fill="FFFFFF"/>
            <w:vAlign w:val="center"/>
            <w:hideMark/>
          </w:tcPr>
          <w:p w:rsidR="00D22AA6" w:rsidRPr="003A4F8C" w:rsidRDefault="00D22AA6" w:rsidP="006C2D5E">
            <w:pPr>
              <w:widowControl/>
              <w:autoSpaceDE/>
              <w:autoSpaceDN/>
              <w:adjustRightInd/>
              <w:ind w:firstLine="0"/>
              <w:jc w:val="center"/>
              <w:rPr>
                <w:rFonts w:eastAsia="Times New Roman"/>
                <w:lang w:eastAsia="ru-RU"/>
              </w:rPr>
            </w:pPr>
            <w:r w:rsidRPr="003A4F8C">
              <w:rPr>
                <w:rFonts w:eastAsia="Times New Roman"/>
                <w:lang w:eastAsia="ru-RU"/>
              </w:rPr>
              <w:t>5</w:t>
            </w:r>
            <w:r>
              <w:rPr>
                <w:rFonts w:eastAsia="Times New Roman"/>
                <w:lang w:eastAsia="ru-RU"/>
              </w:rPr>
              <w:t xml:space="preserve"> </w:t>
            </w:r>
            <w:r w:rsidRPr="003A4F8C">
              <w:rPr>
                <w:rFonts w:eastAsia="Times New Roman"/>
                <w:lang w:eastAsia="ru-RU"/>
              </w:rPr>
              <w:t>918</w:t>
            </w:r>
          </w:p>
        </w:tc>
        <w:tc>
          <w:tcPr>
            <w:tcW w:w="1436" w:type="dxa"/>
            <w:tcBorders>
              <w:top w:val="nil"/>
              <w:left w:val="nil"/>
              <w:bottom w:val="nil"/>
              <w:right w:val="nil"/>
            </w:tcBorders>
            <w:shd w:val="clear" w:color="auto" w:fill="auto"/>
            <w:noWrap/>
            <w:vAlign w:val="bottom"/>
            <w:hideMark/>
          </w:tcPr>
          <w:p w:rsidR="00D22AA6" w:rsidRPr="003A4F8C" w:rsidRDefault="00D22AA6" w:rsidP="006C2D5E">
            <w:pPr>
              <w:widowControl/>
              <w:autoSpaceDE/>
              <w:autoSpaceDN/>
              <w:adjustRightInd/>
              <w:ind w:firstLine="0"/>
              <w:jc w:val="center"/>
              <w:rPr>
                <w:rFonts w:eastAsia="Times New Roman"/>
                <w:lang w:eastAsia="ru-RU"/>
              </w:rPr>
            </w:pPr>
          </w:p>
        </w:tc>
        <w:tc>
          <w:tcPr>
            <w:tcW w:w="1436" w:type="dxa"/>
            <w:tcBorders>
              <w:top w:val="nil"/>
              <w:left w:val="nil"/>
              <w:bottom w:val="nil"/>
              <w:right w:val="nil"/>
            </w:tcBorders>
            <w:shd w:val="clear" w:color="auto" w:fill="auto"/>
            <w:noWrap/>
            <w:vAlign w:val="bottom"/>
            <w:hideMark/>
          </w:tcPr>
          <w:p w:rsidR="00D22AA6" w:rsidRPr="003A4F8C" w:rsidRDefault="00D22AA6" w:rsidP="006C2D5E">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D22AA6" w:rsidRPr="003A4F8C" w:rsidRDefault="00D22AA6" w:rsidP="006C2D5E">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D22AA6" w:rsidRPr="003A4F8C" w:rsidRDefault="00D22AA6" w:rsidP="006C2D5E">
            <w:pPr>
              <w:widowControl/>
              <w:autoSpaceDE/>
              <w:autoSpaceDN/>
              <w:adjustRightInd/>
              <w:ind w:firstLine="0"/>
              <w:jc w:val="left"/>
              <w:rPr>
                <w:rFonts w:eastAsia="Times New Roman"/>
                <w:sz w:val="20"/>
                <w:szCs w:val="20"/>
                <w:lang w:eastAsia="ru-RU"/>
              </w:rPr>
            </w:pPr>
          </w:p>
        </w:tc>
        <w:tc>
          <w:tcPr>
            <w:tcW w:w="816" w:type="dxa"/>
            <w:tcBorders>
              <w:top w:val="nil"/>
              <w:left w:val="nil"/>
              <w:bottom w:val="nil"/>
              <w:right w:val="nil"/>
            </w:tcBorders>
            <w:shd w:val="clear" w:color="auto" w:fill="auto"/>
            <w:noWrap/>
            <w:vAlign w:val="bottom"/>
            <w:hideMark/>
          </w:tcPr>
          <w:p w:rsidR="00D22AA6" w:rsidRPr="003A4F8C" w:rsidRDefault="00D22AA6" w:rsidP="006C2D5E">
            <w:pPr>
              <w:widowControl/>
              <w:autoSpaceDE/>
              <w:autoSpaceDN/>
              <w:adjustRightInd/>
              <w:ind w:firstLine="0"/>
              <w:jc w:val="left"/>
              <w:rPr>
                <w:rFonts w:eastAsia="Times New Roman"/>
                <w:sz w:val="20"/>
                <w:szCs w:val="20"/>
                <w:lang w:eastAsia="ru-RU"/>
              </w:rPr>
            </w:pPr>
          </w:p>
        </w:tc>
        <w:tc>
          <w:tcPr>
            <w:tcW w:w="1856" w:type="dxa"/>
            <w:tcBorders>
              <w:top w:val="nil"/>
              <w:left w:val="nil"/>
              <w:bottom w:val="nil"/>
              <w:right w:val="nil"/>
            </w:tcBorders>
            <w:shd w:val="clear" w:color="auto" w:fill="auto"/>
            <w:noWrap/>
            <w:vAlign w:val="bottom"/>
            <w:hideMark/>
          </w:tcPr>
          <w:p w:rsidR="00D22AA6" w:rsidRPr="003A4F8C" w:rsidRDefault="00D22AA6" w:rsidP="006C2D5E">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D22AA6" w:rsidRPr="003A4F8C" w:rsidRDefault="00D22AA6" w:rsidP="006C2D5E">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D22AA6" w:rsidRPr="003A4F8C" w:rsidRDefault="00D22AA6" w:rsidP="006C2D5E">
            <w:pPr>
              <w:widowControl/>
              <w:autoSpaceDE/>
              <w:autoSpaceDN/>
              <w:adjustRightInd/>
              <w:ind w:firstLine="0"/>
              <w:jc w:val="left"/>
              <w:rPr>
                <w:rFonts w:eastAsia="Times New Roman"/>
                <w:sz w:val="20"/>
                <w:szCs w:val="20"/>
                <w:lang w:eastAsia="ru-RU"/>
              </w:rPr>
            </w:pPr>
          </w:p>
        </w:tc>
      </w:tr>
      <w:tr w:rsidR="00D22AA6" w:rsidRPr="003A4F8C" w:rsidTr="006C2D5E">
        <w:trPr>
          <w:trHeight w:val="315"/>
        </w:trPr>
        <w:tc>
          <w:tcPr>
            <w:tcW w:w="2292" w:type="dxa"/>
            <w:tcBorders>
              <w:top w:val="nil"/>
              <w:left w:val="single" w:sz="4" w:space="0" w:color="auto"/>
              <w:bottom w:val="single" w:sz="4" w:space="0" w:color="auto"/>
              <w:right w:val="single" w:sz="4" w:space="0" w:color="auto"/>
            </w:tcBorders>
            <w:shd w:val="clear" w:color="auto" w:fill="auto"/>
            <w:vAlign w:val="center"/>
            <w:hideMark/>
          </w:tcPr>
          <w:p w:rsidR="00D22AA6" w:rsidRPr="003A4F8C" w:rsidRDefault="00D22AA6" w:rsidP="006C2D5E">
            <w:pPr>
              <w:widowControl/>
              <w:autoSpaceDE/>
              <w:autoSpaceDN/>
              <w:adjustRightInd/>
              <w:ind w:firstLine="0"/>
              <w:jc w:val="center"/>
              <w:rPr>
                <w:rFonts w:eastAsia="Times New Roman"/>
                <w:lang w:eastAsia="ru-RU"/>
              </w:rPr>
            </w:pPr>
            <w:r w:rsidRPr="003A4F8C">
              <w:rPr>
                <w:rFonts w:eastAsia="Times New Roman"/>
                <w:lang w:eastAsia="ru-RU"/>
              </w:rPr>
              <w:t>5 разряд</w:t>
            </w:r>
          </w:p>
        </w:tc>
        <w:tc>
          <w:tcPr>
            <w:tcW w:w="4111" w:type="dxa"/>
            <w:tcBorders>
              <w:top w:val="nil"/>
              <w:left w:val="nil"/>
              <w:bottom w:val="single" w:sz="4" w:space="0" w:color="auto"/>
              <w:right w:val="single" w:sz="4" w:space="0" w:color="auto"/>
            </w:tcBorders>
            <w:shd w:val="clear" w:color="auto" w:fill="auto"/>
            <w:vAlign w:val="center"/>
            <w:hideMark/>
          </w:tcPr>
          <w:p w:rsidR="00D22AA6" w:rsidRPr="003A4F8C" w:rsidRDefault="00D22AA6" w:rsidP="006C2D5E">
            <w:pPr>
              <w:widowControl/>
              <w:autoSpaceDE/>
              <w:autoSpaceDN/>
              <w:adjustRightInd/>
              <w:ind w:firstLine="0"/>
              <w:rPr>
                <w:rFonts w:eastAsia="Times New Roman"/>
                <w:lang w:eastAsia="ru-RU"/>
              </w:rPr>
            </w:pPr>
            <w:r w:rsidRPr="003A4F8C">
              <w:rPr>
                <w:rFonts w:eastAsia="Times New Roman"/>
                <w:lang w:eastAsia="ru-RU"/>
              </w:rPr>
              <w:t>Слесарь по ремонту автомобиля, электрогазосварщик</w:t>
            </w:r>
          </w:p>
        </w:tc>
        <w:tc>
          <w:tcPr>
            <w:tcW w:w="3255" w:type="dxa"/>
            <w:tcBorders>
              <w:top w:val="nil"/>
              <w:left w:val="nil"/>
              <w:bottom w:val="single" w:sz="4" w:space="0" w:color="auto"/>
              <w:right w:val="single" w:sz="4" w:space="0" w:color="auto"/>
            </w:tcBorders>
            <w:shd w:val="clear" w:color="000000" w:fill="FFFFFF"/>
            <w:vAlign w:val="center"/>
            <w:hideMark/>
          </w:tcPr>
          <w:p w:rsidR="00D22AA6" w:rsidRPr="003A4F8C" w:rsidRDefault="00D22AA6" w:rsidP="006C2D5E">
            <w:pPr>
              <w:widowControl/>
              <w:autoSpaceDE/>
              <w:autoSpaceDN/>
              <w:adjustRightInd/>
              <w:ind w:firstLine="0"/>
              <w:jc w:val="center"/>
              <w:rPr>
                <w:rFonts w:eastAsia="Times New Roman"/>
                <w:lang w:eastAsia="ru-RU"/>
              </w:rPr>
            </w:pPr>
            <w:r w:rsidRPr="003A4F8C">
              <w:rPr>
                <w:rFonts w:eastAsia="Times New Roman"/>
                <w:lang w:eastAsia="ru-RU"/>
              </w:rPr>
              <w:t>6</w:t>
            </w:r>
            <w:r>
              <w:rPr>
                <w:rFonts w:eastAsia="Times New Roman"/>
                <w:lang w:eastAsia="ru-RU"/>
              </w:rPr>
              <w:t xml:space="preserve"> </w:t>
            </w:r>
            <w:r w:rsidRPr="003A4F8C">
              <w:rPr>
                <w:rFonts w:eastAsia="Times New Roman"/>
                <w:lang w:eastAsia="ru-RU"/>
              </w:rPr>
              <w:t>511</w:t>
            </w:r>
          </w:p>
        </w:tc>
        <w:tc>
          <w:tcPr>
            <w:tcW w:w="1436" w:type="dxa"/>
            <w:tcBorders>
              <w:top w:val="nil"/>
              <w:left w:val="nil"/>
              <w:bottom w:val="nil"/>
              <w:right w:val="nil"/>
            </w:tcBorders>
            <w:shd w:val="clear" w:color="auto" w:fill="auto"/>
            <w:noWrap/>
            <w:vAlign w:val="bottom"/>
            <w:hideMark/>
          </w:tcPr>
          <w:p w:rsidR="00D22AA6" w:rsidRPr="003A4F8C" w:rsidRDefault="00D22AA6" w:rsidP="006C2D5E">
            <w:pPr>
              <w:widowControl/>
              <w:autoSpaceDE/>
              <w:autoSpaceDN/>
              <w:adjustRightInd/>
              <w:ind w:firstLine="0"/>
              <w:jc w:val="center"/>
              <w:rPr>
                <w:rFonts w:eastAsia="Times New Roman"/>
                <w:lang w:eastAsia="ru-RU"/>
              </w:rPr>
            </w:pPr>
          </w:p>
        </w:tc>
        <w:tc>
          <w:tcPr>
            <w:tcW w:w="1436" w:type="dxa"/>
            <w:tcBorders>
              <w:top w:val="nil"/>
              <w:left w:val="nil"/>
              <w:bottom w:val="nil"/>
              <w:right w:val="nil"/>
            </w:tcBorders>
            <w:shd w:val="clear" w:color="auto" w:fill="auto"/>
            <w:noWrap/>
            <w:vAlign w:val="bottom"/>
            <w:hideMark/>
          </w:tcPr>
          <w:p w:rsidR="00D22AA6" w:rsidRPr="003A4F8C" w:rsidRDefault="00D22AA6" w:rsidP="006C2D5E">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D22AA6" w:rsidRPr="003A4F8C" w:rsidRDefault="00D22AA6" w:rsidP="006C2D5E">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D22AA6" w:rsidRPr="003A4F8C" w:rsidRDefault="00D22AA6" w:rsidP="006C2D5E">
            <w:pPr>
              <w:widowControl/>
              <w:autoSpaceDE/>
              <w:autoSpaceDN/>
              <w:adjustRightInd/>
              <w:ind w:firstLine="0"/>
              <w:jc w:val="left"/>
              <w:rPr>
                <w:rFonts w:eastAsia="Times New Roman"/>
                <w:sz w:val="20"/>
                <w:szCs w:val="20"/>
                <w:lang w:eastAsia="ru-RU"/>
              </w:rPr>
            </w:pPr>
          </w:p>
        </w:tc>
        <w:tc>
          <w:tcPr>
            <w:tcW w:w="816" w:type="dxa"/>
            <w:tcBorders>
              <w:top w:val="nil"/>
              <w:left w:val="nil"/>
              <w:bottom w:val="nil"/>
              <w:right w:val="nil"/>
            </w:tcBorders>
            <w:shd w:val="clear" w:color="auto" w:fill="auto"/>
            <w:noWrap/>
            <w:vAlign w:val="bottom"/>
            <w:hideMark/>
          </w:tcPr>
          <w:p w:rsidR="00D22AA6" w:rsidRPr="003A4F8C" w:rsidRDefault="00D22AA6" w:rsidP="006C2D5E">
            <w:pPr>
              <w:widowControl/>
              <w:autoSpaceDE/>
              <w:autoSpaceDN/>
              <w:adjustRightInd/>
              <w:ind w:firstLine="0"/>
              <w:jc w:val="left"/>
              <w:rPr>
                <w:rFonts w:eastAsia="Times New Roman"/>
                <w:sz w:val="20"/>
                <w:szCs w:val="20"/>
                <w:lang w:eastAsia="ru-RU"/>
              </w:rPr>
            </w:pPr>
          </w:p>
        </w:tc>
        <w:tc>
          <w:tcPr>
            <w:tcW w:w="1856" w:type="dxa"/>
            <w:tcBorders>
              <w:top w:val="nil"/>
              <w:left w:val="nil"/>
              <w:bottom w:val="nil"/>
              <w:right w:val="nil"/>
            </w:tcBorders>
            <w:shd w:val="clear" w:color="auto" w:fill="auto"/>
            <w:noWrap/>
            <w:vAlign w:val="bottom"/>
            <w:hideMark/>
          </w:tcPr>
          <w:p w:rsidR="00D22AA6" w:rsidRPr="003A4F8C" w:rsidRDefault="00D22AA6" w:rsidP="006C2D5E">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D22AA6" w:rsidRPr="003A4F8C" w:rsidRDefault="00D22AA6" w:rsidP="006C2D5E">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D22AA6" w:rsidRPr="003A4F8C" w:rsidRDefault="00D22AA6" w:rsidP="006C2D5E">
            <w:pPr>
              <w:widowControl/>
              <w:autoSpaceDE/>
              <w:autoSpaceDN/>
              <w:adjustRightInd/>
              <w:ind w:firstLine="0"/>
              <w:jc w:val="left"/>
              <w:rPr>
                <w:rFonts w:eastAsia="Times New Roman"/>
                <w:sz w:val="20"/>
                <w:szCs w:val="20"/>
                <w:lang w:eastAsia="ru-RU"/>
              </w:rPr>
            </w:pPr>
          </w:p>
        </w:tc>
      </w:tr>
      <w:tr w:rsidR="00D22AA6" w:rsidRPr="003A4F8C" w:rsidTr="006C2D5E">
        <w:trPr>
          <w:trHeight w:val="315"/>
        </w:trPr>
        <w:tc>
          <w:tcPr>
            <w:tcW w:w="2292" w:type="dxa"/>
            <w:tcBorders>
              <w:top w:val="nil"/>
              <w:left w:val="single" w:sz="4" w:space="0" w:color="auto"/>
              <w:bottom w:val="single" w:sz="4" w:space="0" w:color="auto"/>
              <w:right w:val="single" w:sz="4" w:space="0" w:color="auto"/>
            </w:tcBorders>
            <w:shd w:val="clear" w:color="auto" w:fill="auto"/>
            <w:vAlign w:val="center"/>
            <w:hideMark/>
          </w:tcPr>
          <w:p w:rsidR="00D22AA6" w:rsidRPr="003A4F8C" w:rsidRDefault="00D22AA6" w:rsidP="006C2D5E">
            <w:pPr>
              <w:widowControl/>
              <w:autoSpaceDE/>
              <w:autoSpaceDN/>
              <w:adjustRightInd/>
              <w:ind w:firstLine="0"/>
              <w:jc w:val="center"/>
              <w:rPr>
                <w:rFonts w:eastAsia="Times New Roman"/>
                <w:lang w:eastAsia="ru-RU"/>
              </w:rPr>
            </w:pPr>
            <w:r w:rsidRPr="003A4F8C">
              <w:rPr>
                <w:rFonts w:eastAsia="Times New Roman"/>
                <w:lang w:eastAsia="ru-RU"/>
              </w:rPr>
              <w:t>6 разряд</w:t>
            </w:r>
          </w:p>
        </w:tc>
        <w:tc>
          <w:tcPr>
            <w:tcW w:w="4111" w:type="dxa"/>
            <w:tcBorders>
              <w:top w:val="nil"/>
              <w:left w:val="nil"/>
              <w:bottom w:val="single" w:sz="4" w:space="0" w:color="auto"/>
              <w:right w:val="single" w:sz="4" w:space="0" w:color="auto"/>
            </w:tcBorders>
            <w:shd w:val="clear" w:color="auto" w:fill="auto"/>
            <w:vAlign w:val="center"/>
            <w:hideMark/>
          </w:tcPr>
          <w:p w:rsidR="00D22AA6" w:rsidRPr="003A4F8C" w:rsidRDefault="00D22AA6" w:rsidP="006C2D5E">
            <w:pPr>
              <w:widowControl/>
              <w:autoSpaceDE/>
              <w:autoSpaceDN/>
              <w:adjustRightInd/>
              <w:ind w:firstLine="0"/>
              <w:rPr>
                <w:rFonts w:eastAsia="Times New Roman"/>
                <w:lang w:eastAsia="ru-RU"/>
              </w:rPr>
            </w:pPr>
            <w:r w:rsidRPr="003A4F8C">
              <w:rPr>
                <w:rFonts w:eastAsia="Times New Roman"/>
                <w:lang w:eastAsia="ru-RU"/>
              </w:rPr>
              <w:t>Слесарь по ремонту автомобиля, электрогазосварщик</w:t>
            </w:r>
          </w:p>
        </w:tc>
        <w:tc>
          <w:tcPr>
            <w:tcW w:w="3255" w:type="dxa"/>
            <w:tcBorders>
              <w:top w:val="nil"/>
              <w:left w:val="nil"/>
              <w:bottom w:val="single" w:sz="4" w:space="0" w:color="auto"/>
              <w:right w:val="single" w:sz="4" w:space="0" w:color="auto"/>
            </w:tcBorders>
            <w:shd w:val="clear" w:color="000000" w:fill="FFFFFF"/>
            <w:vAlign w:val="center"/>
            <w:hideMark/>
          </w:tcPr>
          <w:p w:rsidR="00D22AA6" w:rsidRPr="003A4F8C" w:rsidRDefault="00D22AA6" w:rsidP="006C2D5E">
            <w:pPr>
              <w:widowControl/>
              <w:autoSpaceDE/>
              <w:autoSpaceDN/>
              <w:adjustRightInd/>
              <w:ind w:firstLine="0"/>
              <w:jc w:val="center"/>
              <w:rPr>
                <w:rFonts w:eastAsia="Times New Roman"/>
                <w:lang w:eastAsia="ru-RU"/>
              </w:rPr>
            </w:pPr>
            <w:r w:rsidRPr="003A4F8C">
              <w:rPr>
                <w:rFonts w:eastAsia="Times New Roman"/>
                <w:lang w:eastAsia="ru-RU"/>
              </w:rPr>
              <w:t>7</w:t>
            </w:r>
            <w:r>
              <w:rPr>
                <w:rFonts w:eastAsia="Times New Roman"/>
                <w:lang w:eastAsia="ru-RU"/>
              </w:rPr>
              <w:t xml:space="preserve"> </w:t>
            </w:r>
            <w:r w:rsidRPr="003A4F8C">
              <w:rPr>
                <w:rFonts w:eastAsia="Times New Roman"/>
                <w:lang w:eastAsia="ru-RU"/>
              </w:rPr>
              <w:t>160</w:t>
            </w:r>
          </w:p>
        </w:tc>
        <w:tc>
          <w:tcPr>
            <w:tcW w:w="1436" w:type="dxa"/>
            <w:tcBorders>
              <w:top w:val="nil"/>
              <w:left w:val="nil"/>
              <w:bottom w:val="nil"/>
              <w:right w:val="nil"/>
            </w:tcBorders>
            <w:shd w:val="clear" w:color="auto" w:fill="auto"/>
            <w:noWrap/>
            <w:vAlign w:val="bottom"/>
            <w:hideMark/>
          </w:tcPr>
          <w:p w:rsidR="00D22AA6" w:rsidRPr="003A4F8C" w:rsidRDefault="00D22AA6" w:rsidP="006C2D5E">
            <w:pPr>
              <w:widowControl/>
              <w:autoSpaceDE/>
              <w:autoSpaceDN/>
              <w:adjustRightInd/>
              <w:ind w:firstLine="0"/>
              <w:jc w:val="center"/>
              <w:rPr>
                <w:rFonts w:eastAsia="Times New Roman"/>
                <w:lang w:eastAsia="ru-RU"/>
              </w:rPr>
            </w:pPr>
          </w:p>
        </w:tc>
        <w:tc>
          <w:tcPr>
            <w:tcW w:w="1436" w:type="dxa"/>
            <w:tcBorders>
              <w:top w:val="nil"/>
              <w:left w:val="nil"/>
              <w:bottom w:val="nil"/>
              <w:right w:val="nil"/>
            </w:tcBorders>
            <w:shd w:val="clear" w:color="auto" w:fill="auto"/>
            <w:noWrap/>
            <w:vAlign w:val="bottom"/>
            <w:hideMark/>
          </w:tcPr>
          <w:p w:rsidR="00D22AA6" w:rsidRPr="003A4F8C" w:rsidRDefault="00D22AA6" w:rsidP="006C2D5E">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D22AA6" w:rsidRPr="003A4F8C" w:rsidRDefault="00D22AA6" w:rsidP="006C2D5E">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D22AA6" w:rsidRPr="003A4F8C" w:rsidRDefault="00D22AA6" w:rsidP="006C2D5E">
            <w:pPr>
              <w:widowControl/>
              <w:autoSpaceDE/>
              <w:autoSpaceDN/>
              <w:adjustRightInd/>
              <w:ind w:firstLine="0"/>
              <w:jc w:val="left"/>
              <w:rPr>
                <w:rFonts w:eastAsia="Times New Roman"/>
                <w:sz w:val="20"/>
                <w:szCs w:val="20"/>
                <w:lang w:eastAsia="ru-RU"/>
              </w:rPr>
            </w:pPr>
          </w:p>
        </w:tc>
        <w:tc>
          <w:tcPr>
            <w:tcW w:w="816" w:type="dxa"/>
            <w:tcBorders>
              <w:top w:val="nil"/>
              <w:left w:val="nil"/>
              <w:bottom w:val="nil"/>
              <w:right w:val="nil"/>
            </w:tcBorders>
            <w:shd w:val="clear" w:color="auto" w:fill="auto"/>
            <w:noWrap/>
            <w:vAlign w:val="bottom"/>
            <w:hideMark/>
          </w:tcPr>
          <w:p w:rsidR="00D22AA6" w:rsidRPr="003A4F8C" w:rsidRDefault="00D22AA6" w:rsidP="006C2D5E">
            <w:pPr>
              <w:widowControl/>
              <w:autoSpaceDE/>
              <w:autoSpaceDN/>
              <w:adjustRightInd/>
              <w:ind w:firstLine="0"/>
              <w:jc w:val="left"/>
              <w:rPr>
                <w:rFonts w:eastAsia="Times New Roman"/>
                <w:sz w:val="20"/>
                <w:szCs w:val="20"/>
                <w:lang w:eastAsia="ru-RU"/>
              </w:rPr>
            </w:pPr>
          </w:p>
        </w:tc>
        <w:tc>
          <w:tcPr>
            <w:tcW w:w="1856" w:type="dxa"/>
            <w:tcBorders>
              <w:top w:val="nil"/>
              <w:left w:val="nil"/>
              <w:bottom w:val="nil"/>
              <w:right w:val="nil"/>
            </w:tcBorders>
            <w:shd w:val="clear" w:color="auto" w:fill="auto"/>
            <w:noWrap/>
            <w:vAlign w:val="bottom"/>
            <w:hideMark/>
          </w:tcPr>
          <w:p w:rsidR="00D22AA6" w:rsidRPr="003A4F8C" w:rsidRDefault="00D22AA6" w:rsidP="006C2D5E">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D22AA6" w:rsidRPr="003A4F8C" w:rsidRDefault="00D22AA6" w:rsidP="006C2D5E">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D22AA6" w:rsidRPr="003A4F8C" w:rsidRDefault="00D22AA6" w:rsidP="006C2D5E">
            <w:pPr>
              <w:widowControl/>
              <w:autoSpaceDE/>
              <w:autoSpaceDN/>
              <w:adjustRightInd/>
              <w:ind w:firstLine="0"/>
              <w:jc w:val="left"/>
              <w:rPr>
                <w:rFonts w:eastAsia="Times New Roman"/>
                <w:sz w:val="20"/>
                <w:szCs w:val="20"/>
                <w:lang w:eastAsia="ru-RU"/>
              </w:rPr>
            </w:pPr>
          </w:p>
        </w:tc>
      </w:tr>
    </w:tbl>
    <w:p w:rsidR="00D22AA6" w:rsidRDefault="00D22AA6" w:rsidP="00D22AA6">
      <w:pPr>
        <w:jc w:val="center"/>
      </w:pPr>
    </w:p>
    <w:p w:rsidR="00D22AA6" w:rsidRDefault="00D22AA6">
      <w:r>
        <w:br w:type="page"/>
      </w:r>
    </w:p>
    <w:p w:rsidR="00D22AA6" w:rsidRPr="00CB6F5D" w:rsidRDefault="00D22AA6" w:rsidP="00D22AA6">
      <w:pPr>
        <w:pStyle w:val="ConsPlusNormal"/>
        <w:ind w:firstLine="540"/>
        <w:jc w:val="right"/>
        <w:rPr>
          <w:rFonts w:ascii="Times New Roman" w:hAnsi="Times New Roman" w:cs="Times New Roman"/>
          <w:szCs w:val="24"/>
        </w:rPr>
      </w:pPr>
      <w:r w:rsidRPr="00CB6F5D">
        <w:rPr>
          <w:rFonts w:ascii="Times New Roman" w:hAnsi="Times New Roman" w:cs="Times New Roman"/>
          <w:szCs w:val="24"/>
        </w:rPr>
        <w:lastRenderedPageBreak/>
        <w:t xml:space="preserve">Приложение № </w:t>
      </w:r>
      <w:r>
        <w:rPr>
          <w:rFonts w:ascii="Times New Roman" w:hAnsi="Times New Roman" w:cs="Times New Roman"/>
          <w:szCs w:val="24"/>
        </w:rPr>
        <w:t>9</w:t>
      </w:r>
    </w:p>
    <w:p w:rsidR="00D22AA6" w:rsidRDefault="00D22AA6" w:rsidP="00D22AA6">
      <w:pPr>
        <w:pStyle w:val="ConsPlusNormal"/>
        <w:ind w:firstLine="540"/>
        <w:jc w:val="right"/>
        <w:rPr>
          <w:rFonts w:ascii="Times New Roman" w:hAnsi="Times New Roman" w:cs="Times New Roman"/>
          <w:szCs w:val="24"/>
        </w:rPr>
      </w:pPr>
      <w:r w:rsidRPr="00CB6F5D">
        <w:rPr>
          <w:rFonts w:ascii="Times New Roman" w:hAnsi="Times New Roman" w:cs="Times New Roman"/>
          <w:szCs w:val="24"/>
        </w:rPr>
        <w:t>к Положению</w:t>
      </w:r>
      <w:r>
        <w:rPr>
          <w:rFonts w:ascii="Times New Roman" w:hAnsi="Times New Roman" w:cs="Times New Roman"/>
          <w:szCs w:val="24"/>
        </w:rPr>
        <w:t xml:space="preserve"> </w:t>
      </w:r>
    </w:p>
    <w:p w:rsidR="00D22AA6" w:rsidRDefault="00D22AA6" w:rsidP="00D22AA6">
      <w:pPr>
        <w:pStyle w:val="ConsPlusNormal"/>
        <w:ind w:firstLine="540"/>
        <w:jc w:val="right"/>
        <w:rPr>
          <w:rFonts w:ascii="Times New Roman" w:hAnsi="Times New Roman" w:cs="Times New Roman"/>
          <w:szCs w:val="24"/>
        </w:rPr>
      </w:pPr>
      <w:r>
        <w:rPr>
          <w:rFonts w:ascii="Times New Roman" w:hAnsi="Times New Roman" w:cs="Times New Roman"/>
          <w:szCs w:val="24"/>
        </w:rPr>
        <w:t>об оплате труда работников,</w:t>
      </w:r>
    </w:p>
    <w:p w:rsidR="00D22AA6" w:rsidRDefault="00D22AA6" w:rsidP="00D22AA6">
      <w:pPr>
        <w:pStyle w:val="ConsPlusNormal"/>
        <w:ind w:firstLine="540"/>
        <w:jc w:val="right"/>
        <w:rPr>
          <w:rFonts w:ascii="Times New Roman" w:hAnsi="Times New Roman" w:cs="Times New Roman"/>
          <w:szCs w:val="24"/>
        </w:rPr>
      </w:pPr>
      <w:r w:rsidRPr="00CB6F5D">
        <w:rPr>
          <w:rFonts w:ascii="Times New Roman" w:hAnsi="Times New Roman" w:cs="Times New Roman"/>
          <w:szCs w:val="24"/>
        </w:rPr>
        <w:t xml:space="preserve">руководителей, их заместителей </w:t>
      </w:r>
    </w:p>
    <w:p w:rsidR="00D22AA6" w:rsidRDefault="00D22AA6" w:rsidP="00D22AA6">
      <w:pPr>
        <w:pStyle w:val="ConsPlusNormal"/>
        <w:ind w:firstLine="540"/>
        <w:jc w:val="right"/>
        <w:rPr>
          <w:rFonts w:ascii="Times New Roman" w:hAnsi="Times New Roman" w:cs="Times New Roman"/>
          <w:szCs w:val="24"/>
        </w:rPr>
      </w:pPr>
      <w:r w:rsidRPr="00CB6F5D">
        <w:rPr>
          <w:rFonts w:ascii="Times New Roman" w:hAnsi="Times New Roman" w:cs="Times New Roman"/>
          <w:szCs w:val="24"/>
        </w:rPr>
        <w:t xml:space="preserve">муниципальных казенных учреждений </w:t>
      </w:r>
    </w:p>
    <w:p w:rsidR="00D22AA6" w:rsidRDefault="00D22AA6" w:rsidP="00D22AA6">
      <w:pPr>
        <w:pStyle w:val="ConsPlusNormal"/>
        <w:ind w:firstLine="540"/>
        <w:jc w:val="right"/>
        <w:rPr>
          <w:rFonts w:ascii="Times New Roman" w:hAnsi="Times New Roman" w:cs="Times New Roman"/>
          <w:szCs w:val="24"/>
        </w:rPr>
      </w:pPr>
      <w:r w:rsidRPr="00CB6F5D">
        <w:rPr>
          <w:rFonts w:ascii="Times New Roman" w:hAnsi="Times New Roman" w:cs="Times New Roman"/>
          <w:szCs w:val="24"/>
        </w:rPr>
        <w:t xml:space="preserve">муниципального округа город Кировск </w:t>
      </w:r>
    </w:p>
    <w:p w:rsidR="00D22AA6" w:rsidRDefault="00D22AA6" w:rsidP="00D22AA6">
      <w:pPr>
        <w:pStyle w:val="ConsPlusNormal"/>
        <w:ind w:firstLine="540"/>
        <w:jc w:val="right"/>
        <w:rPr>
          <w:rFonts w:ascii="Times New Roman" w:hAnsi="Times New Roman" w:cs="Times New Roman"/>
          <w:szCs w:val="24"/>
        </w:rPr>
      </w:pPr>
      <w:r w:rsidRPr="00CB6F5D">
        <w:rPr>
          <w:rFonts w:ascii="Times New Roman" w:hAnsi="Times New Roman" w:cs="Times New Roman"/>
          <w:szCs w:val="24"/>
        </w:rPr>
        <w:t xml:space="preserve">с подведомственной территорией </w:t>
      </w:r>
    </w:p>
    <w:p w:rsidR="00D22AA6" w:rsidRDefault="00D22AA6" w:rsidP="00D22AA6">
      <w:pPr>
        <w:jc w:val="right"/>
        <w:rPr>
          <w:rFonts w:eastAsia="Times New Roman"/>
          <w:lang w:eastAsia="ru-RU"/>
        </w:rPr>
      </w:pPr>
      <w:r w:rsidRPr="00CB6F5D">
        <w:rPr>
          <w:rFonts w:eastAsia="Times New Roman"/>
          <w:lang w:eastAsia="ru-RU"/>
        </w:rPr>
        <w:t>Мурманской области</w:t>
      </w:r>
    </w:p>
    <w:p w:rsidR="00D22AA6" w:rsidRDefault="00D22AA6" w:rsidP="00D22AA6">
      <w:pPr>
        <w:jc w:val="right"/>
        <w:rPr>
          <w:rFonts w:eastAsia="Times New Roman"/>
          <w:bCs/>
          <w:color w:val="26282F"/>
          <w:lang w:eastAsia="ru-RU"/>
        </w:rPr>
      </w:pPr>
    </w:p>
    <w:p w:rsidR="00D22AA6" w:rsidRDefault="00D22AA6" w:rsidP="00D22AA6">
      <w:pPr>
        <w:jc w:val="center"/>
        <w:rPr>
          <w:rFonts w:eastAsia="Times New Roman"/>
          <w:bCs/>
          <w:color w:val="26282F"/>
          <w:lang w:eastAsia="ru-RU"/>
        </w:rPr>
      </w:pPr>
      <w:r w:rsidRPr="003319E8">
        <w:rPr>
          <w:rFonts w:eastAsia="Times New Roman"/>
          <w:bCs/>
          <w:color w:val="26282F"/>
          <w:lang w:eastAsia="ru-RU"/>
        </w:rPr>
        <w:t xml:space="preserve">Размеры окладов по должностям работников учреждений на основе отнесения их к соответствующим профессиональным квалификационным группам, в соответствии с приказом Министерства здравоохранения и социального развития РФ от 23.04.2008 г. </w:t>
      </w:r>
    </w:p>
    <w:p w:rsidR="00D22AA6" w:rsidRDefault="00D22AA6" w:rsidP="00D22AA6">
      <w:pPr>
        <w:jc w:val="center"/>
        <w:rPr>
          <w:rFonts w:eastAsia="Times New Roman"/>
          <w:bCs/>
          <w:color w:val="26282F"/>
          <w:lang w:eastAsia="ru-RU"/>
        </w:rPr>
      </w:pPr>
      <w:r>
        <w:rPr>
          <w:rFonts w:eastAsia="Times New Roman"/>
          <w:bCs/>
          <w:color w:val="26282F"/>
          <w:lang w:eastAsia="ru-RU"/>
        </w:rPr>
        <w:t>№</w:t>
      </w:r>
      <w:r w:rsidRPr="003319E8">
        <w:rPr>
          <w:rFonts w:eastAsia="Times New Roman"/>
          <w:bCs/>
          <w:color w:val="26282F"/>
          <w:lang w:eastAsia="ru-RU"/>
        </w:rPr>
        <w:t xml:space="preserve"> 188 </w:t>
      </w:r>
      <w:r>
        <w:rPr>
          <w:rFonts w:eastAsia="Times New Roman"/>
          <w:bCs/>
          <w:color w:val="26282F"/>
          <w:lang w:eastAsia="ru-RU"/>
        </w:rPr>
        <w:t>«</w:t>
      </w:r>
      <w:r w:rsidRPr="003319E8">
        <w:rPr>
          <w:rFonts w:eastAsia="Times New Roman"/>
          <w:bCs/>
          <w:color w:val="26282F"/>
          <w:lang w:eastAsia="ru-RU"/>
        </w:rPr>
        <w:t xml:space="preserve">Об утверждении Единого квалификационного справочника должностей руководителей, специалистов и служащих, раздел </w:t>
      </w:r>
      <w:r>
        <w:rPr>
          <w:rFonts w:eastAsia="Times New Roman"/>
          <w:bCs/>
          <w:color w:val="26282F"/>
          <w:lang w:eastAsia="ru-RU"/>
        </w:rPr>
        <w:t>«</w:t>
      </w:r>
      <w:r w:rsidRPr="003319E8">
        <w:rPr>
          <w:rFonts w:eastAsia="Times New Roman"/>
          <w:bCs/>
          <w:color w:val="26282F"/>
          <w:lang w:eastAsia="ru-RU"/>
        </w:rPr>
        <w:t>Квалификационные характеристики должностей руководителей и специалистов архитектуры и градостроительной деятельности</w:t>
      </w:r>
      <w:r>
        <w:rPr>
          <w:rFonts w:eastAsia="Times New Roman"/>
          <w:bCs/>
          <w:color w:val="26282F"/>
          <w:lang w:eastAsia="ru-RU"/>
        </w:rPr>
        <w:t>»</w:t>
      </w:r>
    </w:p>
    <w:p w:rsidR="00D22AA6" w:rsidRDefault="00D22AA6" w:rsidP="00D22AA6">
      <w:pPr>
        <w:jc w:val="center"/>
      </w:pPr>
    </w:p>
    <w:tbl>
      <w:tblPr>
        <w:tblW w:w="19888" w:type="dxa"/>
        <w:tblLayout w:type="fixed"/>
        <w:tblLook w:val="04A0" w:firstRow="1" w:lastRow="0" w:firstColumn="1" w:lastColumn="0" w:noHBand="0" w:noVBand="1"/>
      </w:tblPr>
      <w:tblGrid>
        <w:gridCol w:w="733"/>
        <w:gridCol w:w="5528"/>
        <w:gridCol w:w="3259"/>
        <w:gridCol w:w="1436"/>
        <w:gridCol w:w="1436"/>
        <w:gridCol w:w="1436"/>
        <w:gridCol w:w="1436"/>
        <w:gridCol w:w="816"/>
        <w:gridCol w:w="1856"/>
        <w:gridCol w:w="976"/>
        <w:gridCol w:w="976"/>
      </w:tblGrid>
      <w:tr w:rsidR="00D22AA6" w:rsidRPr="003A4F8C" w:rsidTr="006C2D5E">
        <w:trPr>
          <w:trHeight w:val="630"/>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2AA6" w:rsidRPr="003A4F8C" w:rsidRDefault="00D22AA6" w:rsidP="006C2D5E">
            <w:pPr>
              <w:widowControl/>
              <w:autoSpaceDE/>
              <w:autoSpaceDN/>
              <w:adjustRightInd/>
              <w:ind w:firstLine="0"/>
              <w:jc w:val="center"/>
              <w:rPr>
                <w:rFonts w:eastAsia="Times New Roman"/>
                <w:lang w:eastAsia="ru-RU"/>
              </w:rPr>
            </w:pPr>
            <w:r w:rsidRPr="003A4F8C">
              <w:rPr>
                <w:rFonts w:eastAsia="Times New Roman"/>
                <w:lang w:eastAsia="ru-RU"/>
              </w:rPr>
              <w:t>№ п/п</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rsidR="00D22AA6" w:rsidRPr="003A4F8C" w:rsidRDefault="00D22AA6" w:rsidP="006C2D5E">
            <w:pPr>
              <w:widowControl/>
              <w:autoSpaceDE/>
              <w:autoSpaceDN/>
              <w:adjustRightInd/>
              <w:ind w:firstLine="0"/>
              <w:jc w:val="center"/>
              <w:rPr>
                <w:rFonts w:eastAsia="Times New Roman"/>
                <w:lang w:eastAsia="ru-RU"/>
              </w:rPr>
            </w:pPr>
            <w:r w:rsidRPr="003A4F8C">
              <w:rPr>
                <w:rFonts w:eastAsia="Times New Roman"/>
                <w:lang w:eastAsia="ru-RU"/>
              </w:rPr>
              <w:t>Должности, отнесенные к квалификационным уровням</w:t>
            </w:r>
          </w:p>
        </w:tc>
        <w:tc>
          <w:tcPr>
            <w:tcW w:w="3259" w:type="dxa"/>
            <w:tcBorders>
              <w:top w:val="single" w:sz="4" w:space="0" w:color="auto"/>
              <w:left w:val="nil"/>
              <w:bottom w:val="single" w:sz="4" w:space="0" w:color="auto"/>
              <w:right w:val="single" w:sz="4" w:space="0" w:color="auto"/>
            </w:tcBorders>
            <w:shd w:val="clear" w:color="000000" w:fill="FFFFFF"/>
            <w:vAlign w:val="center"/>
            <w:hideMark/>
          </w:tcPr>
          <w:p w:rsidR="00D22AA6" w:rsidRPr="003A4F8C" w:rsidRDefault="00D22AA6" w:rsidP="006C2D5E">
            <w:pPr>
              <w:widowControl/>
              <w:autoSpaceDE/>
              <w:autoSpaceDN/>
              <w:adjustRightInd/>
              <w:ind w:firstLine="0"/>
              <w:jc w:val="center"/>
              <w:rPr>
                <w:rFonts w:eastAsia="Times New Roman"/>
                <w:lang w:eastAsia="ru-RU"/>
              </w:rPr>
            </w:pPr>
            <w:r w:rsidRPr="003A4F8C">
              <w:rPr>
                <w:rFonts w:eastAsia="Times New Roman"/>
                <w:lang w:eastAsia="ru-RU"/>
              </w:rPr>
              <w:t>Размер минимального оклада (рублей)</w:t>
            </w:r>
          </w:p>
        </w:tc>
        <w:tc>
          <w:tcPr>
            <w:tcW w:w="1436" w:type="dxa"/>
            <w:tcBorders>
              <w:top w:val="nil"/>
              <w:left w:val="nil"/>
              <w:bottom w:val="nil"/>
              <w:right w:val="nil"/>
            </w:tcBorders>
            <w:shd w:val="clear" w:color="auto" w:fill="auto"/>
            <w:noWrap/>
            <w:vAlign w:val="bottom"/>
            <w:hideMark/>
          </w:tcPr>
          <w:p w:rsidR="00D22AA6" w:rsidRPr="003A4F8C" w:rsidRDefault="00D22AA6" w:rsidP="006C2D5E">
            <w:pPr>
              <w:widowControl/>
              <w:autoSpaceDE/>
              <w:autoSpaceDN/>
              <w:adjustRightInd/>
              <w:ind w:firstLine="0"/>
              <w:jc w:val="center"/>
              <w:rPr>
                <w:rFonts w:eastAsia="Times New Roman"/>
                <w:lang w:eastAsia="ru-RU"/>
              </w:rPr>
            </w:pPr>
          </w:p>
        </w:tc>
        <w:tc>
          <w:tcPr>
            <w:tcW w:w="1436" w:type="dxa"/>
            <w:tcBorders>
              <w:top w:val="nil"/>
              <w:left w:val="nil"/>
              <w:bottom w:val="nil"/>
              <w:right w:val="nil"/>
            </w:tcBorders>
            <w:shd w:val="clear" w:color="auto" w:fill="auto"/>
            <w:noWrap/>
            <w:vAlign w:val="bottom"/>
            <w:hideMark/>
          </w:tcPr>
          <w:p w:rsidR="00D22AA6" w:rsidRPr="003A4F8C" w:rsidRDefault="00D22AA6" w:rsidP="006C2D5E">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D22AA6" w:rsidRPr="003A4F8C" w:rsidRDefault="00D22AA6" w:rsidP="006C2D5E">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D22AA6" w:rsidRPr="003A4F8C" w:rsidRDefault="00D22AA6" w:rsidP="006C2D5E">
            <w:pPr>
              <w:widowControl/>
              <w:autoSpaceDE/>
              <w:autoSpaceDN/>
              <w:adjustRightInd/>
              <w:ind w:firstLine="0"/>
              <w:jc w:val="left"/>
              <w:rPr>
                <w:rFonts w:eastAsia="Times New Roman"/>
                <w:sz w:val="20"/>
                <w:szCs w:val="20"/>
                <w:lang w:eastAsia="ru-RU"/>
              </w:rPr>
            </w:pPr>
          </w:p>
        </w:tc>
        <w:tc>
          <w:tcPr>
            <w:tcW w:w="816" w:type="dxa"/>
            <w:tcBorders>
              <w:top w:val="nil"/>
              <w:left w:val="nil"/>
              <w:bottom w:val="nil"/>
              <w:right w:val="nil"/>
            </w:tcBorders>
            <w:shd w:val="clear" w:color="auto" w:fill="auto"/>
            <w:noWrap/>
            <w:vAlign w:val="bottom"/>
            <w:hideMark/>
          </w:tcPr>
          <w:p w:rsidR="00D22AA6" w:rsidRPr="003A4F8C" w:rsidRDefault="00D22AA6" w:rsidP="006C2D5E">
            <w:pPr>
              <w:widowControl/>
              <w:autoSpaceDE/>
              <w:autoSpaceDN/>
              <w:adjustRightInd/>
              <w:ind w:firstLine="0"/>
              <w:jc w:val="left"/>
              <w:rPr>
                <w:rFonts w:eastAsia="Times New Roman"/>
                <w:sz w:val="20"/>
                <w:szCs w:val="20"/>
                <w:lang w:eastAsia="ru-RU"/>
              </w:rPr>
            </w:pPr>
          </w:p>
        </w:tc>
        <w:tc>
          <w:tcPr>
            <w:tcW w:w="1856" w:type="dxa"/>
            <w:tcBorders>
              <w:top w:val="nil"/>
              <w:left w:val="nil"/>
              <w:bottom w:val="nil"/>
              <w:right w:val="nil"/>
            </w:tcBorders>
            <w:shd w:val="clear" w:color="auto" w:fill="auto"/>
            <w:noWrap/>
            <w:vAlign w:val="bottom"/>
            <w:hideMark/>
          </w:tcPr>
          <w:p w:rsidR="00D22AA6" w:rsidRPr="003A4F8C" w:rsidRDefault="00D22AA6" w:rsidP="006C2D5E">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D22AA6" w:rsidRPr="003A4F8C" w:rsidRDefault="00D22AA6" w:rsidP="006C2D5E">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D22AA6" w:rsidRPr="003A4F8C" w:rsidRDefault="00D22AA6" w:rsidP="006C2D5E">
            <w:pPr>
              <w:widowControl/>
              <w:autoSpaceDE/>
              <w:autoSpaceDN/>
              <w:adjustRightInd/>
              <w:ind w:firstLine="0"/>
              <w:jc w:val="left"/>
              <w:rPr>
                <w:rFonts w:eastAsia="Times New Roman"/>
                <w:sz w:val="20"/>
                <w:szCs w:val="20"/>
                <w:lang w:eastAsia="ru-RU"/>
              </w:rPr>
            </w:pPr>
          </w:p>
        </w:tc>
      </w:tr>
      <w:tr w:rsidR="00D22AA6" w:rsidRPr="003A4F8C" w:rsidTr="006C2D5E">
        <w:trPr>
          <w:trHeight w:val="315"/>
        </w:trPr>
        <w:tc>
          <w:tcPr>
            <w:tcW w:w="733" w:type="dxa"/>
            <w:tcBorders>
              <w:top w:val="nil"/>
              <w:left w:val="single" w:sz="4" w:space="0" w:color="auto"/>
              <w:bottom w:val="single" w:sz="4" w:space="0" w:color="auto"/>
              <w:right w:val="single" w:sz="4" w:space="0" w:color="auto"/>
            </w:tcBorders>
            <w:shd w:val="clear" w:color="auto" w:fill="auto"/>
            <w:vAlign w:val="center"/>
            <w:hideMark/>
          </w:tcPr>
          <w:p w:rsidR="00D22AA6" w:rsidRPr="003A4F8C" w:rsidRDefault="00D22AA6" w:rsidP="006C2D5E">
            <w:pPr>
              <w:widowControl/>
              <w:autoSpaceDE/>
              <w:autoSpaceDN/>
              <w:adjustRightInd/>
              <w:ind w:firstLine="0"/>
              <w:jc w:val="center"/>
              <w:rPr>
                <w:rFonts w:eastAsia="Times New Roman"/>
                <w:lang w:eastAsia="ru-RU"/>
              </w:rPr>
            </w:pPr>
            <w:r w:rsidRPr="003A4F8C">
              <w:rPr>
                <w:rFonts w:eastAsia="Times New Roman"/>
                <w:lang w:eastAsia="ru-RU"/>
              </w:rPr>
              <w:t>1</w:t>
            </w:r>
          </w:p>
        </w:tc>
        <w:tc>
          <w:tcPr>
            <w:tcW w:w="5528" w:type="dxa"/>
            <w:tcBorders>
              <w:top w:val="nil"/>
              <w:left w:val="nil"/>
              <w:bottom w:val="single" w:sz="4" w:space="0" w:color="auto"/>
              <w:right w:val="single" w:sz="4" w:space="0" w:color="auto"/>
            </w:tcBorders>
            <w:shd w:val="clear" w:color="auto" w:fill="auto"/>
            <w:vAlign w:val="center"/>
            <w:hideMark/>
          </w:tcPr>
          <w:p w:rsidR="00D22AA6" w:rsidRPr="003A4F8C" w:rsidRDefault="00D22AA6" w:rsidP="006C2D5E">
            <w:pPr>
              <w:widowControl/>
              <w:autoSpaceDE/>
              <w:autoSpaceDN/>
              <w:adjustRightInd/>
              <w:ind w:firstLine="0"/>
              <w:rPr>
                <w:rFonts w:eastAsia="Times New Roman"/>
                <w:lang w:eastAsia="ru-RU"/>
              </w:rPr>
            </w:pPr>
            <w:r w:rsidRPr="003A4F8C">
              <w:rPr>
                <w:rFonts w:eastAsia="Times New Roman"/>
                <w:lang w:eastAsia="ru-RU"/>
              </w:rPr>
              <w:t>Инженер-сметчик</w:t>
            </w:r>
          </w:p>
        </w:tc>
        <w:tc>
          <w:tcPr>
            <w:tcW w:w="3259" w:type="dxa"/>
            <w:tcBorders>
              <w:top w:val="nil"/>
              <w:left w:val="nil"/>
              <w:bottom w:val="single" w:sz="4" w:space="0" w:color="auto"/>
              <w:right w:val="single" w:sz="4" w:space="0" w:color="auto"/>
            </w:tcBorders>
            <w:shd w:val="clear" w:color="000000" w:fill="FFFFFF"/>
            <w:vAlign w:val="center"/>
            <w:hideMark/>
          </w:tcPr>
          <w:p w:rsidR="00D22AA6" w:rsidRPr="003A4F8C" w:rsidRDefault="00D22AA6" w:rsidP="006C2D5E">
            <w:pPr>
              <w:widowControl/>
              <w:autoSpaceDE/>
              <w:autoSpaceDN/>
              <w:adjustRightInd/>
              <w:ind w:firstLine="0"/>
              <w:jc w:val="center"/>
              <w:rPr>
                <w:rFonts w:eastAsia="Times New Roman"/>
                <w:lang w:eastAsia="ru-RU"/>
              </w:rPr>
            </w:pPr>
            <w:r w:rsidRPr="003A4F8C">
              <w:rPr>
                <w:rFonts w:eastAsia="Times New Roman"/>
                <w:lang w:eastAsia="ru-RU"/>
              </w:rPr>
              <w:t>9</w:t>
            </w:r>
            <w:r>
              <w:rPr>
                <w:rFonts w:eastAsia="Times New Roman"/>
                <w:lang w:eastAsia="ru-RU"/>
              </w:rPr>
              <w:t xml:space="preserve"> </w:t>
            </w:r>
            <w:r w:rsidRPr="003A4F8C">
              <w:rPr>
                <w:rFonts w:eastAsia="Times New Roman"/>
                <w:lang w:eastAsia="ru-RU"/>
              </w:rPr>
              <w:t>661</w:t>
            </w:r>
          </w:p>
        </w:tc>
        <w:tc>
          <w:tcPr>
            <w:tcW w:w="1436" w:type="dxa"/>
            <w:tcBorders>
              <w:top w:val="nil"/>
              <w:left w:val="nil"/>
              <w:bottom w:val="nil"/>
              <w:right w:val="nil"/>
            </w:tcBorders>
            <w:shd w:val="clear" w:color="auto" w:fill="auto"/>
            <w:noWrap/>
            <w:vAlign w:val="bottom"/>
            <w:hideMark/>
          </w:tcPr>
          <w:p w:rsidR="00D22AA6" w:rsidRPr="003A4F8C" w:rsidRDefault="00D22AA6" w:rsidP="006C2D5E">
            <w:pPr>
              <w:widowControl/>
              <w:autoSpaceDE/>
              <w:autoSpaceDN/>
              <w:adjustRightInd/>
              <w:ind w:firstLine="0"/>
              <w:jc w:val="center"/>
              <w:rPr>
                <w:rFonts w:eastAsia="Times New Roman"/>
                <w:lang w:eastAsia="ru-RU"/>
              </w:rPr>
            </w:pPr>
          </w:p>
        </w:tc>
        <w:tc>
          <w:tcPr>
            <w:tcW w:w="1436" w:type="dxa"/>
            <w:tcBorders>
              <w:top w:val="nil"/>
              <w:left w:val="nil"/>
              <w:bottom w:val="nil"/>
              <w:right w:val="nil"/>
            </w:tcBorders>
            <w:shd w:val="clear" w:color="auto" w:fill="auto"/>
            <w:noWrap/>
            <w:vAlign w:val="bottom"/>
            <w:hideMark/>
          </w:tcPr>
          <w:p w:rsidR="00D22AA6" w:rsidRPr="003A4F8C" w:rsidRDefault="00D22AA6" w:rsidP="006C2D5E">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D22AA6" w:rsidRPr="003A4F8C" w:rsidRDefault="00D22AA6" w:rsidP="006C2D5E">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D22AA6" w:rsidRPr="003A4F8C" w:rsidRDefault="00D22AA6" w:rsidP="006C2D5E">
            <w:pPr>
              <w:widowControl/>
              <w:autoSpaceDE/>
              <w:autoSpaceDN/>
              <w:adjustRightInd/>
              <w:ind w:firstLine="0"/>
              <w:jc w:val="left"/>
              <w:rPr>
                <w:rFonts w:eastAsia="Times New Roman"/>
                <w:sz w:val="20"/>
                <w:szCs w:val="20"/>
                <w:lang w:eastAsia="ru-RU"/>
              </w:rPr>
            </w:pPr>
          </w:p>
        </w:tc>
        <w:tc>
          <w:tcPr>
            <w:tcW w:w="816" w:type="dxa"/>
            <w:tcBorders>
              <w:top w:val="nil"/>
              <w:left w:val="nil"/>
              <w:bottom w:val="nil"/>
              <w:right w:val="nil"/>
            </w:tcBorders>
            <w:shd w:val="clear" w:color="auto" w:fill="auto"/>
            <w:noWrap/>
            <w:vAlign w:val="bottom"/>
            <w:hideMark/>
          </w:tcPr>
          <w:p w:rsidR="00D22AA6" w:rsidRPr="003A4F8C" w:rsidRDefault="00D22AA6" w:rsidP="006C2D5E">
            <w:pPr>
              <w:widowControl/>
              <w:autoSpaceDE/>
              <w:autoSpaceDN/>
              <w:adjustRightInd/>
              <w:ind w:firstLine="0"/>
              <w:jc w:val="left"/>
              <w:rPr>
                <w:rFonts w:eastAsia="Times New Roman"/>
                <w:sz w:val="20"/>
                <w:szCs w:val="20"/>
                <w:lang w:eastAsia="ru-RU"/>
              </w:rPr>
            </w:pPr>
          </w:p>
        </w:tc>
        <w:tc>
          <w:tcPr>
            <w:tcW w:w="1856" w:type="dxa"/>
            <w:tcBorders>
              <w:top w:val="nil"/>
              <w:left w:val="nil"/>
              <w:bottom w:val="nil"/>
              <w:right w:val="nil"/>
            </w:tcBorders>
            <w:shd w:val="clear" w:color="auto" w:fill="auto"/>
            <w:noWrap/>
            <w:vAlign w:val="bottom"/>
            <w:hideMark/>
          </w:tcPr>
          <w:p w:rsidR="00D22AA6" w:rsidRPr="003A4F8C" w:rsidRDefault="00D22AA6" w:rsidP="006C2D5E">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D22AA6" w:rsidRPr="003A4F8C" w:rsidRDefault="00D22AA6" w:rsidP="006C2D5E">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D22AA6" w:rsidRPr="003A4F8C" w:rsidRDefault="00D22AA6" w:rsidP="006C2D5E">
            <w:pPr>
              <w:widowControl/>
              <w:autoSpaceDE/>
              <w:autoSpaceDN/>
              <w:adjustRightInd/>
              <w:ind w:firstLine="0"/>
              <w:jc w:val="left"/>
              <w:rPr>
                <w:rFonts w:eastAsia="Times New Roman"/>
                <w:sz w:val="20"/>
                <w:szCs w:val="20"/>
                <w:lang w:eastAsia="ru-RU"/>
              </w:rPr>
            </w:pPr>
          </w:p>
        </w:tc>
      </w:tr>
    </w:tbl>
    <w:p w:rsidR="00D22AA6" w:rsidRDefault="00D22AA6" w:rsidP="00D22AA6">
      <w:pPr>
        <w:jc w:val="center"/>
      </w:pPr>
    </w:p>
    <w:p w:rsidR="00D22AA6" w:rsidRDefault="00D22AA6">
      <w:r>
        <w:br w:type="page"/>
      </w:r>
    </w:p>
    <w:p w:rsidR="00D22AA6" w:rsidRPr="00CB6F5D" w:rsidRDefault="00D22AA6" w:rsidP="00D22AA6">
      <w:pPr>
        <w:pStyle w:val="ConsPlusNormal"/>
        <w:ind w:firstLine="540"/>
        <w:jc w:val="right"/>
        <w:rPr>
          <w:rFonts w:ascii="Times New Roman" w:hAnsi="Times New Roman" w:cs="Times New Roman"/>
          <w:szCs w:val="24"/>
        </w:rPr>
      </w:pPr>
      <w:r w:rsidRPr="00CB6F5D">
        <w:rPr>
          <w:rFonts w:ascii="Times New Roman" w:hAnsi="Times New Roman" w:cs="Times New Roman"/>
          <w:szCs w:val="24"/>
        </w:rPr>
        <w:lastRenderedPageBreak/>
        <w:t xml:space="preserve">Приложение № </w:t>
      </w:r>
      <w:r>
        <w:rPr>
          <w:rFonts w:ascii="Times New Roman" w:hAnsi="Times New Roman" w:cs="Times New Roman"/>
          <w:szCs w:val="24"/>
        </w:rPr>
        <w:t>10</w:t>
      </w:r>
    </w:p>
    <w:p w:rsidR="00D22AA6" w:rsidRDefault="00D22AA6" w:rsidP="00D22AA6">
      <w:pPr>
        <w:pStyle w:val="ConsPlusNormal"/>
        <w:ind w:firstLine="540"/>
        <w:jc w:val="right"/>
        <w:rPr>
          <w:rFonts w:ascii="Times New Roman" w:hAnsi="Times New Roman" w:cs="Times New Roman"/>
          <w:szCs w:val="24"/>
        </w:rPr>
      </w:pPr>
      <w:r w:rsidRPr="00CB6F5D">
        <w:rPr>
          <w:rFonts w:ascii="Times New Roman" w:hAnsi="Times New Roman" w:cs="Times New Roman"/>
          <w:szCs w:val="24"/>
        </w:rPr>
        <w:t>к Положению</w:t>
      </w:r>
      <w:r>
        <w:rPr>
          <w:rFonts w:ascii="Times New Roman" w:hAnsi="Times New Roman" w:cs="Times New Roman"/>
          <w:szCs w:val="24"/>
        </w:rPr>
        <w:t xml:space="preserve"> </w:t>
      </w:r>
    </w:p>
    <w:p w:rsidR="00D22AA6" w:rsidRDefault="00D22AA6" w:rsidP="00D22AA6">
      <w:pPr>
        <w:pStyle w:val="ConsPlusNormal"/>
        <w:ind w:firstLine="540"/>
        <w:jc w:val="right"/>
        <w:rPr>
          <w:rFonts w:ascii="Times New Roman" w:hAnsi="Times New Roman" w:cs="Times New Roman"/>
          <w:szCs w:val="24"/>
        </w:rPr>
      </w:pPr>
      <w:r>
        <w:rPr>
          <w:rFonts w:ascii="Times New Roman" w:hAnsi="Times New Roman" w:cs="Times New Roman"/>
          <w:szCs w:val="24"/>
        </w:rPr>
        <w:t>об оплате труда работников,</w:t>
      </w:r>
    </w:p>
    <w:p w:rsidR="00D22AA6" w:rsidRDefault="00D22AA6" w:rsidP="00D22AA6">
      <w:pPr>
        <w:pStyle w:val="ConsPlusNormal"/>
        <w:ind w:firstLine="540"/>
        <w:jc w:val="right"/>
        <w:rPr>
          <w:rFonts w:ascii="Times New Roman" w:hAnsi="Times New Roman" w:cs="Times New Roman"/>
          <w:szCs w:val="24"/>
        </w:rPr>
      </w:pPr>
      <w:r w:rsidRPr="00CB6F5D">
        <w:rPr>
          <w:rFonts w:ascii="Times New Roman" w:hAnsi="Times New Roman" w:cs="Times New Roman"/>
          <w:szCs w:val="24"/>
        </w:rPr>
        <w:t xml:space="preserve">руководителей, их заместителей </w:t>
      </w:r>
    </w:p>
    <w:p w:rsidR="00D22AA6" w:rsidRDefault="00D22AA6" w:rsidP="00D22AA6">
      <w:pPr>
        <w:pStyle w:val="ConsPlusNormal"/>
        <w:ind w:firstLine="540"/>
        <w:jc w:val="right"/>
        <w:rPr>
          <w:rFonts w:ascii="Times New Roman" w:hAnsi="Times New Roman" w:cs="Times New Roman"/>
          <w:szCs w:val="24"/>
        </w:rPr>
      </w:pPr>
      <w:r w:rsidRPr="00CB6F5D">
        <w:rPr>
          <w:rFonts w:ascii="Times New Roman" w:hAnsi="Times New Roman" w:cs="Times New Roman"/>
          <w:szCs w:val="24"/>
        </w:rPr>
        <w:t xml:space="preserve">муниципальных казенных учреждений </w:t>
      </w:r>
    </w:p>
    <w:p w:rsidR="00D22AA6" w:rsidRDefault="00D22AA6" w:rsidP="00D22AA6">
      <w:pPr>
        <w:pStyle w:val="ConsPlusNormal"/>
        <w:ind w:firstLine="540"/>
        <w:jc w:val="right"/>
        <w:rPr>
          <w:rFonts w:ascii="Times New Roman" w:hAnsi="Times New Roman" w:cs="Times New Roman"/>
          <w:szCs w:val="24"/>
        </w:rPr>
      </w:pPr>
      <w:r w:rsidRPr="00CB6F5D">
        <w:rPr>
          <w:rFonts w:ascii="Times New Roman" w:hAnsi="Times New Roman" w:cs="Times New Roman"/>
          <w:szCs w:val="24"/>
        </w:rPr>
        <w:t xml:space="preserve">муниципального округа город Кировск </w:t>
      </w:r>
    </w:p>
    <w:p w:rsidR="00D22AA6" w:rsidRDefault="00D22AA6" w:rsidP="00D22AA6">
      <w:pPr>
        <w:pStyle w:val="ConsPlusNormal"/>
        <w:ind w:firstLine="540"/>
        <w:jc w:val="right"/>
        <w:rPr>
          <w:rFonts w:ascii="Times New Roman" w:hAnsi="Times New Roman" w:cs="Times New Roman"/>
          <w:szCs w:val="24"/>
        </w:rPr>
      </w:pPr>
      <w:r w:rsidRPr="00CB6F5D">
        <w:rPr>
          <w:rFonts w:ascii="Times New Roman" w:hAnsi="Times New Roman" w:cs="Times New Roman"/>
          <w:szCs w:val="24"/>
        </w:rPr>
        <w:t xml:space="preserve">с подведомственной территорией </w:t>
      </w:r>
    </w:p>
    <w:p w:rsidR="00D22AA6" w:rsidRDefault="00D22AA6" w:rsidP="00D22AA6">
      <w:pPr>
        <w:jc w:val="right"/>
        <w:rPr>
          <w:rFonts w:eastAsia="Times New Roman"/>
          <w:lang w:eastAsia="ru-RU"/>
        </w:rPr>
      </w:pPr>
      <w:r w:rsidRPr="00CB6F5D">
        <w:rPr>
          <w:rFonts w:eastAsia="Times New Roman"/>
          <w:lang w:eastAsia="ru-RU"/>
        </w:rPr>
        <w:t>Мурманской области</w:t>
      </w:r>
    </w:p>
    <w:p w:rsidR="00D22AA6" w:rsidRPr="00D22AA6" w:rsidRDefault="00D22AA6" w:rsidP="00D22AA6">
      <w:pPr>
        <w:jc w:val="right"/>
        <w:rPr>
          <w:rFonts w:eastAsia="Times New Roman"/>
          <w:bCs/>
          <w:lang w:eastAsia="ru-RU"/>
        </w:rPr>
      </w:pPr>
    </w:p>
    <w:p w:rsidR="00D22AA6" w:rsidRDefault="00D22AA6" w:rsidP="00D22AA6">
      <w:pPr>
        <w:jc w:val="center"/>
        <w:rPr>
          <w:rFonts w:eastAsia="Times New Roman"/>
          <w:bCs/>
          <w:lang w:eastAsia="ru-RU"/>
        </w:rPr>
      </w:pPr>
      <w:r w:rsidRPr="00D22AA6">
        <w:rPr>
          <w:rFonts w:eastAsia="Times New Roman"/>
          <w:bCs/>
          <w:lang w:eastAsia="ru-RU"/>
        </w:rPr>
        <w:t>Размеры окладов по должностям работников учреждений на основе отнесения их к соответствующим профессиональным квалификационным группам, утвержденным Постановлением Минтруда РФ от 21.08.1998 г. № 37 «Об утверждении Квалификационного справочника должностей руководителей, специалистов и других служащих»</w:t>
      </w:r>
    </w:p>
    <w:p w:rsidR="00D22AA6" w:rsidRPr="00D22AA6" w:rsidRDefault="00D22AA6" w:rsidP="00D22AA6">
      <w:pPr>
        <w:jc w:val="center"/>
      </w:pPr>
    </w:p>
    <w:tbl>
      <w:tblPr>
        <w:tblW w:w="19888" w:type="dxa"/>
        <w:tblLayout w:type="fixed"/>
        <w:tblLook w:val="04A0" w:firstRow="1" w:lastRow="0" w:firstColumn="1" w:lastColumn="0" w:noHBand="0" w:noVBand="1"/>
      </w:tblPr>
      <w:tblGrid>
        <w:gridCol w:w="875"/>
        <w:gridCol w:w="5386"/>
        <w:gridCol w:w="3259"/>
        <w:gridCol w:w="1436"/>
        <w:gridCol w:w="1436"/>
        <w:gridCol w:w="1436"/>
        <w:gridCol w:w="1436"/>
        <w:gridCol w:w="816"/>
        <w:gridCol w:w="1856"/>
        <w:gridCol w:w="976"/>
        <w:gridCol w:w="976"/>
      </w:tblGrid>
      <w:tr w:rsidR="00D22AA6" w:rsidRPr="003A4F8C" w:rsidTr="006C2D5E">
        <w:trPr>
          <w:trHeight w:val="630"/>
        </w:trPr>
        <w:tc>
          <w:tcPr>
            <w:tcW w:w="8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2AA6" w:rsidRPr="003A4F8C" w:rsidRDefault="00D22AA6" w:rsidP="006C2D5E">
            <w:pPr>
              <w:widowControl/>
              <w:autoSpaceDE/>
              <w:autoSpaceDN/>
              <w:adjustRightInd/>
              <w:ind w:firstLine="0"/>
              <w:jc w:val="center"/>
              <w:rPr>
                <w:rFonts w:eastAsia="Times New Roman"/>
                <w:lang w:eastAsia="ru-RU"/>
              </w:rPr>
            </w:pPr>
            <w:r w:rsidRPr="003A4F8C">
              <w:rPr>
                <w:rFonts w:eastAsia="Times New Roman"/>
                <w:lang w:eastAsia="ru-RU"/>
              </w:rPr>
              <w:t>№ п/п</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D22AA6" w:rsidRPr="003A4F8C" w:rsidRDefault="00D22AA6" w:rsidP="006C2D5E">
            <w:pPr>
              <w:widowControl/>
              <w:autoSpaceDE/>
              <w:autoSpaceDN/>
              <w:adjustRightInd/>
              <w:ind w:firstLine="0"/>
              <w:jc w:val="center"/>
              <w:rPr>
                <w:rFonts w:eastAsia="Times New Roman"/>
                <w:lang w:eastAsia="ru-RU"/>
              </w:rPr>
            </w:pPr>
            <w:r w:rsidRPr="003A4F8C">
              <w:rPr>
                <w:rFonts w:eastAsia="Times New Roman"/>
                <w:lang w:eastAsia="ru-RU"/>
              </w:rPr>
              <w:t>Должности, отнесенные к квалификационным уровням</w:t>
            </w:r>
          </w:p>
        </w:tc>
        <w:tc>
          <w:tcPr>
            <w:tcW w:w="3259" w:type="dxa"/>
            <w:tcBorders>
              <w:top w:val="single" w:sz="4" w:space="0" w:color="auto"/>
              <w:left w:val="nil"/>
              <w:bottom w:val="single" w:sz="4" w:space="0" w:color="auto"/>
              <w:right w:val="single" w:sz="4" w:space="0" w:color="auto"/>
            </w:tcBorders>
            <w:shd w:val="clear" w:color="000000" w:fill="FFFFFF"/>
            <w:vAlign w:val="center"/>
            <w:hideMark/>
          </w:tcPr>
          <w:p w:rsidR="00D22AA6" w:rsidRPr="003A4F8C" w:rsidRDefault="00D22AA6" w:rsidP="006C2D5E">
            <w:pPr>
              <w:widowControl/>
              <w:autoSpaceDE/>
              <w:autoSpaceDN/>
              <w:adjustRightInd/>
              <w:ind w:firstLine="0"/>
              <w:jc w:val="center"/>
              <w:rPr>
                <w:rFonts w:eastAsia="Times New Roman"/>
                <w:lang w:eastAsia="ru-RU"/>
              </w:rPr>
            </w:pPr>
            <w:r w:rsidRPr="003A4F8C">
              <w:rPr>
                <w:rFonts w:eastAsia="Times New Roman"/>
                <w:lang w:eastAsia="ru-RU"/>
              </w:rPr>
              <w:t>Размер минимального оклада (рублей)</w:t>
            </w:r>
          </w:p>
        </w:tc>
        <w:tc>
          <w:tcPr>
            <w:tcW w:w="1436" w:type="dxa"/>
            <w:tcBorders>
              <w:top w:val="nil"/>
              <w:left w:val="nil"/>
              <w:bottom w:val="nil"/>
              <w:right w:val="nil"/>
            </w:tcBorders>
            <w:shd w:val="clear" w:color="auto" w:fill="auto"/>
            <w:noWrap/>
            <w:vAlign w:val="bottom"/>
            <w:hideMark/>
          </w:tcPr>
          <w:p w:rsidR="00D22AA6" w:rsidRPr="003A4F8C" w:rsidRDefault="00D22AA6" w:rsidP="006C2D5E">
            <w:pPr>
              <w:widowControl/>
              <w:autoSpaceDE/>
              <w:autoSpaceDN/>
              <w:adjustRightInd/>
              <w:ind w:firstLine="0"/>
              <w:jc w:val="center"/>
              <w:rPr>
                <w:rFonts w:eastAsia="Times New Roman"/>
                <w:lang w:eastAsia="ru-RU"/>
              </w:rPr>
            </w:pPr>
          </w:p>
        </w:tc>
        <w:tc>
          <w:tcPr>
            <w:tcW w:w="1436" w:type="dxa"/>
            <w:tcBorders>
              <w:top w:val="nil"/>
              <w:left w:val="nil"/>
              <w:bottom w:val="nil"/>
              <w:right w:val="nil"/>
            </w:tcBorders>
            <w:shd w:val="clear" w:color="auto" w:fill="auto"/>
            <w:noWrap/>
            <w:vAlign w:val="bottom"/>
            <w:hideMark/>
          </w:tcPr>
          <w:p w:rsidR="00D22AA6" w:rsidRPr="003A4F8C" w:rsidRDefault="00D22AA6" w:rsidP="006C2D5E">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D22AA6" w:rsidRPr="003A4F8C" w:rsidRDefault="00D22AA6" w:rsidP="006C2D5E">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D22AA6" w:rsidRPr="003A4F8C" w:rsidRDefault="00D22AA6" w:rsidP="006C2D5E">
            <w:pPr>
              <w:widowControl/>
              <w:autoSpaceDE/>
              <w:autoSpaceDN/>
              <w:adjustRightInd/>
              <w:ind w:firstLine="0"/>
              <w:jc w:val="left"/>
              <w:rPr>
                <w:rFonts w:eastAsia="Times New Roman"/>
                <w:sz w:val="20"/>
                <w:szCs w:val="20"/>
                <w:lang w:eastAsia="ru-RU"/>
              </w:rPr>
            </w:pPr>
          </w:p>
        </w:tc>
        <w:tc>
          <w:tcPr>
            <w:tcW w:w="816" w:type="dxa"/>
            <w:tcBorders>
              <w:top w:val="nil"/>
              <w:left w:val="nil"/>
              <w:bottom w:val="nil"/>
              <w:right w:val="nil"/>
            </w:tcBorders>
            <w:shd w:val="clear" w:color="auto" w:fill="auto"/>
            <w:noWrap/>
            <w:vAlign w:val="bottom"/>
            <w:hideMark/>
          </w:tcPr>
          <w:p w:rsidR="00D22AA6" w:rsidRPr="003A4F8C" w:rsidRDefault="00D22AA6" w:rsidP="006C2D5E">
            <w:pPr>
              <w:widowControl/>
              <w:autoSpaceDE/>
              <w:autoSpaceDN/>
              <w:adjustRightInd/>
              <w:ind w:firstLine="0"/>
              <w:jc w:val="left"/>
              <w:rPr>
                <w:rFonts w:eastAsia="Times New Roman"/>
                <w:sz w:val="20"/>
                <w:szCs w:val="20"/>
                <w:lang w:eastAsia="ru-RU"/>
              </w:rPr>
            </w:pPr>
          </w:p>
        </w:tc>
        <w:tc>
          <w:tcPr>
            <w:tcW w:w="1856" w:type="dxa"/>
            <w:tcBorders>
              <w:top w:val="nil"/>
              <w:left w:val="nil"/>
              <w:bottom w:val="nil"/>
              <w:right w:val="nil"/>
            </w:tcBorders>
            <w:shd w:val="clear" w:color="auto" w:fill="auto"/>
            <w:noWrap/>
            <w:vAlign w:val="bottom"/>
            <w:hideMark/>
          </w:tcPr>
          <w:p w:rsidR="00D22AA6" w:rsidRPr="003A4F8C" w:rsidRDefault="00D22AA6" w:rsidP="006C2D5E">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D22AA6" w:rsidRPr="003A4F8C" w:rsidRDefault="00D22AA6" w:rsidP="006C2D5E">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D22AA6" w:rsidRPr="003A4F8C" w:rsidRDefault="00D22AA6" w:rsidP="006C2D5E">
            <w:pPr>
              <w:widowControl/>
              <w:autoSpaceDE/>
              <w:autoSpaceDN/>
              <w:adjustRightInd/>
              <w:ind w:firstLine="0"/>
              <w:jc w:val="left"/>
              <w:rPr>
                <w:rFonts w:eastAsia="Times New Roman"/>
                <w:sz w:val="20"/>
                <w:szCs w:val="20"/>
                <w:lang w:eastAsia="ru-RU"/>
              </w:rPr>
            </w:pPr>
          </w:p>
        </w:tc>
      </w:tr>
      <w:tr w:rsidR="00D22AA6" w:rsidRPr="003A4F8C" w:rsidTr="006C2D5E">
        <w:trPr>
          <w:trHeight w:val="315"/>
        </w:trPr>
        <w:tc>
          <w:tcPr>
            <w:tcW w:w="875" w:type="dxa"/>
            <w:tcBorders>
              <w:top w:val="nil"/>
              <w:left w:val="single" w:sz="4" w:space="0" w:color="auto"/>
              <w:bottom w:val="single" w:sz="4" w:space="0" w:color="auto"/>
              <w:right w:val="single" w:sz="4" w:space="0" w:color="auto"/>
            </w:tcBorders>
            <w:shd w:val="clear" w:color="auto" w:fill="auto"/>
            <w:vAlign w:val="center"/>
            <w:hideMark/>
          </w:tcPr>
          <w:p w:rsidR="00D22AA6" w:rsidRPr="003A4F8C" w:rsidRDefault="00D22AA6" w:rsidP="006C2D5E">
            <w:pPr>
              <w:widowControl/>
              <w:autoSpaceDE/>
              <w:autoSpaceDN/>
              <w:adjustRightInd/>
              <w:ind w:firstLine="0"/>
              <w:rPr>
                <w:rFonts w:eastAsia="Times New Roman"/>
                <w:lang w:eastAsia="ru-RU"/>
              </w:rPr>
            </w:pPr>
            <w:r w:rsidRPr="003A4F8C">
              <w:rPr>
                <w:rFonts w:eastAsia="Times New Roman"/>
                <w:lang w:eastAsia="ru-RU"/>
              </w:rPr>
              <w:t>1</w:t>
            </w:r>
          </w:p>
        </w:tc>
        <w:tc>
          <w:tcPr>
            <w:tcW w:w="5386" w:type="dxa"/>
            <w:tcBorders>
              <w:top w:val="nil"/>
              <w:left w:val="nil"/>
              <w:bottom w:val="single" w:sz="4" w:space="0" w:color="auto"/>
              <w:right w:val="single" w:sz="4" w:space="0" w:color="auto"/>
            </w:tcBorders>
            <w:shd w:val="clear" w:color="auto" w:fill="auto"/>
            <w:vAlign w:val="center"/>
            <w:hideMark/>
          </w:tcPr>
          <w:p w:rsidR="00D22AA6" w:rsidRPr="003A4F8C" w:rsidRDefault="00D22AA6" w:rsidP="006C2D5E">
            <w:pPr>
              <w:widowControl/>
              <w:autoSpaceDE/>
              <w:autoSpaceDN/>
              <w:adjustRightInd/>
              <w:ind w:firstLine="0"/>
              <w:rPr>
                <w:rFonts w:eastAsia="Times New Roman"/>
                <w:lang w:eastAsia="ru-RU"/>
              </w:rPr>
            </w:pPr>
            <w:r w:rsidRPr="003A4F8C">
              <w:rPr>
                <w:rFonts w:eastAsia="Times New Roman"/>
                <w:lang w:eastAsia="ru-RU"/>
              </w:rPr>
              <w:t>Экспедитор по перевозке грузов</w:t>
            </w:r>
          </w:p>
        </w:tc>
        <w:tc>
          <w:tcPr>
            <w:tcW w:w="3259" w:type="dxa"/>
            <w:tcBorders>
              <w:top w:val="nil"/>
              <w:left w:val="nil"/>
              <w:bottom w:val="single" w:sz="4" w:space="0" w:color="auto"/>
              <w:right w:val="single" w:sz="4" w:space="0" w:color="auto"/>
            </w:tcBorders>
            <w:shd w:val="clear" w:color="000000" w:fill="FFFFFF"/>
            <w:vAlign w:val="center"/>
            <w:hideMark/>
          </w:tcPr>
          <w:p w:rsidR="00D22AA6" w:rsidRPr="003A4F8C" w:rsidRDefault="00D22AA6" w:rsidP="006C2D5E">
            <w:pPr>
              <w:widowControl/>
              <w:autoSpaceDE/>
              <w:autoSpaceDN/>
              <w:adjustRightInd/>
              <w:ind w:firstLine="0"/>
              <w:jc w:val="center"/>
              <w:rPr>
                <w:rFonts w:eastAsia="Times New Roman"/>
                <w:lang w:eastAsia="ru-RU"/>
              </w:rPr>
            </w:pPr>
            <w:r w:rsidRPr="003A4F8C">
              <w:rPr>
                <w:rFonts w:eastAsia="Times New Roman"/>
                <w:lang w:eastAsia="ru-RU"/>
              </w:rPr>
              <w:t>6</w:t>
            </w:r>
            <w:r>
              <w:rPr>
                <w:rFonts w:eastAsia="Times New Roman"/>
                <w:lang w:eastAsia="ru-RU"/>
              </w:rPr>
              <w:t xml:space="preserve"> </w:t>
            </w:r>
            <w:r w:rsidRPr="003A4F8C">
              <w:rPr>
                <w:rFonts w:eastAsia="Times New Roman"/>
                <w:lang w:eastAsia="ru-RU"/>
              </w:rPr>
              <w:t>256</w:t>
            </w:r>
          </w:p>
        </w:tc>
        <w:tc>
          <w:tcPr>
            <w:tcW w:w="1436" w:type="dxa"/>
            <w:tcBorders>
              <w:top w:val="nil"/>
              <w:left w:val="nil"/>
              <w:bottom w:val="nil"/>
              <w:right w:val="nil"/>
            </w:tcBorders>
            <w:shd w:val="clear" w:color="auto" w:fill="auto"/>
            <w:noWrap/>
            <w:vAlign w:val="bottom"/>
            <w:hideMark/>
          </w:tcPr>
          <w:p w:rsidR="00D22AA6" w:rsidRPr="003A4F8C" w:rsidRDefault="00D22AA6" w:rsidP="006C2D5E">
            <w:pPr>
              <w:widowControl/>
              <w:autoSpaceDE/>
              <w:autoSpaceDN/>
              <w:adjustRightInd/>
              <w:ind w:firstLine="0"/>
              <w:jc w:val="center"/>
              <w:rPr>
                <w:rFonts w:eastAsia="Times New Roman"/>
                <w:lang w:eastAsia="ru-RU"/>
              </w:rPr>
            </w:pPr>
          </w:p>
        </w:tc>
        <w:tc>
          <w:tcPr>
            <w:tcW w:w="1436" w:type="dxa"/>
            <w:tcBorders>
              <w:top w:val="nil"/>
              <w:left w:val="nil"/>
              <w:bottom w:val="nil"/>
              <w:right w:val="nil"/>
            </w:tcBorders>
            <w:shd w:val="clear" w:color="auto" w:fill="auto"/>
            <w:noWrap/>
            <w:vAlign w:val="bottom"/>
            <w:hideMark/>
          </w:tcPr>
          <w:p w:rsidR="00D22AA6" w:rsidRPr="003A4F8C" w:rsidRDefault="00D22AA6" w:rsidP="006C2D5E">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D22AA6" w:rsidRPr="003A4F8C" w:rsidRDefault="00D22AA6" w:rsidP="006C2D5E">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D22AA6" w:rsidRPr="003A4F8C" w:rsidRDefault="00D22AA6" w:rsidP="006C2D5E">
            <w:pPr>
              <w:widowControl/>
              <w:autoSpaceDE/>
              <w:autoSpaceDN/>
              <w:adjustRightInd/>
              <w:ind w:firstLine="0"/>
              <w:jc w:val="left"/>
              <w:rPr>
                <w:rFonts w:eastAsia="Times New Roman"/>
                <w:sz w:val="20"/>
                <w:szCs w:val="20"/>
                <w:lang w:eastAsia="ru-RU"/>
              </w:rPr>
            </w:pPr>
          </w:p>
        </w:tc>
        <w:tc>
          <w:tcPr>
            <w:tcW w:w="816" w:type="dxa"/>
            <w:tcBorders>
              <w:top w:val="nil"/>
              <w:left w:val="nil"/>
              <w:bottom w:val="nil"/>
              <w:right w:val="nil"/>
            </w:tcBorders>
            <w:shd w:val="clear" w:color="auto" w:fill="auto"/>
            <w:noWrap/>
            <w:vAlign w:val="bottom"/>
            <w:hideMark/>
          </w:tcPr>
          <w:p w:rsidR="00D22AA6" w:rsidRPr="003A4F8C" w:rsidRDefault="00D22AA6" w:rsidP="006C2D5E">
            <w:pPr>
              <w:widowControl/>
              <w:autoSpaceDE/>
              <w:autoSpaceDN/>
              <w:adjustRightInd/>
              <w:ind w:firstLine="0"/>
              <w:jc w:val="left"/>
              <w:rPr>
                <w:rFonts w:eastAsia="Times New Roman"/>
                <w:sz w:val="20"/>
                <w:szCs w:val="20"/>
                <w:lang w:eastAsia="ru-RU"/>
              </w:rPr>
            </w:pPr>
          </w:p>
        </w:tc>
        <w:tc>
          <w:tcPr>
            <w:tcW w:w="1856" w:type="dxa"/>
            <w:tcBorders>
              <w:top w:val="nil"/>
              <w:left w:val="nil"/>
              <w:bottom w:val="nil"/>
              <w:right w:val="nil"/>
            </w:tcBorders>
            <w:shd w:val="clear" w:color="auto" w:fill="auto"/>
            <w:noWrap/>
            <w:vAlign w:val="bottom"/>
            <w:hideMark/>
          </w:tcPr>
          <w:p w:rsidR="00D22AA6" w:rsidRPr="003A4F8C" w:rsidRDefault="00D22AA6" w:rsidP="006C2D5E">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D22AA6" w:rsidRPr="003A4F8C" w:rsidRDefault="00D22AA6" w:rsidP="006C2D5E">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D22AA6" w:rsidRPr="003A4F8C" w:rsidRDefault="00D22AA6" w:rsidP="006C2D5E">
            <w:pPr>
              <w:widowControl/>
              <w:autoSpaceDE/>
              <w:autoSpaceDN/>
              <w:adjustRightInd/>
              <w:ind w:firstLine="0"/>
              <w:jc w:val="left"/>
              <w:rPr>
                <w:rFonts w:eastAsia="Times New Roman"/>
                <w:sz w:val="20"/>
                <w:szCs w:val="20"/>
                <w:lang w:eastAsia="ru-RU"/>
              </w:rPr>
            </w:pPr>
          </w:p>
        </w:tc>
      </w:tr>
    </w:tbl>
    <w:p w:rsidR="00D22AA6" w:rsidRPr="00D22AA6" w:rsidRDefault="00D22AA6"/>
    <w:p w:rsidR="00D22AA6" w:rsidRDefault="00D22AA6"/>
    <w:p w:rsidR="00D22AA6" w:rsidRDefault="00D22AA6">
      <w:r>
        <w:br w:type="page"/>
      </w:r>
    </w:p>
    <w:p w:rsidR="00D22AA6" w:rsidRPr="00CB6F5D" w:rsidRDefault="00D22AA6" w:rsidP="00D22AA6">
      <w:pPr>
        <w:pStyle w:val="ConsPlusNormal"/>
        <w:ind w:firstLine="540"/>
        <w:jc w:val="right"/>
        <w:rPr>
          <w:rFonts w:ascii="Times New Roman" w:hAnsi="Times New Roman" w:cs="Times New Roman"/>
          <w:szCs w:val="24"/>
        </w:rPr>
      </w:pPr>
      <w:r w:rsidRPr="00CB6F5D">
        <w:rPr>
          <w:rFonts w:ascii="Times New Roman" w:hAnsi="Times New Roman" w:cs="Times New Roman"/>
          <w:szCs w:val="24"/>
        </w:rPr>
        <w:lastRenderedPageBreak/>
        <w:t xml:space="preserve">Приложение № </w:t>
      </w:r>
      <w:r>
        <w:rPr>
          <w:rFonts w:ascii="Times New Roman" w:hAnsi="Times New Roman" w:cs="Times New Roman"/>
          <w:szCs w:val="24"/>
        </w:rPr>
        <w:t>11</w:t>
      </w:r>
    </w:p>
    <w:p w:rsidR="00D22AA6" w:rsidRDefault="00D22AA6" w:rsidP="00D22AA6">
      <w:pPr>
        <w:pStyle w:val="ConsPlusNormal"/>
        <w:ind w:firstLine="540"/>
        <w:jc w:val="right"/>
        <w:rPr>
          <w:rFonts w:ascii="Times New Roman" w:hAnsi="Times New Roman" w:cs="Times New Roman"/>
          <w:szCs w:val="24"/>
        </w:rPr>
      </w:pPr>
      <w:r w:rsidRPr="00CB6F5D">
        <w:rPr>
          <w:rFonts w:ascii="Times New Roman" w:hAnsi="Times New Roman" w:cs="Times New Roman"/>
          <w:szCs w:val="24"/>
        </w:rPr>
        <w:t>к Положению</w:t>
      </w:r>
      <w:r>
        <w:rPr>
          <w:rFonts w:ascii="Times New Roman" w:hAnsi="Times New Roman" w:cs="Times New Roman"/>
          <w:szCs w:val="24"/>
        </w:rPr>
        <w:t xml:space="preserve"> </w:t>
      </w:r>
    </w:p>
    <w:p w:rsidR="00D22AA6" w:rsidRDefault="00D22AA6" w:rsidP="00D22AA6">
      <w:pPr>
        <w:pStyle w:val="ConsPlusNormal"/>
        <w:ind w:firstLine="540"/>
        <w:jc w:val="right"/>
        <w:rPr>
          <w:rFonts w:ascii="Times New Roman" w:hAnsi="Times New Roman" w:cs="Times New Roman"/>
          <w:szCs w:val="24"/>
        </w:rPr>
      </w:pPr>
      <w:r>
        <w:rPr>
          <w:rFonts w:ascii="Times New Roman" w:hAnsi="Times New Roman" w:cs="Times New Roman"/>
          <w:szCs w:val="24"/>
        </w:rPr>
        <w:t>об оплате труда работников,</w:t>
      </w:r>
    </w:p>
    <w:p w:rsidR="00D22AA6" w:rsidRDefault="00D22AA6" w:rsidP="00D22AA6">
      <w:pPr>
        <w:pStyle w:val="ConsPlusNormal"/>
        <w:ind w:firstLine="540"/>
        <w:jc w:val="right"/>
        <w:rPr>
          <w:rFonts w:ascii="Times New Roman" w:hAnsi="Times New Roman" w:cs="Times New Roman"/>
          <w:szCs w:val="24"/>
        </w:rPr>
      </w:pPr>
      <w:r w:rsidRPr="00CB6F5D">
        <w:rPr>
          <w:rFonts w:ascii="Times New Roman" w:hAnsi="Times New Roman" w:cs="Times New Roman"/>
          <w:szCs w:val="24"/>
        </w:rPr>
        <w:t xml:space="preserve">руководителей, их заместителей </w:t>
      </w:r>
    </w:p>
    <w:p w:rsidR="00D22AA6" w:rsidRDefault="00D22AA6" w:rsidP="00D22AA6">
      <w:pPr>
        <w:pStyle w:val="ConsPlusNormal"/>
        <w:ind w:firstLine="540"/>
        <w:jc w:val="right"/>
        <w:rPr>
          <w:rFonts w:ascii="Times New Roman" w:hAnsi="Times New Roman" w:cs="Times New Roman"/>
          <w:szCs w:val="24"/>
        </w:rPr>
      </w:pPr>
      <w:r w:rsidRPr="00CB6F5D">
        <w:rPr>
          <w:rFonts w:ascii="Times New Roman" w:hAnsi="Times New Roman" w:cs="Times New Roman"/>
          <w:szCs w:val="24"/>
        </w:rPr>
        <w:t xml:space="preserve">муниципальных казенных учреждений </w:t>
      </w:r>
    </w:p>
    <w:p w:rsidR="00D22AA6" w:rsidRDefault="00D22AA6" w:rsidP="00D22AA6">
      <w:pPr>
        <w:pStyle w:val="ConsPlusNormal"/>
        <w:ind w:firstLine="540"/>
        <w:jc w:val="right"/>
        <w:rPr>
          <w:rFonts w:ascii="Times New Roman" w:hAnsi="Times New Roman" w:cs="Times New Roman"/>
          <w:szCs w:val="24"/>
        </w:rPr>
      </w:pPr>
      <w:r w:rsidRPr="00CB6F5D">
        <w:rPr>
          <w:rFonts w:ascii="Times New Roman" w:hAnsi="Times New Roman" w:cs="Times New Roman"/>
          <w:szCs w:val="24"/>
        </w:rPr>
        <w:t xml:space="preserve">муниципального округа город Кировск </w:t>
      </w:r>
    </w:p>
    <w:p w:rsidR="00D22AA6" w:rsidRDefault="00D22AA6" w:rsidP="00D22AA6">
      <w:pPr>
        <w:pStyle w:val="ConsPlusNormal"/>
        <w:ind w:firstLine="540"/>
        <w:jc w:val="right"/>
        <w:rPr>
          <w:rFonts w:ascii="Times New Roman" w:hAnsi="Times New Roman" w:cs="Times New Roman"/>
          <w:szCs w:val="24"/>
        </w:rPr>
      </w:pPr>
      <w:r w:rsidRPr="00CB6F5D">
        <w:rPr>
          <w:rFonts w:ascii="Times New Roman" w:hAnsi="Times New Roman" w:cs="Times New Roman"/>
          <w:szCs w:val="24"/>
        </w:rPr>
        <w:t xml:space="preserve">с подведомственной территорией </w:t>
      </w:r>
    </w:p>
    <w:p w:rsidR="00D22AA6" w:rsidRDefault="00D22AA6" w:rsidP="00D22AA6">
      <w:pPr>
        <w:jc w:val="right"/>
        <w:rPr>
          <w:rFonts w:eastAsia="Times New Roman"/>
          <w:lang w:eastAsia="ru-RU"/>
        </w:rPr>
      </w:pPr>
      <w:r w:rsidRPr="00CB6F5D">
        <w:rPr>
          <w:rFonts w:eastAsia="Times New Roman"/>
          <w:lang w:eastAsia="ru-RU"/>
        </w:rPr>
        <w:t>Мурманской области</w:t>
      </w:r>
    </w:p>
    <w:p w:rsidR="00D22AA6" w:rsidRDefault="00D22AA6" w:rsidP="00D22AA6">
      <w:pPr>
        <w:jc w:val="right"/>
        <w:rPr>
          <w:rFonts w:eastAsia="Times New Roman"/>
          <w:lang w:eastAsia="ru-RU"/>
        </w:rPr>
      </w:pPr>
    </w:p>
    <w:p w:rsidR="00D22AA6" w:rsidRDefault="00D22AA6" w:rsidP="00D22AA6">
      <w:pPr>
        <w:jc w:val="center"/>
        <w:rPr>
          <w:rFonts w:eastAsia="Times New Roman"/>
          <w:bCs/>
          <w:color w:val="26282F"/>
          <w:lang w:eastAsia="ru-RU"/>
        </w:rPr>
      </w:pPr>
      <w:r w:rsidRPr="003319E8">
        <w:rPr>
          <w:rFonts w:eastAsia="Times New Roman"/>
          <w:bCs/>
          <w:color w:val="26282F"/>
          <w:lang w:eastAsia="ru-RU"/>
        </w:rPr>
        <w:t>Размеры окладов по должностям работников учреждений на основе отнесения их к соответствующим профессиональным квалификационным группам в соответствии с квалификационным справочником должностей руководителей, специалистов и других служащих организаций электроэнергетики, утвержденным постановлением Министерства труда и социаль</w:t>
      </w:r>
      <w:r>
        <w:rPr>
          <w:rFonts w:eastAsia="Times New Roman"/>
          <w:bCs/>
          <w:color w:val="26282F"/>
          <w:lang w:eastAsia="ru-RU"/>
        </w:rPr>
        <w:t xml:space="preserve">ного развития РФ от 29.01.2004 </w:t>
      </w:r>
      <w:r w:rsidRPr="003319E8">
        <w:rPr>
          <w:rFonts w:eastAsia="Times New Roman"/>
          <w:bCs/>
          <w:color w:val="26282F"/>
          <w:lang w:eastAsia="ru-RU"/>
        </w:rPr>
        <w:t xml:space="preserve">г. </w:t>
      </w:r>
      <w:r>
        <w:rPr>
          <w:rFonts w:eastAsia="Times New Roman"/>
          <w:bCs/>
          <w:color w:val="26282F"/>
          <w:lang w:eastAsia="ru-RU"/>
        </w:rPr>
        <w:t xml:space="preserve">№ </w:t>
      </w:r>
      <w:r w:rsidRPr="003319E8">
        <w:rPr>
          <w:rFonts w:eastAsia="Times New Roman"/>
          <w:bCs/>
          <w:color w:val="26282F"/>
          <w:lang w:eastAsia="ru-RU"/>
        </w:rPr>
        <w:t>4</w:t>
      </w:r>
    </w:p>
    <w:p w:rsidR="00D22AA6" w:rsidRDefault="00D22AA6" w:rsidP="00D22AA6">
      <w:pPr>
        <w:jc w:val="center"/>
        <w:rPr>
          <w:rFonts w:eastAsia="Times New Roman"/>
          <w:bCs/>
          <w:color w:val="26282F"/>
          <w:lang w:eastAsia="ru-RU"/>
        </w:rPr>
      </w:pPr>
    </w:p>
    <w:tbl>
      <w:tblPr>
        <w:tblW w:w="19888" w:type="dxa"/>
        <w:tblLayout w:type="fixed"/>
        <w:tblLook w:val="04A0" w:firstRow="1" w:lastRow="0" w:firstColumn="1" w:lastColumn="0" w:noHBand="0" w:noVBand="1"/>
      </w:tblPr>
      <w:tblGrid>
        <w:gridCol w:w="591"/>
        <w:gridCol w:w="5670"/>
        <w:gridCol w:w="3259"/>
        <w:gridCol w:w="1436"/>
        <w:gridCol w:w="1436"/>
        <w:gridCol w:w="1436"/>
        <w:gridCol w:w="1436"/>
        <w:gridCol w:w="816"/>
        <w:gridCol w:w="1856"/>
        <w:gridCol w:w="976"/>
        <w:gridCol w:w="976"/>
      </w:tblGrid>
      <w:tr w:rsidR="00D22AA6" w:rsidRPr="003A4F8C" w:rsidTr="006C2D5E">
        <w:trPr>
          <w:trHeight w:val="630"/>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2AA6" w:rsidRPr="003A4F8C" w:rsidRDefault="00D22AA6" w:rsidP="006C2D5E">
            <w:pPr>
              <w:widowControl/>
              <w:autoSpaceDE/>
              <w:autoSpaceDN/>
              <w:adjustRightInd/>
              <w:ind w:firstLine="0"/>
              <w:jc w:val="center"/>
              <w:rPr>
                <w:rFonts w:eastAsia="Times New Roman"/>
                <w:lang w:eastAsia="ru-RU"/>
              </w:rPr>
            </w:pPr>
            <w:r w:rsidRPr="003A4F8C">
              <w:rPr>
                <w:rFonts w:eastAsia="Times New Roman"/>
                <w:lang w:eastAsia="ru-RU"/>
              </w:rPr>
              <w:t>№ п/п</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D22AA6" w:rsidRPr="003A4F8C" w:rsidRDefault="00D22AA6" w:rsidP="006C2D5E">
            <w:pPr>
              <w:widowControl/>
              <w:autoSpaceDE/>
              <w:autoSpaceDN/>
              <w:adjustRightInd/>
              <w:ind w:firstLine="0"/>
              <w:jc w:val="center"/>
              <w:rPr>
                <w:rFonts w:eastAsia="Times New Roman"/>
                <w:lang w:eastAsia="ru-RU"/>
              </w:rPr>
            </w:pPr>
            <w:r w:rsidRPr="003A4F8C">
              <w:rPr>
                <w:rFonts w:eastAsia="Times New Roman"/>
                <w:lang w:eastAsia="ru-RU"/>
              </w:rPr>
              <w:t>Должности, отнесенные к квалификационным уровням</w:t>
            </w:r>
          </w:p>
        </w:tc>
        <w:tc>
          <w:tcPr>
            <w:tcW w:w="3259" w:type="dxa"/>
            <w:tcBorders>
              <w:top w:val="single" w:sz="4" w:space="0" w:color="auto"/>
              <w:left w:val="nil"/>
              <w:bottom w:val="single" w:sz="4" w:space="0" w:color="auto"/>
              <w:right w:val="single" w:sz="4" w:space="0" w:color="auto"/>
            </w:tcBorders>
            <w:shd w:val="clear" w:color="000000" w:fill="FFFFFF"/>
            <w:vAlign w:val="center"/>
            <w:hideMark/>
          </w:tcPr>
          <w:p w:rsidR="00D22AA6" w:rsidRPr="003A4F8C" w:rsidRDefault="00D22AA6" w:rsidP="006C2D5E">
            <w:pPr>
              <w:widowControl/>
              <w:autoSpaceDE/>
              <w:autoSpaceDN/>
              <w:adjustRightInd/>
              <w:ind w:firstLine="0"/>
              <w:jc w:val="center"/>
              <w:rPr>
                <w:rFonts w:eastAsia="Times New Roman"/>
                <w:lang w:eastAsia="ru-RU"/>
              </w:rPr>
            </w:pPr>
            <w:r w:rsidRPr="003A4F8C">
              <w:rPr>
                <w:rFonts w:eastAsia="Times New Roman"/>
                <w:lang w:eastAsia="ru-RU"/>
              </w:rPr>
              <w:t>Размер минимального оклада (рублей)</w:t>
            </w:r>
          </w:p>
        </w:tc>
        <w:tc>
          <w:tcPr>
            <w:tcW w:w="1436" w:type="dxa"/>
            <w:tcBorders>
              <w:top w:val="nil"/>
              <w:left w:val="nil"/>
              <w:bottom w:val="nil"/>
              <w:right w:val="nil"/>
            </w:tcBorders>
            <w:shd w:val="clear" w:color="auto" w:fill="auto"/>
            <w:noWrap/>
            <w:vAlign w:val="bottom"/>
            <w:hideMark/>
          </w:tcPr>
          <w:p w:rsidR="00D22AA6" w:rsidRPr="003A4F8C" w:rsidRDefault="00D22AA6" w:rsidP="006C2D5E">
            <w:pPr>
              <w:widowControl/>
              <w:autoSpaceDE/>
              <w:autoSpaceDN/>
              <w:adjustRightInd/>
              <w:ind w:firstLine="0"/>
              <w:jc w:val="center"/>
              <w:rPr>
                <w:rFonts w:eastAsia="Times New Roman"/>
                <w:u w:val="single"/>
                <w:lang w:eastAsia="ru-RU"/>
              </w:rPr>
            </w:pPr>
          </w:p>
        </w:tc>
        <w:tc>
          <w:tcPr>
            <w:tcW w:w="1436" w:type="dxa"/>
            <w:tcBorders>
              <w:top w:val="nil"/>
              <w:left w:val="nil"/>
              <w:bottom w:val="nil"/>
              <w:right w:val="nil"/>
            </w:tcBorders>
            <w:shd w:val="clear" w:color="auto" w:fill="auto"/>
            <w:noWrap/>
            <w:vAlign w:val="bottom"/>
            <w:hideMark/>
          </w:tcPr>
          <w:p w:rsidR="00D22AA6" w:rsidRPr="003A4F8C" w:rsidRDefault="00D22AA6" w:rsidP="006C2D5E">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D22AA6" w:rsidRPr="003A4F8C" w:rsidRDefault="00D22AA6" w:rsidP="006C2D5E">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D22AA6" w:rsidRPr="003A4F8C" w:rsidRDefault="00D22AA6" w:rsidP="006C2D5E">
            <w:pPr>
              <w:widowControl/>
              <w:autoSpaceDE/>
              <w:autoSpaceDN/>
              <w:adjustRightInd/>
              <w:ind w:firstLine="0"/>
              <w:jc w:val="left"/>
              <w:rPr>
                <w:rFonts w:eastAsia="Times New Roman"/>
                <w:sz w:val="20"/>
                <w:szCs w:val="20"/>
                <w:lang w:eastAsia="ru-RU"/>
              </w:rPr>
            </w:pPr>
          </w:p>
        </w:tc>
        <w:tc>
          <w:tcPr>
            <w:tcW w:w="816" w:type="dxa"/>
            <w:tcBorders>
              <w:top w:val="nil"/>
              <w:left w:val="nil"/>
              <w:bottom w:val="nil"/>
              <w:right w:val="nil"/>
            </w:tcBorders>
            <w:shd w:val="clear" w:color="auto" w:fill="auto"/>
            <w:noWrap/>
            <w:vAlign w:val="bottom"/>
            <w:hideMark/>
          </w:tcPr>
          <w:p w:rsidR="00D22AA6" w:rsidRPr="003A4F8C" w:rsidRDefault="00D22AA6" w:rsidP="006C2D5E">
            <w:pPr>
              <w:widowControl/>
              <w:autoSpaceDE/>
              <w:autoSpaceDN/>
              <w:adjustRightInd/>
              <w:ind w:firstLine="0"/>
              <w:jc w:val="left"/>
              <w:rPr>
                <w:rFonts w:eastAsia="Times New Roman"/>
                <w:sz w:val="20"/>
                <w:szCs w:val="20"/>
                <w:lang w:eastAsia="ru-RU"/>
              </w:rPr>
            </w:pPr>
          </w:p>
        </w:tc>
        <w:tc>
          <w:tcPr>
            <w:tcW w:w="1856" w:type="dxa"/>
            <w:tcBorders>
              <w:top w:val="nil"/>
              <w:left w:val="nil"/>
              <w:bottom w:val="nil"/>
              <w:right w:val="nil"/>
            </w:tcBorders>
            <w:shd w:val="clear" w:color="auto" w:fill="auto"/>
            <w:noWrap/>
            <w:vAlign w:val="bottom"/>
            <w:hideMark/>
          </w:tcPr>
          <w:p w:rsidR="00D22AA6" w:rsidRPr="003A4F8C" w:rsidRDefault="00D22AA6" w:rsidP="006C2D5E">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D22AA6" w:rsidRPr="003A4F8C" w:rsidRDefault="00D22AA6" w:rsidP="006C2D5E">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D22AA6" w:rsidRPr="003A4F8C" w:rsidRDefault="00D22AA6" w:rsidP="006C2D5E">
            <w:pPr>
              <w:widowControl/>
              <w:autoSpaceDE/>
              <w:autoSpaceDN/>
              <w:adjustRightInd/>
              <w:ind w:firstLine="0"/>
              <w:jc w:val="left"/>
              <w:rPr>
                <w:rFonts w:eastAsia="Times New Roman"/>
                <w:sz w:val="20"/>
                <w:szCs w:val="20"/>
                <w:lang w:eastAsia="ru-RU"/>
              </w:rPr>
            </w:pPr>
          </w:p>
        </w:tc>
      </w:tr>
      <w:tr w:rsidR="00D22AA6" w:rsidRPr="003A4F8C" w:rsidTr="006C2D5E">
        <w:trPr>
          <w:trHeight w:val="315"/>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D22AA6" w:rsidRPr="003A4F8C" w:rsidRDefault="00D22AA6" w:rsidP="006C2D5E">
            <w:pPr>
              <w:widowControl/>
              <w:autoSpaceDE/>
              <w:autoSpaceDN/>
              <w:adjustRightInd/>
              <w:ind w:firstLine="0"/>
              <w:jc w:val="center"/>
              <w:rPr>
                <w:rFonts w:eastAsia="Times New Roman"/>
                <w:lang w:eastAsia="ru-RU"/>
              </w:rPr>
            </w:pPr>
            <w:r w:rsidRPr="003A4F8C">
              <w:rPr>
                <w:rFonts w:eastAsia="Times New Roman"/>
                <w:lang w:eastAsia="ru-RU"/>
              </w:rPr>
              <w:t>1</w:t>
            </w:r>
          </w:p>
        </w:tc>
        <w:tc>
          <w:tcPr>
            <w:tcW w:w="5670" w:type="dxa"/>
            <w:tcBorders>
              <w:top w:val="nil"/>
              <w:left w:val="nil"/>
              <w:bottom w:val="single" w:sz="4" w:space="0" w:color="auto"/>
              <w:right w:val="single" w:sz="4" w:space="0" w:color="auto"/>
            </w:tcBorders>
            <w:shd w:val="clear" w:color="auto" w:fill="auto"/>
            <w:vAlign w:val="center"/>
            <w:hideMark/>
          </w:tcPr>
          <w:p w:rsidR="00D22AA6" w:rsidRPr="003A4F8C" w:rsidRDefault="00D22AA6" w:rsidP="006C2D5E">
            <w:pPr>
              <w:widowControl/>
              <w:autoSpaceDE/>
              <w:autoSpaceDN/>
              <w:adjustRightInd/>
              <w:ind w:firstLine="0"/>
              <w:rPr>
                <w:rFonts w:eastAsia="Times New Roman"/>
                <w:lang w:eastAsia="ru-RU"/>
              </w:rPr>
            </w:pPr>
            <w:r w:rsidRPr="003A4F8C">
              <w:rPr>
                <w:rFonts w:eastAsia="Times New Roman"/>
                <w:lang w:eastAsia="ru-RU"/>
              </w:rPr>
              <w:t>Инженер-теплотехник</w:t>
            </w:r>
          </w:p>
        </w:tc>
        <w:tc>
          <w:tcPr>
            <w:tcW w:w="3259" w:type="dxa"/>
            <w:tcBorders>
              <w:top w:val="nil"/>
              <w:left w:val="nil"/>
              <w:bottom w:val="single" w:sz="4" w:space="0" w:color="auto"/>
              <w:right w:val="single" w:sz="4" w:space="0" w:color="auto"/>
            </w:tcBorders>
            <w:shd w:val="clear" w:color="000000" w:fill="FFFFFF"/>
            <w:vAlign w:val="center"/>
            <w:hideMark/>
          </w:tcPr>
          <w:p w:rsidR="00D22AA6" w:rsidRPr="003A4F8C" w:rsidRDefault="00D22AA6" w:rsidP="006C2D5E">
            <w:pPr>
              <w:widowControl/>
              <w:autoSpaceDE/>
              <w:autoSpaceDN/>
              <w:adjustRightInd/>
              <w:ind w:firstLine="0"/>
              <w:jc w:val="center"/>
              <w:rPr>
                <w:rFonts w:eastAsia="Times New Roman"/>
                <w:lang w:eastAsia="ru-RU"/>
              </w:rPr>
            </w:pPr>
            <w:r w:rsidRPr="003A4F8C">
              <w:rPr>
                <w:rFonts w:eastAsia="Times New Roman"/>
                <w:lang w:eastAsia="ru-RU"/>
              </w:rPr>
              <w:t>9</w:t>
            </w:r>
            <w:r>
              <w:rPr>
                <w:rFonts w:eastAsia="Times New Roman"/>
                <w:lang w:eastAsia="ru-RU"/>
              </w:rPr>
              <w:t xml:space="preserve"> </w:t>
            </w:r>
            <w:r w:rsidRPr="003A4F8C">
              <w:rPr>
                <w:rFonts w:eastAsia="Times New Roman"/>
                <w:lang w:eastAsia="ru-RU"/>
              </w:rPr>
              <w:t>661</w:t>
            </w:r>
          </w:p>
        </w:tc>
        <w:tc>
          <w:tcPr>
            <w:tcW w:w="1436" w:type="dxa"/>
            <w:tcBorders>
              <w:top w:val="nil"/>
              <w:left w:val="nil"/>
              <w:bottom w:val="nil"/>
              <w:right w:val="nil"/>
            </w:tcBorders>
            <w:shd w:val="clear" w:color="auto" w:fill="auto"/>
            <w:noWrap/>
            <w:vAlign w:val="bottom"/>
            <w:hideMark/>
          </w:tcPr>
          <w:p w:rsidR="00D22AA6" w:rsidRPr="003A4F8C" w:rsidRDefault="00D22AA6" w:rsidP="006C2D5E">
            <w:pPr>
              <w:widowControl/>
              <w:autoSpaceDE/>
              <w:autoSpaceDN/>
              <w:adjustRightInd/>
              <w:ind w:firstLine="0"/>
              <w:jc w:val="center"/>
              <w:rPr>
                <w:rFonts w:eastAsia="Times New Roman"/>
                <w:u w:val="single"/>
                <w:lang w:eastAsia="ru-RU"/>
              </w:rPr>
            </w:pPr>
          </w:p>
        </w:tc>
        <w:tc>
          <w:tcPr>
            <w:tcW w:w="1436" w:type="dxa"/>
            <w:tcBorders>
              <w:top w:val="nil"/>
              <w:left w:val="nil"/>
              <w:bottom w:val="nil"/>
              <w:right w:val="nil"/>
            </w:tcBorders>
            <w:shd w:val="clear" w:color="auto" w:fill="auto"/>
            <w:noWrap/>
            <w:vAlign w:val="bottom"/>
            <w:hideMark/>
          </w:tcPr>
          <w:p w:rsidR="00D22AA6" w:rsidRPr="003A4F8C" w:rsidRDefault="00D22AA6" w:rsidP="006C2D5E">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D22AA6" w:rsidRPr="003A4F8C" w:rsidRDefault="00D22AA6" w:rsidP="006C2D5E">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D22AA6" w:rsidRPr="003A4F8C" w:rsidRDefault="00D22AA6" w:rsidP="006C2D5E">
            <w:pPr>
              <w:widowControl/>
              <w:autoSpaceDE/>
              <w:autoSpaceDN/>
              <w:adjustRightInd/>
              <w:ind w:firstLine="0"/>
              <w:jc w:val="left"/>
              <w:rPr>
                <w:rFonts w:eastAsia="Times New Roman"/>
                <w:sz w:val="20"/>
                <w:szCs w:val="20"/>
                <w:lang w:eastAsia="ru-RU"/>
              </w:rPr>
            </w:pPr>
          </w:p>
        </w:tc>
        <w:tc>
          <w:tcPr>
            <w:tcW w:w="816" w:type="dxa"/>
            <w:tcBorders>
              <w:top w:val="nil"/>
              <w:left w:val="nil"/>
              <w:bottom w:val="nil"/>
              <w:right w:val="nil"/>
            </w:tcBorders>
            <w:shd w:val="clear" w:color="auto" w:fill="auto"/>
            <w:noWrap/>
            <w:vAlign w:val="bottom"/>
            <w:hideMark/>
          </w:tcPr>
          <w:p w:rsidR="00D22AA6" w:rsidRPr="003A4F8C" w:rsidRDefault="00D22AA6" w:rsidP="006C2D5E">
            <w:pPr>
              <w:widowControl/>
              <w:autoSpaceDE/>
              <w:autoSpaceDN/>
              <w:adjustRightInd/>
              <w:ind w:firstLine="0"/>
              <w:jc w:val="left"/>
              <w:rPr>
                <w:rFonts w:eastAsia="Times New Roman"/>
                <w:sz w:val="20"/>
                <w:szCs w:val="20"/>
                <w:lang w:eastAsia="ru-RU"/>
              </w:rPr>
            </w:pPr>
          </w:p>
        </w:tc>
        <w:tc>
          <w:tcPr>
            <w:tcW w:w="1856" w:type="dxa"/>
            <w:tcBorders>
              <w:top w:val="nil"/>
              <w:left w:val="nil"/>
              <w:bottom w:val="nil"/>
              <w:right w:val="nil"/>
            </w:tcBorders>
            <w:shd w:val="clear" w:color="auto" w:fill="auto"/>
            <w:noWrap/>
            <w:vAlign w:val="bottom"/>
            <w:hideMark/>
          </w:tcPr>
          <w:p w:rsidR="00D22AA6" w:rsidRPr="003A4F8C" w:rsidRDefault="00D22AA6" w:rsidP="006C2D5E">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D22AA6" w:rsidRPr="003A4F8C" w:rsidRDefault="00D22AA6" w:rsidP="006C2D5E">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D22AA6" w:rsidRPr="003A4F8C" w:rsidRDefault="00D22AA6" w:rsidP="006C2D5E">
            <w:pPr>
              <w:widowControl/>
              <w:autoSpaceDE/>
              <w:autoSpaceDN/>
              <w:adjustRightInd/>
              <w:ind w:firstLine="0"/>
              <w:jc w:val="left"/>
              <w:rPr>
                <w:rFonts w:eastAsia="Times New Roman"/>
                <w:sz w:val="20"/>
                <w:szCs w:val="20"/>
                <w:lang w:eastAsia="ru-RU"/>
              </w:rPr>
            </w:pPr>
          </w:p>
        </w:tc>
      </w:tr>
    </w:tbl>
    <w:p w:rsidR="00D22AA6" w:rsidRDefault="00D22AA6" w:rsidP="00D22AA6">
      <w:pPr>
        <w:jc w:val="center"/>
      </w:pPr>
    </w:p>
    <w:p w:rsidR="00D22AA6" w:rsidRDefault="00D22AA6" w:rsidP="00D22AA6">
      <w:pPr>
        <w:jc w:val="center"/>
      </w:pPr>
    </w:p>
    <w:p w:rsidR="00D22AA6" w:rsidRDefault="00D22AA6"/>
    <w:p w:rsidR="00D22AA6" w:rsidRDefault="00D22AA6"/>
    <w:p w:rsidR="00D22AA6" w:rsidRDefault="00D22AA6">
      <w:r>
        <w:br w:type="page"/>
      </w:r>
    </w:p>
    <w:p w:rsidR="00D22AA6" w:rsidRPr="00CB6F5D" w:rsidRDefault="00D22AA6" w:rsidP="00D22AA6">
      <w:pPr>
        <w:pStyle w:val="ConsPlusNormal"/>
        <w:ind w:firstLine="540"/>
        <w:jc w:val="right"/>
        <w:rPr>
          <w:rFonts w:ascii="Times New Roman" w:hAnsi="Times New Roman" w:cs="Times New Roman"/>
          <w:szCs w:val="24"/>
        </w:rPr>
      </w:pPr>
      <w:r w:rsidRPr="00CB6F5D">
        <w:rPr>
          <w:rFonts w:ascii="Times New Roman" w:hAnsi="Times New Roman" w:cs="Times New Roman"/>
          <w:szCs w:val="24"/>
        </w:rPr>
        <w:lastRenderedPageBreak/>
        <w:t xml:space="preserve">Приложение № </w:t>
      </w:r>
      <w:r>
        <w:rPr>
          <w:rFonts w:ascii="Times New Roman" w:hAnsi="Times New Roman" w:cs="Times New Roman"/>
          <w:szCs w:val="24"/>
        </w:rPr>
        <w:t>12</w:t>
      </w:r>
    </w:p>
    <w:p w:rsidR="00D22AA6" w:rsidRDefault="00D22AA6" w:rsidP="00D22AA6">
      <w:pPr>
        <w:pStyle w:val="ConsPlusNormal"/>
        <w:ind w:firstLine="540"/>
        <w:jc w:val="right"/>
        <w:rPr>
          <w:rFonts w:ascii="Times New Roman" w:hAnsi="Times New Roman" w:cs="Times New Roman"/>
          <w:szCs w:val="24"/>
        </w:rPr>
      </w:pPr>
      <w:r w:rsidRPr="00CB6F5D">
        <w:rPr>
          <w:rFonts w:ascii="Times New Roman" w:hAnsi="Times New Roman" w:cs="Times New Roman"/>
          <w:szCs w:val="24"/>
        </w:rPr>
        <w:t>к Положению</w:t>
      </w:r>
      <w:r>
        <w:rPr>
          <w:rFonts w:ascii="Times New Roman" w:hAnsi="Times New Roman" w:cs="Times New Roman"/>
          <w:szCs w:val="24"/>
        </w:rPr>
        <w:t xml:space="preserve"> </w:t>
      </w:r>
    </w:p>
    <w:p w:rsidR="00D22AA6" w:rsidRDefault="00D22AA6" w:rsidP="00D22AA6">
      <w:pPr>
        <w:pStyle w:val="ConsPlusNormal"/>
        <w:ind w:firstLine="540"/>
        <w:jc w:val="right"/>
        <w:rPr>
          <w:rFonts w:ascii="Times New Roman" w:hAnsi="Times New Roman" w:cs="Times New Roman"/>
          <w:szCs w:val="24"/>
        </w:rPr>
      </w:pPr>
      <w:r>
        <w:rPr>
          <w:rFonts w:ascii="Times New Roman" w:hAnsi="Times New Roman" w:cs="Times New Roman"/>
          <w:szCs w:val="24"/>
        </w:rPr>
        <w:t>об оплате труда работников,</w:t>
      </w:r>
    </w:p>
    <w:p w:rsidR="00D22AA6" w:rsidRDefault="00D22AA6" w:rsidP="00D22AA6">
      <w:pPr>
        <w:pStyle w:val="ConsPlusNormal"/>
        <w:ind w:firstLine="540"/>
        <w:jc w:val="right"/>
        <w:rPr>
          <w:rFonts w:ascii="Times New Roman" w:hAnsi="Times New Roman" w:cs="Times New Roman"/>
          <w:szCs w:val="24"/>
        </w:rPr>
      </w:pPr>
      <w:r w:rsidRPr="00CB6F5D">
        <w:rPr>
          <w:rFonts w:ascii="Times New Roman" w:hAnsi="Times New Roman" w:cs="Times New Roman"/>
          <w:szCs w:val="24"/>
        </w:rPr>
        <w:t xml:space="preserve">руководителей, их заместителей </w:t>
      </w:r>
    </w:p>
    <w:p w:rsidR="00D22AA6" w:rsidRDefault="00D22AA6" w:rsidP="00D22AA6">
      <w:pPr>
        <w:pStyle w:val="ConsPlusNormal"/>
        <w:ind w:firstLine="540"/>
        <w:jc w:val="right"/>
        <w:rPr>
          <w:rFonts w:ascii="Times New Roman" w:hAnsi="Times New Roman" w:cs="Times New Roman"/>
          <w:szCs w:val="24"/>
        </w:rPr>
      </w:pPr>
      <w:r w:rsidRPr="00CB6F5D">
        <w:rPr>
          <w:rFonts w:ascii="Times New Roman" w:hAnsi="Times New Roman" w:cs="Times New Roman"/>
          <w:szCs w:val="24"/>
        </w:rPr>
        <w:t xml:space="preserve">муниципальных казенных учреждений </w:t>
      </w:r>
    </w:p>
    <w:p w:rsidR="00D22AA6" w:rsidRDefault="00D22AA6" w:rsidP="00D22AA6">
      <w:pPr>
        <w:pStyle w:val="ConsPlusNormal"/>
        <w:ind w:firstLine="540"/>
        <w:jc w:val="right"/>
        <w:rPr>
          <w:rFonts w:ascii="Times New Roman" w:hAnsi="Times New Roman" w:cs="Times New Roman"/>
          <w:szCs w:val="24"/>
        </w:rPr>
      </w:pPr>
      <w:r w:rsidRPr="00CB6F5D">
        <w:rPr>
          <w:rFonts w:ascii="Times New Roman" w:hAnsi="Times New Roman" w:cs="Times New Roman"/>
          <w:szCs w:val="24"/>
        </w:rPr>
        <w:t xml:space="preserve">муниципального округа город Кировск </w:t>
      </w:r>
    </w:p>
    <w:p w:rsidR="00D22AA6" w:rsidRDefault="00D22AA6" w:rsidP="00D22AA6">
      <w:pPr>
        <w:pStyle w:val="ConsPlusNormal"/>
        <w:ind w:firstLine="540"/>
        <w:jc w:val="right"/>
        <w:rPr>
          <w:rFonts w:ascii="Times New Roman" w:hAnsi="Times New Roman" w:cs="Times New Roman"/>
          <w:szCs w:val="24"/>
        </w:rPr>
      </w:pPr>
      <w:r w:rsidRPr="00CB6F5D">
        <w:rPr>
          <w:rFonts w:ascii="Times New Roman" w:hAnsi="Times New Roman" w:cs="Times New Roman"/>
          <w:szCs w:val="24"/>
        </w:rPr>
        <w:t xml:space="preserve">с подведомственной территорией </w:t>
      </w:r>
    </w:p>
    <w:p w:rsidR="00D22AA6" w:rsidRDefault="00D22AA6" w:rsidP="00D22AA6">
      <w:pPr>
        <w:jc w:val="right"/>
        <w:rPr>
          <w:rFonts w:eastAsia="Times New Roman"/>
          <w:bCs/>
          <w:color w:val="26282F"/>
          <w:lang w:eastAsia="ru-RU"/>
        </w:rPr>
      </w:pPr>
      <w:r w:rsidRPr="00CB6F5D">
        <w:rPr>
          <w:rFonts w:eastAsia="Times New Roman"/>
          <w:lang w:eastAsia="ru-RU"/>
        </w:rPr>
        <w:t>Мурманской области</w:t>
      </w:r>
      <w:r w:rsidRPr="00D22AA6">
        <w:rPr>
          <w:rFonts w:eastAsia="Times New Roman"/>
          <w:bCs/>
          <w:color w:val="26282F"/>
          <w:lang w:eastAsia="ru-RU"/>
        </w:rPr>
        <w:t xml:space="preserve"> </w:t>
      </w:r>
    </w:p>
    <w:p w:rsidR="00D22AA6" w:rsidRDefault="00D22AA6" w:rsidP="00D22AA6">
      <w:pPr>
        <w:jc w:val="right"/>
        <w:rPr>
          <w:rFonts w:eastAsia="Times New Roman"/>
          <w:bCs/>
          <w:color w:val="26282F"/>
          <w:lang w:eastAsia="ru-RU"/>
        </w:rPr>
      </w:pPr>
    </w:p>
    <w:p w:rsidR="00D22AA6" w:rsidRDefault="00D22AA6" w:rsidP="00D22AA6">
      <w:pPr>
        <w:jc w:val="center"/>
        <w:rPr>
          <w:rFonts w:eastAsia="Times New Roman"/>
          <w:bCs/>
          <w:color w:val="26282F"/>
          <w:lang w:eastAsia="ru-RU"/>
        </w:rPr>
      </w:pPr>
      <w:r w:rsidRPr="003319E8">
        <w:rPr>
          <w:rFonts w:eastAsia="Times New Roman"/>
          <w:bCs/>
          <w:color w:val="26282F"/>
          <w:lang w:eastAsia="ru-RU"/>
        </w:rPr>
        <w:t>Размеры должностных окладов по прочим должностям,</w:t>
      </w:r>
    </w:p>
    <w:p w:rsidR="00D22AA6" w:rsidRDefault="00D22AA6" w:rsidP="00D22AA6">
      <w:pPr>
        <w:jc w:val="center"/>
        <w:rPr>
          <w:rFonts w:eastAsia="Times New Roman"/>
          <w:bCs/>
          <w:color w:val="26282F"/>
          <w:lang w:eastAsia="ru-RU"/>
        </w:rPr>
      </w:pPr>
      <w:r w:rsidRPr="003319E8">
        <w:rPr>
          <w:rFonts w:eastAsia="Times New Roman"/>
          <w:bCs/>
          <w:color w:val="26282F"/>
          <w:lang w:eastAsia="ru-RU"/>
        </w:rPr>
        <w:t>не относящихся к общеотраслевым (руб.)</w:t>
      </w:r>
    </w:p>
    <w:p w:rsidR="00D22AA6" w:rsidRDefault="00D22AA6" w:rsidP="00D22AA6">
      <w:pPr>
        <w:jc w:val="center"/>
        <w:rPr>
          <w:rFonts w:eastAsia="Times New Roman"/>
          <w:bCs/>
          <w:color w:val="26282F"/>
          <w:lang w:eastAsia="ru-RU"/>
        </w:rPr>
      </w:pPr>
    </w:p>
    <w:tbl>
      <w:tblPr>
        <w:tblW w:w="9634" w:type="dxa"/>
        <w:tblLayout w:type="fixed"/>
        <w:tblLook w:val="04A0" w:firstRow="1" w:lastRow="0" w:firstColumn="1" w:lastColumn="0" w:noHBand="0" w:noVBand="1"/>
      </w:tblPr>
      <w:tblGrid>
        <w:gridCol w:w="733"/>
        <w:gridCol w:w="1843"/>
        <w:gridCol w:w="1417"/>
        <w:gridCol w:w="1418"/>
        <w:gridCol w:w="1449"/>
        <w:gridCol w:w="1386"/>
        <w:gridCol w:w="1388"/>
      </w:tblGrid>
      <w:tr w:rsidR="00D22AA6" w:rsidRPr="003319E8" w:rsidTr="006C2D5E">
        <w:trPr>
          <w:trHeight w:val="435"/>
        </w:trPr>
        <w:tc>
          <w:tcPr>
            <w:tcW w:w="7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2AA6" w:rsidRPr="003319E8" w:rsidRDefault="00D22AA6" w:rsidP="006C2D5E">
            <w:pPr>
              <w:widowControl/>
              <w:autoSpaceDE/>
              <w:autoSpaceDN/>
              <w:adjustRightInd/>
              <w:ind w:firstLine="0"/>
              <w:jc w:val="center"/>
              <w:rPr>
                <w:rFonts w:eastAsia="Times New Roman"/>
                <w:lang w:eastAsia="ru-RU"/>
              </w:rPr>
            </w:pPr>
            <w:r w:rsidRPr="003319E8">
              <w:rPr>
                <w:rFonts w:eastAsia="Times New Roman"/>
                <w:lang w:eastAsia="ru-RU"/>
              </w:rPr>
              <w:t>№ п/п</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2AA6" w:rsidRPr="003319E8" w:rsidRDefault="00D22AA6" w:rsidP="006C2D5E">
            <w:pPr>
              <w:widowControl/>
              <w:autoSpaceDE/>
              <w:autoSpaceDN/>
              <w:adjustRightInd/>
              <w:ind w:firstLine="0"/>
              <w:jc w:val="center"/>
              <w:rPr>
                <w:rFonts w:eastAsia="Times New Roman"/>
                <w:lang w:eastAsia="ru-RU"/>
              </w:rPr>
            </w:pPr>
            <w:r w:rsidRPr="003319E8">
              <w:rPr>
                <w:rFonts w:eastAsia="Times New Roman"/>
                <w:lang w:eastAsia="ru-RU"/>
              </w:rPr>
              <w:t>Профессиональная квалификационная группа</w:t>
            </w:r>
          </w:p>
        </w:tc>
        <w:tc>
          <w:tcPr>
            <w:tcW w:w="7058" w:type="dxa"/>
            <w:gridSpan w:val="5"/>
            <w:tcBorders>
              <w:top w:val="single" w:sz="4" w:space="0" w:color="auto"/>
              <w:left w:val="nil"/>
              <w:bottom w:val="single" w:sz="4" w:space="0" w:color="auto"/>
              <w:right w:val="single" w:sz="4" w:space="0" w:color="auto"/>
            </w:tcBorders>
            <w:shd w:val="clear" w:color="000000" w:fill="FFFFFF"/>
            <w:vAlign w:val="center"/>
            <w:hideMark/>
          </w:tcPr>
          <w:p w:rsidR="00D22AA6" w:rsidRPr="003319E8" w:rsidRDefault="00D22AA6" w:rsidP="006C2D5E">
            <w:pPr>
              <w:widowControl/>
              <w:autoSpaceDE/>
              <w:autoSpaceDN/>
              <w:adjustRightInd/>
              <w:ind w:firstLine="0"/>
              <w:jc w:val="center"/>
              <w:rPr>
                <w:rFonts w:eastAsia="Times New Roman"/>
                <w:lang w:eastAsia="ru-RU"/>
              </w:rPr>
            </w:pPr>
            <w:r w:rsidRPr="003319E8">
              <w:rPr>
                <w:rFonts w:eastAsia="Times New Roman"/>
                <w:lang w:eastAsia="ru-RU"/>
              </w:rPr>
              <w:t>Квалификационный уровень</w:t>
            </w:r>
          </w:p>
        </w:tc>
      </w:tr>
      <w:tr w:rsidR="00D22AA6" w:rsidRPr="003319E8" w:rsidTr="006C2D5E">
        <w:trPr>
          <w:trHeight w:val="315"/>
        </w:trPr>
        <w:tc>
          <w:tcPr>
            <w:tcW w:w="733" w:type="dxa"/>
            <w:vMerge/>
            <w:tcBorders>
              <w:top w:val="single" w:sz="4" w:space="0" w:color="auto"/>
              <w:left w:val="single" w:sz="4" w:space="0" w:color="auto"/>
              <w:bottom w:val="single" w:sz="4" w:space="0" w:color="auto"/>
              <w:right w:val="single" w:sz="4" w:space="0" w:color="auto"/>
            </w:tcBorders>
            <w:vAlign w:val="center"/>
            <w:hideMark/>
          </w:tcPr>
          <w:p w:rsidR="00D22AA6" w:rsidRPr="003319E8" w:rsidRDefault="00D22AA6" w:rsidP="006C2D5E">
            <w:pPr>
              <w:widowControl/>
              <w:autoSpaceDE/>
              <w:autoSpaceDN/>
              <w:adjustRightInd/>
              <w:ind w:firstLine="0"/>
              <w:jc w:val="left"/>
              <w:rPr>
                <w:rFonts w:eastAsia="Times New Roman"/>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22AA6" w:rsidRPr="003319E8" w:rsidRDefault="00D22AA6" w:rsidP="006C2D5E">
            <w:pPr>
              <w:widowControl/>
              <w:autoSpaceDE/>
              <w:autoSpaceDN/>
              <w:adjustRightInd/>
              <w:ind w:firstLine="0"/>
              <w:jc w:val="left"/>
              <w:rPr>
                <w:rFonts w:eastAsia="Times New Roman"/>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D22AA6" w:rsidRPr="003319E8" w:rsidRDefault="00D22AA6" w:rsidP="006C2D5E">
            <w:pPr>
              <w:widowControl/>
              <w:autoSpaceDE/>
              <w:autoSpaceDN/>
              <w:adjustRightInd/>
              <w:ind w:firstLine="0"/>
              <w:jc w:val="center"/>
              <w:rPr>
                <w:rFonts w:eastAsia="Times New Roman"/>
                <w:lang w:eastAsia="ru-RU"/>
              </w:rPr>
            </w:pPr>
            <w:r w:rsidRPr="003319E8">
              <w:rPr>
                <w:rFonts w:eastAsia="Times New Roman"/>
                <w:lang w:eastAsia="ru-RU"/>
              </w:rPr>
              <w:t>1</w:t>
            </w:r>
          </w:p>
        </w:tc>
        <w:tc>
          <w:tcPr>
            <w:tcW w:w="1418" w:type="dxa"/>
            <w:tcBorders>
              <w:top w:val="nil"/>
              <w:left w:val="nil"/>
              <w:bottom w:val="single" w:sz="4" w:space="0" w:color="auto"/>
              <w:right w:val="single" w:sz="4" w:space="0" w:color="auto"/>
            </w:tcBorders>
            <w:shd w:val="clear" w:color="auto" w:fill="auto"/>
            <w:vAlign w:val="center"/>
            <w:hideMark/>
          </w:tcPr>
          <w:p w:rsidR="00D22AA6" w:rsidRPr="003319E8" w:rsidRDefault="00D22AA6" w:rsidP="006C2D5E">
            <w:pPr>
              <w:widowControl/>
              <w:autoSpaceDE/>
              <w:autoSpaceDN/>
              <w:adjustRightInd/>
              <w:ind w:firstLine="0"/>
              <w:jc w:val="center"/>
              <w:rPr>
                <w:rFonts w:eastAsia="Times New Roman"/>
                <w:lang w:eastAsia="ru-RU"/>
              </w:rPr>
            </w:pPr>
            <w:r w:rsidRPr="003319E8">
              <w:rPr>
                <w:rFonts w:eastAsia="Times New Roman"/>
                <w:lang w:eastAsia="ru-RU"/>
              </w:rPr>
              <w:t>2</w:t>
            </w:r>
          </w:p>
        </w:tc>
        <w:tc>
          <w:tcPr>
            <w:tcW w:w="1449" w:type="dxa"/>
            <w:tcBorders>
              <w:top w:val="nil"/>
              <w:left w:val="nil"/>
              <w:bottom w:val="single" w:sz="4" w:space="0" w:color="auto"/>
              <w:right w:val="single" w:sz="4" w:space="0" w:color="auto"/>
            </w:tcBorders>
            <w:shd w:val="clear" w:color="auto" w:fill="auto"/>
            <w:vAlign w:val="center"/>
            <w:hideMark/>
          </w:tcPr>
          <w:p w:rsidR="00D22AA6" w:rsidRPr="003319E8" w:rsidRDefault="00D22AA6" w:rsidP="006C2D5E">
            <w:pPr>
              <w:widowControl/>
              <w:autoSpaceDE/>
              <w:autoSpaceDN/>
              <w:adjustRightInd/>
              <w:ind w:firstLine="0"/>
              <w:jc w:val="center"/>
              <w:rPr>
                <w:rFonts w:eastAsia="Times New Roman"/>
                <w:lang w:eastAsia="ru-RU"/>
              </w:rPr>
            </w:pPr>
            <w:r w:rsidRPr="003319E8">
              <w:rPr>
                <w:rFonts w:eastAsia="Times New Roman"/>
                <w:lang w:eastAsia="ru-RU"/>
              </w:rPr>
              <w:t>3</w:t>
            </w:r>
          </w:p>
        </w:tc>
        <w:tc>
          <w:tcPr>
            <w:tcW w:w="1386" w:type="dxa"/>
            <w:tcBorders>
              <w:top w:val="nil"/>
              <w:left w:val="nil"/>
              <w:bottom w:val="single" w:sz="4" w:space="0" w:color="auto"/>
              <w:right w:val="single" w:sz="4" w:space="0" w:color="auto"/>
            </w:tcBorders>
            <w:shd w:val="clear" w:color="auto" w:fill="auto"/>
            <w:vAlign w:val="center"/>
            <w:hideMark/>
          </w:tcPr>
          <w:p w:rsidR="00D22AA6" w:rsidRPr="003319E8" w:rsidRDefault="00D22AA6" w:rsidP="006C2D5E">
            <w:pPr>
              <w:widowControl/>
              <w:autoSpaceDE/>
              <w:autoSpaceDN/>
              <w:adjustRightInd/>
              <w:ind w:firstLine="0"/>
              <w:jc w:val="center"/>
              <w:rPr>
                <w:rFonts w:eastAsia="Times New Roman"/>
                <w:lang w:eastAsia="ru-RU"/>
              </w:rPr>
            </w:pPr>
            <w:r w:rsidRPr="003319E8">
              <w:rPr>
                <w:rFonts w:eastAsia="Times New Roman"/>
                <w:lang w:eastAsia="ru-RU"/>
              </w:rPr>
              <w:t>4</w:t>
            </w:r>
          </w:p>
        </w:tc>
        <w:tc>
          <w:tcPr>
            <w:tcW w:w="1388" w:type="dxa"/>
            <w:tcBorders>
              <w:top w:val="nil"/>
              <w:left w:val="nil"/>
              <w:bottom w:val="single" w:sz="4" w:space="0" w:color="auto"/>
              <w:right w:val="single" w:sz="4" w:space="0" w:color="auto"/>
            </w:tcBorders>
            <w:shd w:val="clear" w:color="auto" w:fill="auto"/>
            <w:vAlign w:val="center"/>
            <w:hideMark/>
          </w:tcPr>
          <w:p w:rsidR="00D22AA6" w:rsidRPr="003319E8" w:rsidRDefault="00D22AA6" w:rsidP="006C2D5E">
            <w:pPr>
              <w:widowControl/>
              <w:autoSpaceDE/>
              <w:autoSpaceDN/>
              <w:adjustRightInd/>
              <w:ind w:firstLine="0"/>
              <w:jc w:val="center"/>
              <w:rPr>
                <w:rFonts w:eastAsia="Times New Roman"/>
                <w:lang w:eastAsia="ru-RU"/>
              </w:rPr>
            </w:pPr>
            <w:r w:rsidRPr="003319E8">
              <w:rPr>
                <w:rFonts w:eastAsia="Times New Roman"/>
                <w:lang w:eastAsia="ru-RU"/>
              </w:rPr>
              <w:t>5</w:t>
            </w:r>
          </w:p>
        </w:tc>
      </w:tr>
      <w:tr w:rsidR="00D22AA6" w:rsidRPr="003319E8" w:rsidTr="006C2D5E">
        <w:trPr>
          <w:trHeight w:val="630"/>
        </w:trPr>
        <w:tc>
          <w:tcPr>
            <w:tcW w:w="733" w:type="dxa"/>
            <w:vMerge/>
            <w:tcBorders>
              <w:top w:val="single" w:sz="4" w:space="0" w:color="auto"/>
              <w:left w:val="single" w:sz="4" w:space="0" w:color="auto"/>
              <w:bottom w:val="single" w:sz="4" w:space="0" w:color="auto"/>
              <w:right w:val="single" w:sz="4" w:space="0" w:color="auto"/>
            </w:tcBorders>
            <w:vAlign w:val="center"/>
            <w:hideMark/>
          </w:tcPr>
          <w:p w:rsidR="00D22AA6" w:rsidRPr="003319E8" w:rsidRDefault="00D22AA6" w:rsidP="006C2D5E">
            <w:pPr>
              <w:widowControl/>
              <w:autoSpaceDE/>
              <w:autoSpaceDN/>
              <w:adjustRightInd/>
              <w:ind w:firstLine="0"/>
              <w:jc w:val="left"/>
              <w:rPr>
                <w:rFonts w:eastAsia="Times New Roman"/>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22AA6" w:rsidRPr="003319E8" w:rsidRDefault="00D22AA6" w:rsidP="006C2D5E">
            <w:pPr>
              <w:widowControl/>
              <w:autoSpaceDE/>
              <w:autoSpaceDN/>
              <w:adjustRightInd/>
              <w:ind w:firstLine="0"/>
              <w:jc w:val="left"/>
              <w:rPr>
                <w:rFonts w:eastAsia="Times New Roman"/>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D22AA6" w:rsidRPr="003319E8" w:rsidRDefault="00D22AA6" w:rsidP="006C2D5E">
            <w:pPr>
              <w:widowControl/>
              <w:autoSpaceDE/>
              <w:autoSpaceDN/>
              <w:adjustRightInd/>
              <w:ind w:firstLine="0"/>
              <w:jc w:val="center"/>
              <w:rPr>
                <w:rFonts w:eastAsia="Times New Roman"/>
                <w:lang w:eastAsia="ru-RU"/>
              </w:rPr>
            </w:pPr>
            <w:r w:rsidRPr="003319E8">
              <w:rPr>
                <w:rFonts w:eastAsia="Times New Roman"/>
                <w:lang w:eastAsia="ru-RU"/>
              </w:rPr>
              <w:t>специалист (без категории)</w:t>
            </w:r>
          </w:p>
        </w:tc>
        <w:tc>
          <w:tcPr>
            <w:tcW w:w="1418" w:type="dxa"/>
            <w:tcBorders>
              <w:top w:val="nil"/>
              <w:left w:val="nil"/>
              <w:bottom w:val="single" w:sz="4" w:space="0" w:color="auto"/>
              <w:right w:val="single" w:sz="4" w:space="0" w:color="auto"/>
            </w:tcBorders>
            <w:shd w:val="clear" w:color="auto" w:fill="auto"/>
            <w:vAlign w:val="center"/>
            <w:hideMark/>
          </w:tcPr>
          <w:p w:rsidR="00D22AA6" w:rsidRPr="003319E8" w:rsidRDefault="00D22AA6" w:rsidP="006C2D5E">
            <w:pPr>
              <w:widowControl/>
              <w:autoSpaceDE/>
              <w:autoSpaceDN/>
              <w:adjustRightInd/>
              <w:ind w:firstLine="0"/>
              <w:jc w:val="center"/>
              <w:rPr>
                <w:rFonts w:eastAsia="Times New Roman"/>
                <w:lang w:eastAsia="ru-RU"/>
              </w:rPr>
            </w:pPr>
            <w:r w:rsidRPr="003319E8">
              <w:rPr>
                <w:rFonts w:eastAsia="Times New Roman"/>
                <w:lang w:eastAsia="ru-RU"/>
              </w:rPr>
              <w:t>специалист II категории</w:t>
            </w:r>
          </w:p>
        </w:tc>
        <w:tc>
          <w:tcPr>
            <w:tcW w:w="1449" w:type="dxa"/>
            <w:tcBorders>
              <w:top w:val="nil"/>
              <w:left w:val="nil"/>
              <w:bottom w:val="single" w:sz="4" w:space="0" w:color="auto"/>
              <w:right w:val="single" w:sz="4" w:space="0" w:color="auto"/>
            </w:tcBorders>
            <w:shd w:val="clear" w:color="auto" w:fill="auto"/>
            <w:vAlign w:val="center"/>
            <w:hideMark/>
          </w:tcPr>
          <w:p w:rsidR="00D22AA6" w:rsidRPr="003319E8" w:rsidRDefault="00D22AA6" w:rsidP="006C2D5E">
            <w:pPr>
              <w:widowControl/>
              <w:autoSpaceDE/>
              <w:autoSpaceDN/>
              <w:adjustRightInd/>
              <w:ind w:firstLine="0"/>
              <w:jc w:val="center"/>
              <w:rPr>
                <w:rFonts w:eastAsia="Times New Roman"/>
                <w:lang w:eastAsia="ru-RU"/>
              </w:rPr>
            </w:pPr>
            <w:r w:rsidRPr="003319E8">
              <w:rPr>
                <w:rFonts w:eastAsia="Times New Roman"/>
                <w:lang w:eastAsia="ru-RU"/>
              </w:rPr>
              <w:t>специалист I категории</w:t>
            </w:r>
          </w:p>
        </w:tc>
        <w:tc>
          <w:tcPr>
            <w:tcW w:w="1386" w:type="dxa"/>
            <w:tcBorders>
              <w:top w:val="nil"/>
              <w:left w:val="nil"/>
              <w:bottom w:val="single" w:sz="4" w:space="0" w:color="auto"/>
              <w:right w:val="single" w:sz="4" w:space="0" w:color="auto"/>
            </w:tcBorders>
            <w:shd w:val="clear" w:color="auto" w:fill="auto"/>
            <w:vAlign w:val="center"/>
            <w:hideMark/>
          </w:tcPr>
          <w:p w:rsidR="00D22AA6" w:rsidRPr="003319E8" w:rsidRDefault="00D22AA6" w:rsidP="006C2D5E">
            <w:pPr>
              <w:widowControl/>
              <w:autoSpaceDE/>
              <w:autoSpaceDN/>
              <w:adjustRightInd/>
              <w:ind w:firstLine="0"/>
              <w:jc w:val="center"/>
              <w:rPr>
                <w:rFonts w:eastAsia="Times New Roman"/>
                <w:lang w:eastAsia="ru-RU"/>
              </w:rPr>
            </w:pPr>
            <w:r w:rsidRPr="003319E8">
              <w:rPr>
                <w:rFonts w:eastAsia="Times New Roman"/>
                <w:lang w:eastAsia="ru-RU"/>
              </w:rPr>
              <w:t>специалист ведущий</w:t>
            </w:r>
          </w:p>
        </w:tc>
        <w:tc>
          <w:tcPr>
            <w:tcW w:w="1388" w:type="dxa"/>
            <w:tcBorders>
              <w:top w:val="nil"/>
              <w:left w:val="nil"/>
              <w:bottom w:val="single" w:sz="4" w:space="0" w:color="auto"/>
              <w:right w:val="single" w:sz="4" w:space="0" w:color="auto"/>
            </w:tcBorders>
            <w:shd w:val="clear" w:color="auto" w:fill="auto"/>
            <w:vAlign w:val="center"/>
            <w:hideMark/>
          </w:tcPr>
          <w:p w:rsidR="00D22AA6" w:rsidRPr="003319E8" w:rsidRDefault="00D22AA6" w:rsidP="006C2D5E">
            <w:pPr>
              <w:widowControl/>
              <w:autoSpaceDE/>
              <w:autoSpaceDN/>
              <w:adjustRightInd/>
              <w:ind w:firstLine="0"/>
              <w:jc w:val="center"/>
              <w:rPr>
                <w:rFonts w:eastAsia="Times New Roman"/>
                <w:lang w:eastAsia="ru-RU"/>
              </w:rPr>
            </w:pPr>
            <w:r w:rsidRPr="003319E8">
              <w:rPr>
                <w:rFonts w:eastAsia="Times New Roman"/>
                <w:lang w:eastAsia="ru-RU"/>
              </w:rPr>
              <w:t>специалист главный</w:t>
            </w:r>
          </w:p>
        </w:tc>
      </w:tr>
      <w:tr w:rsidR="00D22AA6" w:rsidRPr="003319E8" w:rsidTr="006C2D5E">
        <w:trPr>
          <w:trHeight w:val="315"/>
        </w:trPr>
        <w:tc>
          <w:tcPr>
            <w:tcW w:w="733" w:type="dxa"/>
            <w:tcBorders>
              <w:top w:val="nil"/>
              <w:left w:val="single" w:sz="4" w:space="0" w:color="auto"/>
              <w:bottom w:val="single" w:sz="4" w:space="0" w:color="auto"/>
              <w:right w:val="single" w:sz="4" w:space="0" w:color="auto"/>
            </w:tcBorders>
            <w:shd w:val="clear" w:color="auto" w:fill="auto"/>
            <w:vAlign w:val="center"/>
            <w:hideMark/>
          </w:tcPr>
          <w:p w:rsidR="00D22AA6" w:rsidRPr="003319E8" w:rsidRDefault="00D22AA6" w:rsidP="006C2D5E">
            <w:pPr>
              <w:widowControl/>
              <w:autoSpaceDE/>
              <w:autoSpaceDN/>
              <w:adjustRightInd/>
              <w:ind w:firstLine="0"/>
              <w:jc w:val="center"/>
              <w:rPr>
                <w:rFonts w:eastAsia="Times New Roman"/>
                <w:lang w:eastAsia="ru-RU"/>
              </w:rPr>
            </w:pPr>
            <w:r w:rsidRPr="003319E8">
              <w:rPr>
                <w:rFonts w:eastAsia="Times New Roman"/>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rsidR="00D22AA6" w:rsidRPr="003319E8" w:rsidRDefault="00D22AA6" w:rsidP="006C2D5E">
            <w:pPr>
              <w:widowControl/>
              <w:autoSpaceDE/>
              <w:autoSpaceDN/>
              <w:adjustRightInd/>
              <w:ind w:firstLine="0"/>
              <w:jc w:val="left"/>
              <w:rPr>
                <w:rFonts w:eastAsia="Times New Roman"/>
                <w:lang w:eastAsia="ru-RU"/>
              </w:rPr>
            </w:pPr>
            <w:r w:rsidRPr="003319E8">
              <w:rPr>
                <w:rFonts w:eastAsia="Times New Roman"/>
                <w:lang w:eastAsia="ru-RU"/>
              </w:rPr>
              <w:t>Прочие должности, не относящиеся к общеотраслевым</w:t>
            </w:r>
          </w:p>
        </w:tc>
        <w:tc>
          <w:tcPr>
            <w:tcW w:w="1417" w:type="dxa"/>
            <w:tcBorders>
              <w:top w:val="nil"/>
              <w:left w:val="nil"/>
              <w:bottom w:val="single" w:sz="4" w:space="0" w:color="auto"/>
              <w:right w:val="single" w:sz="4" w:space="0" w:color="auto"/>
            </w:tcBorders>
            <w:shd w:val="clear" w:color="000000" w:fill="FFFFFF"/>
            <w:vAlign w:val="center"/>
            <w:hideMark/>
          </w:tcPr>
          <w:p w:rsidR="00D22AA6" w:rsidRPr="003319E8" w:rsidRDefault="00D22AA6" w:rsidP="006C2D5E">
            <w:pPr>
              <w:widowControl/>
              <w:autoSpaceDE/>
              <w:autoSpaceDN/>
              <w:adjustRightInd/>
              <w:ind w:firstLine="0"/>
              <w:jc w:val="center"/>
              <w:rPr>
                <w:rFonts w:eastAsia="Times New Roman"/>
                <w:lang w:eastAsia="ru-RU"/>
              </w:rPr>
            </w:pPr>
            <w:r w:rsidRPr="003319E8">
              <w:rPr>
                <w:rFonts w:eastAsia="Times New Roman"/>
                <w:lang w:eastAsia="ru-RU"/>
              </w:rPr>
              <w:t>9 661</w:t>
            </w:r>
          </w:p>
        </w:tc>
        <w:tc>
          <w:tcPr>
            <w:tcW w:w="1418" w:type="dxa"/>
            <w:tcBorders>
              <w:top w:val="nil"/>
              <w:left w:val="nil"/>
              <w:bottom w:val="single" w:sz="4" w:space="0" w:color="auto"/>
              <w:right w:val="single" w:sz="4" w:space="0" w:color="auto"/>
            </w:tcBorders>
            <w:shd w:val="clear" w:color="000000" w:fill="FFFFFF"/>
            <w:vAlign w:val="center"/>
            <w:hideMark/>
          </w:tcPr>
          <w:p w:rsidR="00D22AA6" w:rsidRPr="003319E8" w:rsidRDefault="00D22AA6" w:rsidP="006C2D5E">
            <w:pPr>
              <w:widowControl/>
              <w:autoSpaceDE/>
              <w:autoSpaceDN/>
              <w:adjustRightInd/>
              <w:ind w:firstLine="0"/>
              <w:jc w:val="center"/>
              <w:rPr>
                <w:rFonts w:eastAsia="Times New Roman"/>
                <w:lang w:eastAsia="ru-RU"/>
              </w:rPr>
            </w:pPr>
            <w:r w:rsidRPr="003319E8">
              <w:rPr>
                <w:rFonts w:eastAsia="Times New Roman"/>
                <w:lang w:eastAsia="ru-RU"/>
              </w:rPr>
              <w:t>10 143</w:t>
            </w:r>
          </w:p>
        </w:tc>
        <w:tc>
          <w:tcPr>
            <w:tcW w:w="1449" w:type="dxa"/>
            <w:tcBorders>
              <w:top w:val="nil"/>
              <w:left w:val="nil"/>
              <w:bottom w:val="single" w:sz="4" w:space="0" w:color="auto"/>
              <w:right w:val="single" w:sz="4" w:space="0" w:color="auto"/>
            </w:tcBorders>
            <w:shd w:val="clear" w:color="000000" w:fill="FFFFFF"/>
            <w:vAlign w:val="center"/>
            <w:hideMark/>
          </w:tcPr>
          <w:p w:rsidR="00D22AA6" w:rsidRPr="003319E8" w:rsidRDefault="00D22AA6" w:rsidP="006C2D5E">
            <w:pPr>
              <w:widowControl/>
              <w:autoSpaceDE/>
              <w:autoSpaceDN/>
              <w:adjustRightInd/>
              <w:ind w:firstLine="0"/>
              <w:jc w:val="center"/>
              <w:rPr>
                <w:rFonts w:eastAsia="Times New Roman"/>
                <w:lang w:eastAsia="ru-RU"/>
              </w:rPr>
            </w:pPr>
            <w:r w:rsidRPr="003319E8">
              <w:rPr>
                <w:rFonts w:eastAsia="Times New Roman"/>
                <w:lang w:eastAsia="ru-RU"/>
              </w:rPr>
              <w:t>10 651</w:t>
            </w:r>
          </w:p>
        </w:tc>
        <w:tc>
          <w:tcPr>
            <w:tcW w:w="1386" w:type="dxa"/>
            <w:tcBorders>
              <w:top w:val="nil"/>
              <w:left w:val="nil"/>
              <w:bottom w:val="single" w:sz="4" w:space="0" w:color="auto"/>
              <w:right w:val="single" w:sz="4" w:space="0" w:color="auto"/>
            </w:tcBorders>
            <w:shd w:val="clear" w:color="000000" w:fill="FFFFFF"/>
            <w:vAlign w:val="center"/>
            <w:hideMark/>
          </w:tcPr>
          <w:p w:rsidR="00D22AA6" w:rsidRPr="003319E8" w:rsidRDefault="00D22AA6" w:rsidP="006C2D5E">
            <w:pPr>
              <w:widowControl/>
              <w:autoSpaceDE/>
              <w:autoSpaceDN/>
              <w:adjustRightInd/>
              <w:ind w:firstLine="0"/>
              <w:jc w:val="center"/>
              <w:rPr>
                <w:rFonts w:eastAsia="Times New Roman"/>
                <w:lang w:eastAsia="ru-RU"/>
              </w:rPr>
            </w:pPr>
            <w:r w:rsidRPr="003319E8">
              <w:rPr>
                <w:rFonts w:eastAsia="Times New Roman"/>
                <w:lang w:eastAsia="ru-RU"/>
              </w:rPr>
              <w:t>11 183</w:t>
            </w:r>
          </w:p>
        </w:tc>
        <w:tc>
          <w:tcPr>
            <w:tcW w:w="1388" w:type="dxa"/>
            <w:tcBorders>
              <w:top w:val="nil"/>
              <w:left w:val="nil"/>
              <w:bottom w:val="single" w:sz="4" w:space="0" w:color="auto"/>
              <w:right w:val="single" w:sz="4" w:space="0" w:color="auto"/>
            </w:tcBorders>
            <w:shd w:val="clear" w:color="000000" w:fill="FFFFFF"/>
            <w:vAlign w:val="center"/>
            <w:hideMark/>
          </w:tcPr>
          <w:p w:rsidR="00D22AA6" w:rsidRPr="003319E8" w:rsidRDefault="00D22AA6" w:rsidP="006C2D5E">
            <w:pPr>
              <w:widowControl/>
              <w:autoSpaceDE/>
              <w:autoSpaceDN/>
              <w:adjustRightInd/>
              <w:ind w:firstLine="0"/>
              <w:jc w:val="center"/>
              <w:rPr>
                <w:rFonts w:eastAsia="Times New Roman"/>
                <w:lang w:eastAsia="ru-RU"/>
              </w:rPr>
            </w:pPr>
            <w:r w:rsidRPr="003319E8">
              <w:rPr>
                <w:rFonts w:eastAsia="Times New Roman"/>
                <w:lang w:eastAsia="ru-RU"/>
              </w:rPr>
              <w:t>11 742</w:t>
            </w:r>
          </w:p>
        </w:tc>
      </w:tr>
    </w:tbl>
    <w:p w:rsidR="00D22AA6" w:rsidRDefault="00D22AA6" w:rsidP="00D22AA6">
      <w:pPr>
        <w:jc w:val="center"/>
      </w:pPr>
    </w:p>
    <w:p w:rsidR="00D22AA6" w:rsidRDefault="00D22AA6"/>
    <w:p w:rsidR="00DC5960" w:rsidRPr="00587ABA" w:rsidRDefault="00DC5960" w:rsidP="009573ED">
      <w:pPr>
        <w:ind w:firstLine="0"/>
        <w:rPr>
          <w:color w:val="ED7D31" w:themeColor="accent2"/>
        </w:rPr>
        <w:sectPr w:rsidR="00DC5960" w:rsidRPr="00587ABA" w:rsidSect="006C2D5E">
          <w:pgSz w:w="11905" w:h="16838" w:code="9"/>
          <w:pgMar w:top="851" w:right="706" w:bottom="1134" w:left="1701" w:header="0" w:footer="0" w:gutter="0"/>
          <w:cols w:space="720"/>
        </w:sectPr>
      </w:pPr>
    </w:p>
    <w:p w:rsidR="00AD0A25" w:rsidRPr="00587ABA" w:rsidRDefault="008D4333">
      <w:pPr>
        <w:pStyle w:val="ConsPlusNormal"/>
        <w:jc w:val="right"/>
        <w:outlineLvl w:val="0"/>
        <w:rPr>
          <w:rFonts w:ascii="Times New Roman" w:hAnsi="Times New Roman" w:cs="Times New Roman"/>
          <w:szCs w:val="24"/>
        </w:rPr>
      </w:pPr>
      <w:r>
        <w:rPr>
          <w:rFonts w:ascii="Times New Roman" w:hAnsi="Times New Roman" w:cs="Times New Roman"/>
          <w:szCs w:val="24"/>
        </w:rPr>
        <w:lastRenderedPageBreak/>
        <w:t>Приложение №</w:t>
      </w:r>
      <w:r w:rsidR="00AD0A25" w:rsidRPr="00587ABA">
        <w:rPr>
          <w:rFonts w:ascii="Times New Roman" w:hAnsi="Times New Roman" w:cs="Times New Roman"/>
          <w:szCs w:val="24"/>
        </w:rPr>
        <w:t xml:space="preserve"> 2</w:t>
      </w:r>
    </w:p>
    <w:p w:rsidR="00AD0A25" w:rsidRPr="00587ABA" w:rsidRDefault="00AD0A25">
      <w:pPr>
        <w:pStyle w:val="ConsPlusNormal"/>
        <w:jc w:val="right"/>
        <w:rPr>
          <w:rFonts w:ascii="Times New Roman" w:hAnsi="Times New Roman" w:cs="Times New Roman"/>
          <w:szCs w:val="24"/>
        </w:rPr>
      </w:pPr>
      <w:r w:rsidRPr="00587ABA">
        <w:rPr>
          <w:rFonts w:ascii="Times New Roman" w:hAnsi="Times New Roman" w:cs="Times New Roman"/>
          <w:szCs w:val="24"/>
        </w:rPr>
        <w:t>к постановлению</w:t>
      </w:r>
    </w:p>
    <w:p w:rsidR="00D22AA6" w:rsidRDefault="00AD0A25">
      <w:pPr>
        <w:pStyle w:val="ConsPlusNormal"/>
        <w:jc w:val="right"/>
        <w:rPr>
          <w:rFonts w:ascii="Times New Roman" w:hAnsi="Times New Roman" w:cs="Times New Roman"/>
          <w:szCs w:val="24"/>
        </w:rPr>
      </w:pPr>
      <w:r w:rsidRPr="00587ABA">
        <w:rPr>
          <w:rFonts w:ascii="Times New Roman" w:hAnsi="Times New Roman" w:cs="Times New Roman"/>
          <w:szCs w:val="24"/>
        </w:rPr>
        <w:t xml:space="preserve">администрации муниципального </w:t>
      </w:r>
      <w:r w:rsidR="00E93D7C">
        <w:rPr>
          <w:rFonts w:ascii="Times New Roman" w:hAnsi="Times New Roman" w:cs="Times New Roman"/>
          <w:szCs w:val="24"/>
        </w:rPr>
        <w:t>округа</w:t>
      </w:r>
      <w:r w:rsidRPr="00587ABA">
        <w:rPr>
          <w:rFonts w:ascii="Times New Roman" w:hAnsi="Times New Roman" w:cs="Times New Roman"/>
          <w:szCs w:val="24"/>
        </w:rPr>
        <w:t xml:space="preserve"> </w:t>
      </w:r>
    </w:p>
    <w:p w:rsidR="00AD0A25" w:rsidRDefault="00AD0A25">
      <w:pPr>
        <w:pStyle w:val="ConsPlusNormal"/>
        <w:jc w:val="right"/>
        <w:rPr>
          <w:rFonts w:ascii="Times New Roman" w:hAnsi="Times New Roman" w:cs="Times New Roman"/>
          <w:szCs w:val="24"/>
        </w:rPr>
      </w:pPr>
      <w:r w:rsidRPr="00587ABA">
        <w:rPr>
          <w:rFonts w:ascii="Times New Roman" w:hAnsi="Times New Roman" w:cs="Times New Roman"/>
          <w:szCs w:val="24"/>
        </w:rPr>
        <w:t>город Кировск</w:t>
      </w:r>
      <w:r w:rsidR="00D22AA6">
        <w:rPr>
          <w:rFonts w:ascii="Times New Roman" w:hAnsi="Times New Roman" w:cs="Times New Roman"/>
          <w:szCs w:val="24"/>
        </w:rPr>
        <w:t xml:space="preserve"> </w:t>
      </w:r>
      <w:r w:rsidRPr="00587ABA">
        <w:rPr>
          <w:rFonts w:ascii="Times New Roman" w:hAnsi="Times New Roman" w:cs="Times New Roman"/>
          <w:szCs w:val="24"/>
        </w:rPr>
        <w:t>с подведомственной территорией</w:t>
      </w:r>
    </w:p>
    <w:p w:rsidR="00E93D7C" w:rsidRPr="00587ABA" w:rsidRDefault="00E93D7C">
      <w:pPr>
        <w:pStyle w:val="ConsPlusNormal"/>
        <w:jc w:val="right"/>
        <w:rPr>
          <w:rFonts w:ascii="Times New Roman" w:hAnsi="Times New Roman" w:cs="Times New Roman"/>
          <w:szCs w:val="24"/>
        </w:rPr>
      </w:pPr>
      <w:r>
        <w:rPr>
          <w:rFonts w:ascii="Times New Roman" w:hAnsi="Times New Roman" w:cs="Times New Roman"/>
          <w:szCs w:val="24"/>
        </w:rPr>
        <w:t>Мурманской области</w:t>
      </w:r>
    </w:p>
    <w:p w:rsidR="00AD0A25" w:rsidRPr="00587ABA" w:rsidRDefault="008D4333">
      <w:pPr>
        <w:pStyle w:val="ConsPlusNormal"/>
        <w:jc w:val="right"/>
        <w:rPr>
          <w:rFonts w:ascii="Times New Roman" w:hAnsi="Times New Roman" w:cs="Times New Roman"/>
          <w:szCs w:val="24"/>
        </w:rPr>
      </w:pPr>
      <w:r>
        <w:rPr>
          <w:rFonts w:ascii="Times New Roman" w:hAnsi="Times New Roman" w:cs="Times New Roman"/>
          <w:szCs w:val="24"/>
        </w:rPr>
        <w:t xml:space="preserve">от </w:t>
      </w:r>
      <w:r w:rsidR="00505C85">
        <w:rPr>
          <w:rFonts w:ascii="Times New Roman" w:hAnsi="Times New Roman" w:cs="Times New Roman"/>
          <w:szCs w:val="24"/>
        </w:rPr>
        <w:t>«</w:t>
      </w:r>
      <w:r>
        <w:rPr>
          <w:rFonts w:ascii="Times New Roman" w:hAnsi="Times New Roman" w:cs="Times New Roman"/>
          <w:szCs w:val="24"/>
        </w:rPr>
        <w:t>__</w:t>
      </w:r>
      <w:r w:rsidR="00505C85">
        <w:rPr>
          <w:rFonts w:ascii="Times New Roman" w:hAnsi="Times New Roman" w:cs="Times New Roman"/>
          <w:szCs w:val="24"/>
        </w:rPr>
        <w:t>»</w:t>
      </w:r>
      <w:r>
        <w:rPr>
          <w:rFonts w:ascii="Times New Roman" w:hAnsi="Times New Roman" w:cs="Times New Roman"/>
          <w:szCs w:val="24"/>
        </w:rPr>
        <w:t xml:space="preserve"> _______ 20___ г. №</w:t>
      </w:r>
      <w:r w:rsidR="00E93D7C">
        <w:rPr>
          <w:rFonts w:ascii="Times New Roman" w:hAnsi="Times New Roman" w:cs="Times New Roman"/>
          <w:szCs w:val="24"/>
        </w:rPr>
        <w:t xml:space="preserve"> ____</w:t>
      </w:r>
    </w:p>
    <w:p w:rsidR="00AD0A25" w:rsidRPr="00587ABA" w:rsidRDefault="00AD0A25">
      <w:pPr>
        <w:pStyle w:val="ConsPlusNormal"/>
        <w:jc w:val="both"/>
        <w:rPr>
          <w:rFonts w:ascii="Times New Roman" w:hAnsi="Times New Roman" w:cs="Times New Roman"/>
          <w:szCs w:val="24"/>
        </w:rPr>
      </w:pPr>
    </w:p>
    <w:p w:rsidR="00AD0A25" w:rsidRDefault="00E93D7C">
      <w:pPr>
        <w:pStyle w:val="ConsPlusTitle"/>
        <w:jc w:val="center"/>
        <w:rPr>
          <w:rFonts w:ascii="Times New Roman" w:hAnsi="Times New Roman" w:cs="Times New Roman"/>
          <w:szCs w:val="24"/>
        </w:rPr>
      </w:pPr>
      <w:bookmarkStart w:id="2" w:name="P345"/>
      <w:bookmarkEnd w:id="2"/>
      <w:r>
        <w:rPr>
          <w:rFonts w:ascii="Times New Roman" w:hAnsi="Times New Roman" w:cs="Times New Roman"/>
          <w:szCs w:val="24"/>
        </w:rPr>
        <w:t>Порядок формирования штатных расписаний муниципальных казенных учреждений муниципального округа город Кировск с подведомственной территорией Мурманской области</w:t>
      </w:r>
    </w:p>
    <w:p w:rsidR="003036F8" w:rsidRDefault="003036F8">
      <w:pPr>
        <w:pStyle w:val="ConsPlusTitle"/>
        <w:jc w:val="center"/>
        <w:rPr>
          <w:rFonts w:ascii="Times New Roman" w:hAnsi="Times New Roman" w:cs="Times New Roman"/>
          <w:szCs w:val="24"/>
        </w:rPr>
      </w:pPr>
    </w:p>
    <w:p w:rsidR="003036F8" w:rsidRDefault="00F80488" w:rsidP="003036F8">
      <w:pPr>
        <w:widowControl/>
        <w:autoSpaceDE/>
        <w:autoSpaceDN/>
        <w:adjustRightInd/>
        <w:ind w:firstLine="709"/>
        <w:jc w:val="center"/>
        <w:rPr>
          <w:rFonts w:eastAsia="Times New Roman"/>
          <w:b/>
          <w:bCs/>
          <w:color w:val="000000"/>
        </w:rPr>
      </w:pPr>
      <w:r>
        <w:rPr>
          <w:rFonts w:eastAsia="Times New Roman"/>
          <w:b/>
          <w:bCs/>
          <w:color w:val="000000"/>
        </w:rPr>
        <w:t xml:space="preserve">1. Общие </w:t>
      </w:r>
      <w:r w:rsidR="003036F8" w:rsidRPr="003036F8">
        <w:rPr>
          <w:rFonts w:eastAsia="Times New Roman"/>
          <w:b/>
          <w:bCs/>
          <w:color w:val="000000"/>
        </w:rPr>
        <w:t>положения</w:t>
      </w:r>
    </w:p>
    <w:p w:rsidR="00F80488" w:rsidRPr="003036F8" w:rsidRDefault="00F80488" w:rsidP="003036F8">
      <w:pPr>
        <w:widowControl/>
        <w:autoSpaceDE/>
        <w:autoSpaceDN/>
        <w:adjustRightInd/>
        <w:ind w:firstLine="709"/>
        <w:jc w:val="center"/>
        <w:rPr>
          <w:rFonts w:eastAsia="Times New Roman"/>
          <w:color w:val="000000"/>
        </w:rPr>
      </w:pPr>
    </w:p>
    <w:p w:rsidR="00F80488" w:rsidRPr="00052BA0" w:rsidRDefault="00F80488" w:rsidP="00F80488">
      <w:pPr>
        <w:widowControl/>
        <w:autoSpaceDE/>
        <w:autoSpaceDN/>
        <w:adjustRightInd/>
        <w:ind w:firstLine="709"/>
        <w:rPr>
          <w:rFonts w:eastAsia="Times New Roman"/>
          <w:color w:val="000000"/>
          <w:spacing w:val="2"/>
          <w:shd w:val="clear" w:color="auto" w:fill="FFFFFF"/>
        </w:rPr>
      </w:pPr>
      <w:r w:rsidRPr="00052BA0">
        <w:rPr>
          <w:rFonts w:eastAsia="Times New Roman"/>
          <w:color w:val="000000"/>
          <w:spacing w:val="2"/>
          <w:shd w:val="clear" w:color="auto" w:fill="FFFFFF"/>
        </w:rPr>
        <w:t>1.1. Настоящий Порядок формирования штатных расписаний муниципальных казенных учреждений города Кировска (далее – Порядок) определяет правила и сроки составления, согласования и утверждения штатных расписаний муниципальных казенных учреждений города Кировска (далее - учреждения), финансируемых из бюджета города Кировска.</w:t>
      </w:r>
    </w:p>
    <w:p w:rsidR="00F80488" w:rsidRPr="00052BA0" w:rsidRDefault="00F80488" w:rsidP="00F80488">
      <w:pPr>
        <w:widowControl/>
        <w:autoSpaceDE/>
        <w:autoSpaceDN/>
        <w:adjustRightInd/>
        <w:ind w:firstLine="709"/>
        <w:rPr>
          <w:rFonts w:eastAsia="Times New Roman"/>
          <w:color w:val="000000"/>
          <w:spacing w:val="2"/>
          <w:shd w:val="clear" w:color="auto" w:fill="FFFFFF"/>
        </w:rPr>
      </w:pPr>
      <w:r w:rsidRPr="00052BA0">
        <w:rPr>
          <w:rFonts w:eastAsia="Times New Roman"/>
          <w:color w:val="000000"/>
          <w:spacing w:val="2"/>
          <w:shd w:val="clear" w:color="auto" w:fill="FFFFFF"/>
        </w:rPr>
        <w:t>1.2. Штатное расписание – это организационно-распорядительный документ, в котором оформляется структура, штатный состав и общая численность учреждения, перечень наименований должностей, профессий с указанием квалификаций и должностных окладов (окладов), а также возможных надбавок для каждой из должностей.</w:t>
      </w:r>
    </w:p>
    <w:p w:rsidR="005B6330" w:rsidRPr="00052BA0" w:rsidRDefault="00F80488" w:rsidP="00F80488">
      <w:pPr>
        <w:widowControl/>
        <w:autoSpaceDE/>
        <w:autoSpaceDN/>
        <w:adjustRightInd/>
        <w:ind w:firstLine="709"/>
        <w:rPr>
          <w:rFonts w:eastAsia="Times New Roman"/>
          <w:color w:val="000000"/>
          <w:spacing w:val="2"/>
          <w:shd w:val="clear" w:color="auto" w:fill="FFFFFF"/>
        </w:rPr>
      </w:pPr>
      <w:r w:rsidRPr="00052BA0">
        <w:rPr>
          <w:rFonts w:eastAsia="Times New Roman"/>
          <w:color w:val="000000"/>
          <w:spacing w:val="2"/>
          <w:shd w:val="clear" w:color="auto" w:fill="FFFFFF"/>
        </w:rPr>
        <w:t>1.3. В целях осуществления контроля за установлением численности работников учреждений и определения размеров должностных окладов (окладов) формирование штатных расписаний производится ежегодно по состоянию на 01 января в двух экземплярах по форме, установленной в приложении № 1 к настоящему Порядку.</w:t>
      </w:r>
    </w:p>
    <w:p w:rsidR="00F80488" w:rsidRPr="00052BA0" w:rsidRDefault="00F80488" w:rsidP="00F80488">
      <w:pPr>
        <w:widowControl/>
        <w:autoSpaceDE/>
        <w:autoSpaceDN/>
        <w:adjustRightInd/>
        <w:ind w:firstLine="709"/>
        <w:rPr>
          <w:rFonts w:eastAsia="Times New Roman"/>
          <w:color w:val="000000"/>
        </w:rPr>
      </w:pPr>
    </w:p>
    <w:p w:rsidR="00F80488" w:rsidRPr="00052BA0" w:rsidRDefault="00F80488" w:rsidP="00F80488">
      <w:pPr>
        <w:widowControl/>
        <w:autoSpaceDE/>
        <w:autoSpaceDN/>
        <w:adjustRightInd/>
        <w:ind w:firstLine="708"/>
        <w:jc w:val="center"/>
        <w:rPr>
          <w:rFonts w:eastAsia="Times New Roman"/>
          <w:b/>
          <w:bCs/>
          <w:color w:val="000000"/>
        </w:rPr>
      </w:pPr>
      <w:r w:rsidRPr="00052BA0">
        <w:rPr>
          <w:rFonts w:eastAsia="Times New Roman"/>
          <w:b/>
          <w:bCs/>
          <w:color w:val="000000"/>
        </w:rPr>
        <w:t>2. Согласование и утверждение штатных расписаний</w:t>
      </w:r>
    </w:p>
    <w:p w:rsidR="00F80488" w:rsidRPr="00052BA0" w:rsidRDefault="00F80488" w:rsidP="00F80488">
      <w:pPr>
        <w:widowControl/>
        <w:autoSpaceDE/>
        <w:autoSpaceDN/>
        <w:adjustRightInd/>
        <w:ind w:firstLine="708"/>
        <w:jc w:val="center"/>
        <w:rPr>
          <w:rFonts w:eastAsia="Times New Roman"/>
          <w:b/>
          <w:bCs/>
          <w:color w:val="000000"/>
        </w:rPr>
      </w:pPr>
    </w:p>
    <w:p w:rsidR="00F80488" w:rsidRPr="00052BA0" w:rsidRDefault="00F80488" w:rsidP="00F80488">
      <w:pPr>
        <w:widowControl/>
        <w:autoSpaceDE/>
        <w:autoSpaceDN/>
        <w:adjustRightInd/>
        <w:ind w:firstLine="708"/>
        <w:rPr>
          <w:rFonts w:eastAsia="Times New Roman"/>
          <w:bCs/>
          <w:color w:val="000000"/>
        </w:rPr>
      </w:pPr>
      <w:r w:rsidRPr="00052BA0">
        <w:rPr>
          <w:rFonts w:eastAsia="Times New Roman"/>
          <w:bCs/>
          <w:color w:val="000000"/>
        </w:rPr>
        <w:t xml:space="preserve">2.1. Штатные расписания по состоянию на 01 января следующего финансового года представляются учреждениями на согласование в </w:t>
      </w:r>
      <w:r w:rsidR="008D4333">
        <w:rPr>
          <w:rFonts w:eastAsia="Times New Roman"/>
          <w:bCs/>
          <w:color w:val="000000"/>
        </w:rPr>
        <w:t>Управление финансов администрации муниципального округа город Кировск с подведомственной территорией Мурманской области</w:t>
      </w:r>
      <w:r w:rsidRPr="00052BA0">
        <w:rPr>
          <w:rFonts w:eastAsia="Times New Roman"/>
          <w:bCs/>
          <w:color w:val="000000"/>
        </w:rPr>
        <w:t xml:space="preserve"> ежегодно в срок не позднее 10 декабря текущего года, либо при создании, реорганизации учреждения.</w:t>
      </w:r>
    </w:p>
    <w:p w:rsidR="00F80488" w:rsidRPr="00052BA0" w:rsidRDefault="00F80488" w:rsidP="00F80488">
      <w:pPr>
        <w:widowControl/>
        <w:autoSpaceDE/>
        <w:autoSpaceDN/>
        <w:adjustRightInd/>
        <w:ind w:firstLine="708"/>
        <w:rPr>
          <w:rFonts w:eastAsia="Times New Roman"/>
          <w:bCs/>
          <w:color w:val="000000"/>
        </w:rPr>
      </w:pPr>
      <w:r w:rsidRPr="00052BA0">
        <w:rPr>
          <w:rFonts w:eastAsia="Times New Roman"/>
          <w:bCs/>
          <w:color w:val="000000"/>
        </w:rPr>
        <w:t>2.2. Если установлено, что в представленных на согласование штатных расписаниях введены не согласованные ранее должности и профессии, неправильно установлены должностные оклады (оклады) или выявлены другие недостатки, согласование штатных расписаний осуществляется только после устранения указанных нарушений.</w:t>
      </w:r>
    </w:p>
    <w:p w:rsidR="00F80488" w:rsidRPr="00052BA0" w:rsidRDefault="00F80488" w:rsidP="00F80488">
      <w:pPr>
        <w:widowControl/>
        <w:autoSpaceDE/>
        <w:autoSpaceDN/>
        <w:adjustRightInd/>
        <w:ind w:firstLine="708"/>
        <w:rPr>
          <w:rFonts w:eastAsia="Times New Roman"/>
          <w:bCs/>
          <w:color w:val="000000"/>
        </w:rPr>
      </w:pPr>
      <w:r w:rsidRPr="00052BA0">
        <w:rPr>
          <w:rFonts w:eastAsia="Times New Roman"/>
          <w:bCs/>
          <w:color w:val="000000"/>
        </w:rPr>
        <w:t xml:space="preserve">2.3. Согласованные </w:t>
      </w:r>
      <w:r w:rsidR="008D4333">
        <w:rPr>
          <w:rFonts w:eastAsia="Times New Roman"/>
          <w:bCs/>
          <w:color w:val="000000"/>
        </w:rPr>
        <w:t>Управлением финансов администрации муниципального округа город Кировск с подведомственной территорией Мурманской области</w:t>
      </w:r>
      <w:r w:rsidR="008D4333" w:rsidRPr="00052BA0">
        <w:rPr>
          <w:rFonts w:eastAsia="Times New Roman"/>
          <w:bCs/>
          <w:color w:val="000000"/>
        </w:rPr>
        <w:t xml:space="preserve"> </w:t>
      </w:r>
      <w:r w:rsidRPr="00052BA0">
        <w:rPr>
          <w:rFonts w:eastAsia="Times New Roman"/>
          <w:bCs/>
          <w:color w:val="000000"/>
        </w:rPr>
        <w:t xml:space="preserve">штатные расписания в срок до 20 декабря передаются на согласование главе администрации </w:t>
      </w:r>
      <w:r w:rsidR="008D4333">
        <w:rPr>
          <w:rFonts w:eastAsia="Times New Roman"/>
          <w:bCs/>
          <w:color w:val="000000"/>
        </w:rPr>
        <w:t>муниципального округа город Кировск с подведомственной территорией Мурманской области</w:t>
      </w:r>
      <w:r w:rsidRPr="00052BA0">
        <w:rPr>
          <w:rFonts w:eastAsia="Times New Roman"/>
          <w:bCs/>
          <w:color w:val="000000"/>
        </w:rPr>
        <w:t>.</w:t>
      </w:r>
    </w:p>
    <w:p w:rsidR="005B6330" w:rsidRPr="00052BA0" w:rsidRDefault="00F80488" w:rsidP="00F80488">
      <w:pPr>
        <w:widowControl/>
        <w:autoSpaceDE/>
        <w:autoSpaceDN/>
        <w:adjustRightInd/>
        <w:ind w:firstLine="708"/>
        <w:rPr>
          <w:rFonts w:eastAsia="Times New Roman"/>
          <w:bCs/>
          <w:color w:val="000000"/>
        </w:rPr>
      </w:pPr>
      <w:r w:rsidRPr="00052BA0">
        <w:rPr>
          <w:rFonts w:eastAsia="Times New Roman"/>
          <w:bCs/>
          <w:color w:val="000000"/>
        </w:rPr>
        <w:t xml:space="preserve">2.4. Согласованное штатное расписание главой администрации </w:t>
      </w:r>
      <w:r w:rsidR="002E0BEE">
        <w:rPr>
          <w:rFonts w:eastAsia="Times New Roman"/>
          <w:bCs/>
          <w:color w:val="000000"/>
        </w:rPr>
        <w:t>муниципального округа город Кировск с подведомственной территорией Мурманской области</w:t>
      </w:r>
      <w:r w:rsidR="002E0BEE" w:rsidRPr="00052BA0">
        <w:rPr>
          <w:rFonts w:eastAsia="Times New Roman"/>
          <w:bCs/>
          <w:color w:val="000000"/>
        </w:rPr>
        <w:t xml:space="preserve"> </w:t>
      </w:r>
      <w:r w:rsidRPr="00052BA0">
        <w:rPr>
          <w:rFonts w:eastAsia="Times New Roman"/>
          <w:bCs/>
          <w:color w:val="000000"/>
        </w:rPr>
        <w:t>утверждается приказом учреждения с указанием штатной численности, месячного фонда оплаты труда.</w:t>
      </w:r>
    </w:p>
    <w:p w:rsidR="00F80488" w:rsidRPr="00052BA0" w:rsidRDefault="00F80488" w:rsidP="00F80488">
      <w:pPr>
        <w:widowControl/>
        <w:autoSpaceDE/>
        <w:autoSpaceDN/>
        <w:adjustRightInd/>
        <w:ind w:firstLine="708"/>
        <w:rPr>
          <w:rFonts w:eastAsia="Times New Roman"/>
          <w:color w:val="000000"/>
        </w:rPr>
      </w:pPr>
    </w:p>
    <w:p w:rsidR="00F80488" w:rsidRPr="00052BA0" w:rsidRDefault="003036F8" w:rsidP="00F80488">
      <w:pPr>
        <w:widowControl/>
        <w:autoSpaceDE/>
        <w:autoSpaceDN/>
        <w:adjustRightInd/>
        <w:ind w:firstLine="567"/>
        <w:jc w:val="center"/>
        <w:rPr>
          <w:rFonts w:eastAsia="Times New Roman"/>
          <w:b/>
          <w:bCs/>
          <w:color w:val="000000"/>
        </w:rPr>
      </w:pPr>
      <w:r w:rsidRPr="00052BA0">
        <w:rPr>
          <w:rFonts w:eastAsia="Times New Roman"/>
          <w:b/>
          <w:bCs/>
          <w:color w:val="000000"/>
        </w:rPr>
        <w:t>3</w:t>
      </w:r>
      <w:r w:rsidR="00F80488" w:rsidRPr="00052BA0">
        <w:rPr>
          <w:rFonts w:eastAsia="Times New Roman"/>
          <w:b/>
          <w:bCs/>
          <w:color w:val="000000"/>
        </w:rPr>
        <w:t>. Согласование и утверждение внесения изменений (дополнений) в штатные расписания</w:t>
      </w:r>
    </w:p>
    <w:p w:rsidR="00F80488" w:rsidRPr="00052BA0" w:rsidRDefault="00F80488" w:rsidP="00F80488">
      <w:pPr>
        <w:widowControl/>
        <w:autoSpaceDE/>
        <w:autoSpaceDN/>
        <w:adjustRightInd/>
        <w:ind w:firstLine="567"/>
        <w:rPr>
          <w:rFonts w:eastAsia="Times New Roman"/>
          <w:bCs/>
          <w:color w:val="000000"/>
        </w:rPr>
      </w:pPr>
      <w:r w:rsidRPr="00052BA0">
        <w:rPr>
          <w:rFonts w:eastAsia="Times New Roman"/>
          <w:bCs/>
          <w:color w:val="000000"/>
        </w:rPr>
        <w:t xml:space="preserve">3.1. При необходимости внесения изменений в штатные расписания в течение года руководители учреждений пересматривают ранее утвержденные штатные расписания и представляют на согласование в </w:t>
      </w:r>
      <w:r w:rsidR="00E72767">
        <w:rPr>
          <w:rFonts w:eastAsia="Times New Roman"/>
          <w:bCs/>
          <w:color w:val="000000"/>
        </w:rPr>
        <w:t>Управление финансов администрации муниципального округа город Кировск с подведомственной территорией Мурманской области</w:t>
      </w:r>
      <w:r w:rsidRPr="00052BA0">
        <w:rPr>
          <w:rFonts w:eastAsia="Times New Roman"/>
          <w:bCs/>
          <w:color w:val="000000"/>
        </w:rPr>
        <w:t xml:space="preserve"> и главе </w:t>
      </w:r>
      <w:r w:rsidRPr="00052BA0">
        <w:rPr>
          <w:rFonts w:eastAsia="Times New Roman"/>
          <w:bCs/>
          <w:color w:val="000000"/>
        </w:rPr>
        <w:lastRenderedPageBreak/>
        <w:t xml:space="preserve">администрации </w:t>
      </w:r>
      <w:r w:rsidR="00E72767">
        <w:rPr>
          <w:rFonts w:eastAsia="Times New Roman"/>
          <w:bCs/>
          <w:color w:val="000000"/>
        </w:rPr>
        <w:t>муниципального округа город Кировск с подведомственной территорией Мурманской области</w:t>
      </w:r>
      <w:r w:rsidR="00E72767" w:rsidRPr="00052BA0">
        <w:rPr>
          <w:rFonts w:eastAsia="Times New Roman"/>
          <w:bCs/>
          <w:color w:val="000000"/>
        </w:rPr>
        <w:t xml:space="preserve"> </w:t>
      </w:r>
      <w:r w:rsidRPr="00052BA0">
        <w:rPr>
          <w:rFonts w:eastAsia="Times New Roman"/>
          <w:bCs/>
          <w:color w:val="000000"/>
        </w:rPr>
        <w:t xml:space="preserve">служебную записку </w:t>
      </w:r>
      <w:r w:rsidR="00505C85">
        <w:rPr>
          <w:rFonts w:eastAsia="Times New Roman"/>
          <w:bCs/>
          <w:color w:val="000000"/>
        </w:rPr>
        <w:t>«</w:t>
      </w:r>
      <w:r w:rsidRPr="00052BA0">
        <w:rPr>
          <w:rFonts w:eastAsia="Times New Roman"/>
          <w:bCs/>
          <w:color w:val="000000"/>
        </w:rPr>
        <w:t>О согласовании внесения изменений (дополнений) в штатное расписание учреждения</w:t>
      </w:r>
      <w:r w:rsidR="00505C85">
        <w:rPr>
          <w:rFonts w:eastAsia="Times New Roman"/>
          <w:bCs/>
          <w:color w:val="000000"/>
        </w:rPr>
        <w:t>»</w:t>
      </w:r>
      <w:r w:rsidRPr="00052BA0">
        <w:rPr>
          <w:rFonts w:eastAsia="Times New Roman"/>
          <w:bCs/>
          <w:color w:val="000000"/>
        </w:rPr>
        <w:t xml:space="preserve"> по форме, установленной приложением № 2 к настоящему Порядку.</w:t>
      </w:r>
    </w:p>
    <w:p w:rsidR="00F80488" w:rsidRPr="00052BA0" w:rsidRDefault="00F80488" w:rsidP="00F80488">
      <w:pPr>
        <w:widowControl/>
        <w:autoSpaceDE/>
        <w:autoSpaceDN/>
        <w:adjustRightInd/>
        <w:ind w:firstLine="567"/>
        <w:rPr>
          <w:rFonts w:eastAsia="Times New Roman"/>
          <w:bCs/>
          <w:color w:val="000000"/>
        </w:rPr>
      </w:pPr>
      <w:r w:rsidRPr="00052BA0">
        <w:rPr>
          <w:rFonts w:eastAsia="Times New Roman"/>
          <w:bCs/>
          <w:color w:val="000000"/>
        </w:rPr>
        <w:t xml:space="preserve">3.2. После согласования внесения изменений (дополнений) в штатное расписание издается приказ учреждения </w:t>
      </w:r>
      <w:r w:rsidR="00505C85">
        <w:rPr>
          <w:rFonts w:eastAsia="Times New Roman"/>
          <w:bCs/>
          <w:color w:val="000000"/>
        </w:rPr>
        <w:t>«</w:t>
      </w:r>
      <w:r w:rsidRPr="00052BA0">
        <w:rPr>
          <w:rFonts w:eastAsia="Times New Roman"/>
          <w:bCs/>
          <w:color w:val="000000"/>
        </w:rPr>
        <w:t>О внесении изменений (дополнений) в штатное расписание учреждения</w:t>
      </w:r>
      <w:r w:rsidR="00505C85">
        <w:rPr>
          <w:rFonts w:eastAsia="Times New Roman"/>
          <w:bCs/>
          <w:color w:val="000000"/>
        </w:rPr>
        <w:t>»</w:t>
      </w:r>
      <w:r w:rsidRPr="00052BA0">
        <w:rPr>
          <w:rFonts w:eastAsia="Times New Roman"/>
          <w:bCs/>
          <w:color w:val="000000"/>
        </w:rPr>
        <w:t>.</w:t>
      </w:r>
    </w:p>
    <w:p w:rsidR="00F80488" w:rsidRPr="00052BA0" w:rsidRDefault="004F37D0" w:rsidP="00F80488">
      <w:pPr>
        <w:widowControl/>
        <w:autoSpaceDE/>
        <w:autoSpaceDN/>
        <w:adjustRightInd/>
        <w:ind w:firstLine="567"/>
        <w:rPr>
          <w:rFonts w:eastAsia="Times New Roman"/>
          <w:bCs/>
          <w:color w:val="000000"/>
        </w:rPr>
      </w:pPr>
      <w:r>
        <w:rPr>
          <w:rFonts w:eastAsia="Times New Roman"/>
          <w:bCs/>
          <w:color w:val="000000"/>
        </w:rPr>
        <w:t>3.3</w:t>
      </w:r>
      <w:r w:rsidR="00F80488" w:rsidRPr="00052BA0">
        <w:rPr>
          <w:rFonts w:eastAsia="Times New Roman"/>
          <w:bCs/>
          <w:color w:val="000000"/>
        </w:rPr>
        <w:t>. Оформленное надлежащим образом и утвержденное штатное расписание хранится по месту разработки и утверждения постоянно:</w:t>
      </w:r>
    </w:p>
    <w:p w:rsidR="00F80488" w:rsidRPr="00052BA0" w:rsidRDefault="00F80488" w:rsidP="00F80488">
      <w:pPr>
        <w:widowControl/>
        <w:autoSpaceDE/>
        <w:autoSpaceDN/>
        <w:adjustRightInd/>
        <w:ind w:firstLine="567"/>
        <w:rPr>
          <w:rFonts w:eastAsia="Times New Roman"/>
          <w:bCs/>
          <w:color w:val="000000"/>
        </w:rPr>
      </w:pPr>
      <w:r w:rsidRPr="00052BA0">
        <w:rPr>
          <w:rFonts w:eastAsia="Times New Roman"/>
          <w:bCs/>
          <w:color w:val="000000"/>
        </w:rPr>
        <w:t>- первый экземпляр – в деле к приказу по основной деятельности учреждения:</w:t>
      </w:r>
    </w:p>
    <w:p w:rsidR="00AD0A25" w:rsidRPr="0059580B" w:rsidRDefault="00F80488" w:rsidP="00DC5960">
      <w:pPr>
        <w:widowControl/>
        <w:autoSpaceDE/>
        <w:autoSpaceDN/>
        <w:adjustRightInd/>
        <w:ind w:firstLine="567"/>
      </w:pPr>
      <w:r w:rsidRPr="00052BA0">
        <w:rPr>
          <w:rFonts w:eastAsia="Times New Roman"/>
          <w:bCs/>
          <w:color w:val="000000"/>
        </w:rPr>
        <w:t>- второй экземпляр – в бухгалтерии или учреждении, осуществля</w:t>
      </w:r>
      <w:r w:rsidR="00DC5960">
        <w:rPr>
          <w:rFonts w:eastAsia="Times New Roman"/>
          <w:bCs/>
          <w:color w:val="000000"/>
        </w:rPr>
        <w:t>ющим бухгалтерское обслуживание.</w:t>
      </w:r>
    </w:p>
    <w:p w:rsidR="0061442D" w:rsidRDefault="0061442D" w:rsidP="0061442D">
      <w:pPr>
        <w:ind w:firstLine="0"/>
        <w:sectPr w:rsidR="0061442D" w:rsidSect="00DC5960">
          <w:pgSz w:w="11905" w:h="16838"/>
          <w:pgMar w:top="1134" w:right="851" w:bottom="1134" w:left="1701" w:header="0" w:footer="0" w:gutter="0"/>
          <w:cols w:space="720"/>
          <w:docGrid w:linePitch="326"/>
        </w:sectPr>
      </w:pPr>
    </w:p>
    <w:p w:rsidR="001D612B" w:rsidRPr="001D612B" w:rsidRDefault="001D612B" w:rsidP="00DC5960">
      <w:pPr>
        <w:ind w:right="-142"/>
        <w:jc w:val="right"/>
      </w:pPr>
      <w:r w:rsidRPr="001D612B">
        <w:lastRenderedPageBreak/>
        <w:t xml:space="preserve">Приложение </w:t>
      </w:r>
      <w:r w:rsidRPr="004F37D0">
        <w:t>№ 1</w:t>
      </w:r>
    </w:p>
    <w:p w:rsidR="00EB6F84" w:rsidRDefault="001D612B" w:rsidP="00505C85">
      <w:pPr>
        <w:ind w:right="-142"/>
        <w:jc w:val="right"/>
      </w:pPr>
      <w:r w:rsidRPr="001D612B">
        <w:t xml:space="preserve">к </w:t>
      </w:r>
      <w:r w:rsidR="00505C85" w:rsidRPr="00505C85">
        <w:t>Порядк</w:t>
      </w:r>
      <w:r w:rsidR="00EB6F84">
        <w:t>у</w:t>
      </w:r>
      <w:r w:rsidR="00505C85" w:rsidRPr="00505C85">
        <w:t xml:space="preserve"> формирования штатных расписаний </w:t>
      </w:r>
    </w:p>
    <w:p w:rsidR="00EB6F84" w:rsidRDefault="00505C85" w:rsidP="00505C85">
      <w:pPr>
        <w:ind w:right="-142"/>
        <w:jc w:val="right"/>
      </w:pPr>
      <w:r w:rsidRPr="00505C85">
        <w:t xml:space="preserve">муниципальных казенных учреждений муниципального </w:t>
      </w:r>
    </w:p>
    <w:p w:rsidR="00EB6F84" w:rsidRDefault="00505C85" w:rsidP="00505C85">
      <w:pPr>
        <w:ind w:right="-142"/>
        <w:jc w:val="right"/>
      </w:pPr>
      <w:r w:rsidRPr="00505C85">
        <w:t xml:space="preserve">округа город Кировск с подведомственной территорией </w:t>
      </w:r>
    </w:p>
    <w:p w:rsidR="001D612B" w:rsidRDefault="00505C85" w:rsidP="00505C85">
      <w:pPr>
        <w:ind w:right="-142"/>
        <w:jc w:val="right"/>
      </w:pPr>
      <w:r w:rsidRPr="00505C85">
        <w:t>Мурманской области</w:t>
      </w:r>
    </w:p>
    <w:tbl>
      <w:tblPr>
        <w:tblW w:w="15593" w:type="dxa"/>
        <w:tblInd w:w="-709" w:type="dxa"/>
        <w:tblLayout w:type="fixed"/>
        <w:tblCellMar>
          <w:top w:w="102" w:type="dxa"/>
          <w:left w:w="62" w:type="dxa"/>
          <w:bottom w:w="102" w:type="dxa"/>
          <w:right w:w="62" w:type="dxa"/>
        </w:tblCellMar>
        <w:tblLook w:val="0000" w:firstRow="0" w:lastRow="0" w:firstColumn="0" w:lastColumn="0" w:noHBand="0" w:noVBand="0"/>
      </w:tblPr>
      <w:tblGrid>
        <w:gridCol w:w="7088"/>
        <w:gridCol w:w="4673"/>
        <w:gridCol w:w="3832"/>
      </w:tblGrid>
      <w:tr w:rsidR="001D612B" w:rsidRPr="0059580B" w:rsidTr="005C7394">
        <w:tc>
          <w:tcPr>
            <w:tcW w:w="7088" w:type="dxa"/>
          </w:tcPr>
          <w:p w:rsidR="001D612B" w:rsidRPr="0059580B" w:rsidRDefault="001D612B" w:rsidP="001D612B">
            <w:pPr>
              <w:pStyle w:val="ConsPlusNormal"/>
              <w:rPr>
                <w:rFonts w:ascii="Times New Roman" w:hAnsi="Times New Roman" w:cs="Times New Roman"/>
                <w:szCs w:val="24"/>
              </w:rPr>
            </w:pPr>
            <w:r w:rsidRPr="0059580B">
              <w:rPr>
                <w:rFonts w:ascii="Times New Roman" w:hAnsi="Times New Roman" w:cs="Times New Roman"/>
                <w:szCs w:val="24"/>
              </w:rPr>
              <w:t>СОГЛАСОВАНО:</w:t>
            </w:r>
          </w:p>
          <w:p w:rsidR="001D612B" w:rsidRPr="0059580B" w:rsidRDefault="001D612B" w:rsidP="001D612B">
            <w:pPr>
              <w:pStyle w:val="ConsPlusNormal"/>
              <w:rPr>
                <w:rFonts w:ascii="Times New Roman" w:hAnsi="Times New Roman" w:cs="Times New Roman"/>
                <w:szCs w:val="24"/>
              </w:rPr>
            </w:pPr>
            <w:r w:rsidRPr="0059580B">
              <w:rPr>
                <w:rFonts w:ascii="Times New Roman" w:hAnsi="Times New Roman" w:cs="Times New Roman"/>
                <w:szCs w:val="24"/>
              </w:rPr>
              <w:t xml:space="preserve">Глава администрации </w:t>
            </w:r>
            <w:r>
              <w:rPr>
                <w:rFonts w:ascii="Times New Roman" w:hAnsi="Times New Roman" w:cs="Times New Roman"/>
                <w:szCs w:val="24"/>
              </w:rPr>
              <w:t xml:space="preserve">муниципального </w:t>
            </w:r>
            <w:r w:rsidRPr="0059580B">
              <w:rPr>
                <w:rFonts w:ascii="Times New Roman" w:hAnsi="Times New Roman" w:cs="Times New Roman"/>
                <w:szCs w:val="24"/>
              </w:rPr>
              <w:t>округа город Кировск</w:t>
            </w:r>
          </w:p>
          <w:p w:rsidR="001D612B" w:rsidRPr="0059580B" w:rsidRDefault="001D612B" w:rsidP="001D612B">
            <w:pPr>
              <w:pStyle w:val="ConsPlusNormal"/>
              <w:rPr>
                <w:rFonts w:ascii="Times New Roman" w:hAnsi="Times New Roman" w:cs="Times New Roman"/>
                <w:szCs w:val="24"/>
              </w:rPr>
            </w:pPr>
            <w:r>
              <w:rPr>
                <w:rFonts w:ascii="Times New Roman" w:hAnsi="Times New Roman" w:cs="Times New Roman"/>
                <w:szCs w:val="24"/>
              </w:rPr>
              <w:t>с</w:t>
            </w:r>
            <w:r w:rsidRPr="0059580B">
              <w:rPr>
                <w:rFonts w:ascii="Times New Roman" w:hAnsi="Times New Roman" w:cs="Times New Roman"/>
                <w:szCs w:val="24"/>
              </w:rPr>
              <w:t xml:space="preserve"> подведомственной территорией Мурманской области</w:t>
            </w:r>
          </w:p>
          <w:p w:rsidR="001D612B" w:rsidRDefault="001D612B" w:rsidP="001D612B">
            <w:pPr>
              <w:pStyle w:val="ConsPlusNormal"/>
              <w:rPr>
                <w:rFonts w:ascii="Times New Roman" w:hAnsi="Times New Roman" w:cs="Times New Roman"/>
                <w:szCs w:val="24"/>
              </w:rPr>
            </w:pPr>
            <w:r w:rsidRPr="0059580B">
              <w:rPr>
                <w:rFonts w:ascii="Times New Roman" w:hAnsi="Times New Roman" w:cs="Times New Roman"/>
                <w:szCs w:val="24"/>
              </w:rPr>
              <w:t xml:space="preserve">_________________ </w:t>
            </w:r>
          </w:p>
          <w:p w:rsidR="001D612B" w:rsidRPr="0061442D" w:rsidRDefault="001D612B" w:rsidP="001D612B">
            <w:pPr>
              <w:pStyle w:val="ConsPlusNormal"/>
              <w:rPr>
                <w:rFonts w:ascii="Times New Roman" w:hAnsi="Times New Roman" w:cs="Times New Roman"/>
                <w:sz w:val="10"/>
                <w:szCs w:val="10"/>
              </w:rPr>
            </w:pPr>
          </w:p>
          <w:p w:rsidR="001D612B" w:rsidRPr="0059580B" w:rsidRDefault="00505C85" w:rsidP="001D612B">
            <w:pPr>
              <w:pStyle w:val="ConsPlusNormal"/>
              <w:rPr>
                <w:rFonts w:ascii="Times New Roman" w:hAnsi="Times New Roman" w:cs="Times New Roman"/>
                <w:szCs w:val="24"/>
              </w:rPr>
            </w:pPr>
            <w:r>
              <w:rPr>
                <w:rFonts w:ascii="Times New Roman" w:hAnsi="Times New Roman" w:cs="Times New Roman"/>
                <w:szCs w:val="24"/>
              </w:rPr>
              <w:t>«</w:t>
            </w:r>
            <w:r w:rsidR="001D612B" w:rsidRPr="0059580B">
              <w:rPr>
                <w:rFonts w:ascii="Times New Roman" w:hAnsi="Times New Roman" w:cs="Times New Roman"/>
                <w:szCs w:val="24"/>
              </w:rPr>
              <w:t>___</w:t>
            </w:r>
            <w:r>
              <w:rPr>
                <w:rFonts w:ascii="Times New Roman" w:hAnsi="Times New Roman" w:cs="Times New Roman"/>
                <w:szCs w:val="24"/>
              </w:rPr>
              <w:t>»</w:t>
            </w:r>
            <w:r w:rsidR="001D612B" w:rsidRPr="0059580B">
              <w:rPr>
                <w:rFonts w:ascii="Times New Roman" w:hAnsi="Times New Roman" w:cs="Times New Roman"/>
                <w:szCs w:val="24"/>
              </w:rPr>
              <w:t xml:space="preserve"> _____________ 20___ г.</w:t>
            </w:r>
          </w:p>
          <w:p w:rsidR="001D612B" w:rsidRPr="0061442D" w:rsidRDefault="001D612B" w:rsidP="001D612B">
            <w:pPr>
              <w:pStyle w:val="ConsPlusNormal"/>
              <w:rPr>
                <w:rFonts w:ascii="Times New Roman" w:hAnsi="Times New Roman" w:cs="Times New Roman"/>
                <w:sz w:val="10"/>
                <w:szCs w:val="10"/>
              </w:rPr>
            </w:pPr>
          </w:p>
          <w:p w:rsidR="001D612B" w:rsidRPr="0059580B" w:rsidRDefault="001D612B" w:rsidP="001D612B">
            <w:pPr>
              <w:pStyle w:val="ConsPlusNormal"/>
              <w:rPr>
                <w:rFonts w:ascii="Times New Roman" w:hAnsi="Times New Roman" w:cs="Times New Roman"/>
                <w:szCs w:val="24"/>
              </w:rPr>
            </w:pPr>
            <w:r>
              <w:rPr>
                <w:rFonts w:ascii="Times New Roman" w:hAnsi="Times New Roman" w:cs="Times New Roman"/>
                <w:szCs w:val="24"/>
              </w:rPr>
              <w:t xml:space="preserve">                  </w:t>
            </w:r>
            <w:r w:rsidRPr="0059580B">
              <w:rPr>
                <w:rFonts w:ascii="Times New Roman" w:hAnsi="Times New Roman" w:cs="Times New Roman"/>
                <w:szCs w:val="24"/>
              </w:rPr>
              <w:t>М.П.</w:t>
            </w:r>
          </w:p>
        </w:tc>
        <w:tc>
          <w:tcPr>
            <w:tcW w:w="4673" w:type="dxa"/>
          </w:tcPr>
          <w:p w:rsidR="001D612B" w:rsidRPr="0059580B" w:rsidRDefault="001D612B" w:rsidP="0061442D">
            <w:pPr>
              <w:pStyle w:val="ConsPlusNormal"/>
              <w:jc w:val="right"/>
              <w:rPr>
                <w:rFonts w:ascii="Times New Roman" w:hAnsi="Times New Roman" w:cs="Times New Roman"/>
                <w:szCs w:val="24"/>
              </w:rPr>
            </w:pPr>
          </w:p>
        </w:tc>
        <w:tc>
          <w:tcPr>
            <w:tcW w:w="3832" w:type="dxa"/>
          </w:tcPr>
          <w:p w:rsidR="001D612B" w:rsidRPr="0059580B" w:rsidRDefault="001D612B" w:rsidP="0061442D">
            <w:pPr>
              <w:pStyle w:val="ConsPlusNormal"/>
              <w:jc w:val="right"/>
              <w:rPr>
                <w:rFonts w:ascii="Times New Roman" w:hAnsi="Times New Roman" w:cs="Times New Roman"/>
                <w:szCs w:val="24"/>
              </w:rPr>
            </w:pPr>
            <w:r w:rsidRPr="0059580B">
              <w:rPr>
                <w:rFonts w:ascii="Times New Roman" w:hAnsi="Times New Roman" w:cs="Times New Roman"/>
                <w:szCs w:val="24"/>
              </w:rPr>
              <w:t>УТВЕРЖДЕНО:</w:t>
            </w:r>
          </w:p>
          <w:p w:rsidR="001D612B" w:rsidRPr="0059580B" w:rsidRDefault="001D612B" w:rsidP="0061442D">
            <w:pPr>
              <w:pStyle w:val="ConsPlusNormal"/>
              <w:jc w:val="right"/>
              <w:rPr>
                <w:rFonts w:ascii="Times New Roman" w:hAnsi="Times New Roman" w:cs="Times New Roman"/>
                <w:szCs w:val="24"/>
              </w:rPr>
            </w:pPr>
            <w:r w:rsidRPr="0059580B">
              <w:rPr>
                <w:rFonts w:ascii="Times New Roman" w:hAnsi="Times New Roman" w:cs="Times New Roman"/>
                <w:szCs w:val="24"/>
              </w:rPr>
              <w:t>Приказом учреждения</w:t>
            </w:r>
          </w:p>
          <w:p w:rsidR="001D612B" w:rsidRPr="0059580B" w:rsidRDefault="001D612B" w:rsidP="0061442D">
            <w:pPr>
              <w:pStyle w:val="ConsPlusNormal"/>
              <w:jc w:val="right"/>
              <w:rPr>
                <w:rFonts w:ascii="Times New Roman" w:hAnsi="Times New Roman" w:cs="Times New Roman"/>
                <w:szCs w:val="24"/>
              </w:rPr>
            </w:pPr>
            <w:r w:rsidRPr="0059580B">
              <w:rPr>
                <w:rFonts w:ascii="Times New Roman" w:hAnsi="Times New Roman" w:cs="Times New Roman"/>
                <w:szCs w:val="24"/>
              </w:rPr>
              <w:t xml:space="preserve">от ____________ </w:t>
            </w:r>
            <w:r w:rsidR="0061442D">
              <w:rPr>
                <w:rFonts w:ascii="Times New Roman" w:hAnsi="Times New Roman" w:cs="Times New Roman"/>
                <w:szCs w:val="24"/>
              </w:rPr>
              <w:t>№</w:t>
            </w:r>
            <w:r w:rsidRPr="0059580B">
              <w:rPr>
                <w:rFonts w:ascii="Times New Roman" w:hAnsi="Times New Roman" w:cs="Times New Roman"/>
                <w:szCs w:val="24"/>
              </w:rPr>
              <w:t xml:space="preserve"> ___________</w:t>
            </w:r>
          </w:p>
          <w:p w:rsidR="0061442D" w:rsidRPr="0061442D" w:rsidRDefault="0061442D" w:rsidP="0061442D">
            <w:pPr>
              <w:pStyle w:val="ConsPlusNormal"/>
              <w:jc w:val="right"/>
              <w:rPr>
                <w:rFonts w:ascii="Times New Roman" w:hAnsi="Times New Roman" w:cs="Times New Roman"/>
                <w:sz w:val="10"/>
                <w:szCs w:val="10"/>
              </w:rPr>
            </w:pPr>
          </w:p>
          <w:p w:rsidR="001D612B" w:rsidRPr="0059580B" w:rsidRDefault="001D612B" w:rsidP="0061442D">
            <w:pPr>
              <w:pStyle w:val="ConsPlusNormal"/>
              <w:jc w:val="right"/>
              <w:rPr>
                <w:rFonts w:ascii="Times New Roman" w:hAnsi="Times New Roman" w:cs="Times New Roman"/>
                <w:szCs w:val="24"/>
              </w:rPr>
            </w:pPr>
            <w:r w:rsidRPr="0059580B">
              <w:rPr>
                <w:rFonts w:ascii="Times New Roman" w:hAnsi="Times New Roman" w:cs="Times New Roman"/>
                <w:szCs w:val="24"/>
              </w:rPr>
              <w:t>Штат в количестве ______ ед</w:t>
            </w:r>
            <w:r w:rsidR="0061442D">
              <w:rPr>
                <w:rFonts w:ascii="Times New Roman" w:hAnsi="Times New Roman" w:cs="Times New Roman"/>
                <w:szCs w:val="24"/>
              </w:rPr>
              <w:t>.</w:t>
            </w:r>
          </w:p>
          <w:p w:rsidR="0061442D" w:rsidRPr="0061442D" w:rsidRDefault="0061442D" w:rsidP="0061442D">
            <w:pPr>
              <w:pStyle w:val="ConsPlusNormal"/>
              <w:jc w:val="right"/>
              <w:rPr>
                <w:rFonts w:ascii="Times New Roman" w:hAnsi="Times New Roman" w:cs="Times New Roman"/>
                <w:sz w:val="10"/>
                <w:szCs w:val="10"/>
              </w:rPr>
            </w:pPr>
          </w:p>
          <w:p w:rsidR="001D612B" w:rsidRPr="0059580B" w:rsidRDefault="001D612B" w:rsidP="0061442D">
            <w:pPr>
              <w:pStyle w:val="ConsPlusNormal"/>
              <w:jc w:val="right"/>
              <w:rPr>
                <w:rFonts w:ascii="Times New Roman" w:hAnsi="Times New Roman" w:cs="Times New Roman"/>
                <w:szCs w:val="24"/>
              </w:rPr>
            </w:pPr>
            <w:r w:rsidRPr="0059580B">
              <w:rPr>
                <w:rFonts w:ascii="Times New Roman" w:hAnsi="Times New Roman" w:cs="Times New Roman"/>
                <w:szCs w:val="24"/>
              </w:rPr>
              <w:t>М.П.</w:t>
            </w:r>
          </w:p>
        </w:tc>
      </w:tr>
    </w:tbl>
    <w:p w:rsidR="001D612B" w:rsidRDefault="001D612B" w:rsidP="001D612B">
      <w:pPr>
        <w:jc w:val="right"/>
      </w:pPr>
    </w:p>
    <w:p w:rsidR="001D612B" w:rsidRDefault="001D612B" w:rsidP="00DC5960">
      <w:pPr>
        <w:ind w:left="-709" w:firstLine="0"/>
        <w:jc w:val="left"/>
      </w:pPr>
      <w:r>
        <w:t>ШТАТНОЕ РАСПИСАНИЕ – ПРОЕКТ</w:t>
      </w:r>
    </w:p>
    <w:p w:rsidR="001D612B" w:rsidRDefault="00AA2971" w:rsidP="00DC5960">
      <w:pPr>
        <w:ind w:left="-709" w:firstLine="0"/>
        <w:jc w:val="left"/>
      </w:pPr>
      <w:r>
        <w:t xml:space="preserve">на </w:t>
      </w:r>
      <w:r w:rsidR="001D612B">
        <w:t xml:space="preserve">20____ с </w:t>
      </w:r>
      <w:r w:rsidR="00505C85">
        <w:t>«</w:t>
      </w:r>
      <w:r w:rsidR="001D612B">
        <w:t>__</w:t>
      </w:r>
      <w:r w:rsidR="00505C85">
        <w:t>»</w:t>
      </w:r>
      <w:r w:rsidR="001D612B">
        <w:t xml:space="preserve">  _______ 20___ года</w:t>
      </w:r>
    </w:p>
    <w:p w:rsidR="001D612B" w:rsidRDefault="0061442D" w:rsidP="001D612B">
      <w:pPr>
        <w:ind w:left="-851" w:firstLine="0"/>
        <w:jc w:val="left"/>
      </w:pPr>
      <w:r>
        <w:t xml:space="preserve"> </w:t>
      </w:r>
      <w:r>
        <w:tab/>
      </w:r>
      <w:r>
        <w:tab/>
      </w:r>
      <w:r>
        <w:tab/>
      </w:r>
    </w:p>
    <w:p w:rsidR="001D612B" w:rsidRPr="001D612B" w:rsidRDefault="001D612B" w:rsidP="00DC5960">
      <w:pPr>
        <w:ind w:left="-709" w:firstLine="0"/>
        <w:jc w:val="left"/>
      </w:pPr>
      <w:r>
        <w:t>Мун</w:t>
      </w:r>
      <w:r w:rsidR="0061442D">
        <w:t xml:space="preserve">иципальное казенное учреждение </w:t>
      </w:r>
      <w:r w:rsidR="00505C85">
        <w:t>«</w:t>
      </w:r>
      <w:r w:rsidR="0061442D" w:rsidRPr="0061442D">
        <w:t>Наименование учреждения</w:t>
      </w:r>
      <w:r w:rsidR="00505C85">
        <w:t>»</w:t>
      </w:r>
    </w:p>
    <w:p w:rsidR="001D612B" w:rsidRDefault="001D612B" w:rsidP="001D612B">
      <w:pPr>
        <w:jc w:val="right"/>
        <w:rPr>
          <w:color w:val="ED7D31" w:themeColor="accent2"/>
        </w:rPr>
      </w:pPr>
    </w:p>
    <w:tbl>
      <w:tblPr>
        <w:tblW w:w="15451" w:type="dxa"/>
        <w:tblInd w:w="-714" w:type="dxa"/>
        <w:tblLayout w:type="fixed"/>
        <w:tblLook w:val="04A0" w:firstRow="1" w:lastRow="0" w:firstColumn="1" w:lastColumn="0" w:noHBand="0" w:noVBand="1"/>
      </w:tblPr>
      <w:tblGrid>
        <w:gridCol w:w="1271"/>
        <w:gridCol w:w="6"/>
        <w:gridCol w:w="1408"/>
        <w:gridCol w:w="1132"/>
        <w:gridCol w:w="1276"/>
        <w:gridCol w:w="710"/>
        <w:gridCol w:w="860"/>
        <w:gridCol w:w="416"/>
        <w:gridCol w:w="720"/>
        <w:gridCol w:w="446"/>
        <w:gridCol w:w="688"/>
        <w:gridCol w:w="533"/>
        <w:gridCol w:w="743"/>
        <w:gridCol w:w="992"/>
        <w:gridCol w:w="1274"/>
        <w:gridCol w:w="854"/>
        <w:gridCol w:w="8"/>
        <w:gridCol w:w="1122"/>
        <w:gridCol w:w="992"/>
      </w:tblGrid>
      <w:tr w:rsidR="00AA2971" w:rsidRPr="004428D1" w:rsidTr="00BC0BB4">
        <w:trPr>
          <w:trHeight w:val="420"/>
        </w:trPr>
        <w:tc>
          <w:tcPr>
            <w:tcW w:w="12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2971" w:rsidRPr="00FB4B8B" w:rsidRDefault="00AA2971" w:rsidP="001D612B">
            <w:pPr>
              <w:widowControl/>
              <w:autoSpaceDE/>
              <w:autoSpaceDN/>
              <w:adjustRightInd/>
              <w:ind w:firstLine="0"/>
              <w:jc w:val="center"/>
              <w:rPr>
                <w:rFonts w:eastAsia="Times New Roman"/>
                <w:b/>
                <w:bCs/>
                <w:sz w:val="16"/>
                <w:szCs w:val="16"/>
                <w:lang w:eastAsia="ru-RU"/>
              </w:rPr>
            </w:pPr>
            <w:r w:rsidRPr="00FB4B8B">
              <w:rPr>
                <w:rFonts w:eastAsia="Times New Roman"/>
                <w:b/>
                <w:bCs/>
                <w:sz w:val="16"/>
                <w:szCs w:val="16"/>
                <w:lang w:eastAsia="ru-RU"/>
              </w:rPr>
              <w:t>Структурное подразделение</w:t>
            </w:r>
          </w:p>
        </w:tc>
        <w:tc>
          <w:tcPr>
            <w:tcW w:w="141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2971" w:rsidRPr="00FB4B8B" w:rsidRDefault="00AA2971" w:rsidP="001D612B">
            <w:pPr>
              <w:widowControl/>
              <w:autoSpaceDE/>
              <w:autoSpaceDN/>
              <w:adjustRightInd/>
              <w:ind w:firstLine="0"/>
              <w:jc w:val="center"/>
              <w:rPr>
                <w:rFonts w:eastAsia="Times New Roman"/>
                <w:b/>
                <w:bCs/>
                <w:sz w:val="16"/>
                <w:szCs w:val="16"/>
                <w:lang w:eastAsia="ru-RU"/>
              </w:rPr>
            </w:pPr>
            <w:r w:rsidRPr="00FB4B8B">
              <w:rPr>
                <w:rFonts w:eastAsia="Times New Roman"/>
                <w:b/>
                <w:bCs/>
                <w:sz w:val="16"/>
                <w:szCs w:val="16"/>
                <w:lang w:eastAsia="ru-RU"/>
              </w:rPr>
              <w:t>Должность (специальность, профессия), разряд, класс (категория) квалификации работника</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2971" w:rsidRPr="00FB4B8B" w:rsidRDefault="00AA2971" w:rsidP="001D612B">
            <w:pPr>
              <w:widowControl/>
              <w:autoSpaceDE/>
              <w:autoSpaceDN/>
              <w:adjustRightInd/>
              <w:ind w:firstLine="0"/>
              <w:jc w:val="center"/>
              <w:rPr>
                <w:rFonts w:eastAsia="Times New Roman"/>
                <w:b/>
                <w:bCs/>
                <w:sz w:val="16"/>
                <w:szCs w:val="16"/>
                <w:lang w:eastAsia="ru-RU"/>
              </w:rPr>
            </w:pPr>
            <w:r w:rsidRPr="00FB4B8B">
              <w:rPr>
                <w:rFonts w:eastAsia="Times New Roman"/>
                <w:b/>
                <w:bCs/>
                <w:sz w:val="16"/>
                <w:szCs w:val="16"/>
                <w:lang w:eastAsia="ru-RU"/>
              </w:rPr>
              <w:t>Количество штатных единиц</w:t>
            </w:r>
          </w:p>
        </w:tc>
        <w:tc>
          <w:tcPr>
            <w:tcW w:w="9520" w:type="dxa"/>
            <w:gridSpan w:val="13"/>
            <w:tcBorders>
              <w:top w:val="single" w:sz="4" w:space="0" w:color="auto"/>
              <w:left w:val="nil"/>
              <w:bottom w:val="single" w:sz="4" w:space="0" w:color="auto"/>
              <w:right w:val="single" w:sz="4" w:space="0" w:color="auto"/>
            </w:tcBorders>
            <w:shd w:val="clear" w:color="auto" w:fill="auto"/>
            <w:noWrap/>
            <w:vAlign w:val="center"/>
            <w:hideMark/>
          </w:tcPr>
          <w:p w:rsidR="00AA2971" w:rsidRPr="00FB4B8B" w:rsidRDefault="00AA2971" w:rsidP="001D612B">
            <w:pPr>
              <w:widowControl/>
              <w:autoSpaceDE/>
              <w:autoSpaceDN/>
              <w:adjustRightInd/>
              <w:ind w:firstLine="0"/>
              <w:jc w:val="center"/>
              <w:rPr>
                <w:rFonts w:eastAsia="Times New Roman"/>
                <w:b/>
                <w:bCs/>
                <w:sz w:val="16"/>
                <w:szCs w:val="16"/>
                <w:lang w:eastAsia="ru-RU"/>
              </w:rPr>
            </w:pPr>
            <w:r w:rsidRPr="00FB4B8B">
              <w:rPr>
                <w:rFonts w:eastAsia="Times New Roman"/>
                <w:b/>
                <w:bCs/>
                <w:sz w:val="16"/>
                <w:szCs w:val="16"/>
                <w:lang w:eastAsia="ru-RU"/>
              </w:rPr>
              <w:t>ЗАРАБОТНАЯ ПЛАТА в месяц, руб.</w:t>
            </w:r>
          </w:p>
        </w:tc>
        <w:tc>
          <w:tcPr>
            <w:tcW w:w="1122" w:type="dxa"/>
            <w:vMerge w:val="restart"/>
            <w:tcBorders>
              <w:top w:val="single" w:sz="4" w:space="0" w:color="auto"/>
              <w:left w:val="nil"/>
              <w:right w:val="single" w:sz="4" w:space="0" w:color="auto"/>
            </w:tcBorders>
          </w:tcPr>
          <w:p w:rsidR="00AA2971" w:rsidRPr="00FB4B8B" w:rsidRDefault="00AA2971" w:rsidP="001D612B">
            <w:pPr>
              <w:widowControl/>
              <w:autoSpaceDE/>
              <w:autoSpaceDN/>
              <w:adjustRightInd/>
              <w:ind w:firstLine="0"/>
              <w:jc w:val="right"/>
              <w:rPr>
                <w:rFonts w:eastAsia="Times New Roman"/>
                <w:sz w:val="16"/>
                <w:szCs w:val="16"/>
                <w:lang w:eastAsia="ru-RU"/>
              </w:rPr>
            </w:pPr>
          </w:p>
        </w:tc>
        <w:tc>
          <w:tcPr>
            <w:tcW w:w="992" w:type="dxa"/>
            <w:vMerge w:val="restart"/>
            <w:tcBorders>
              <w:top w:val="single" w:sz="4" w:space="0" w:color="auto"/>
              <w:left w:val="single" w:sz="4" w:space="0" w:color="auto"/>
              <w:right w:val="single" w:sz="4" w:space="0" w:color="auto"/>
            </w:tcBorders>
            <w:shd w:val="clear" w:color="auto" w:fill="auto"/>
            <w:noWrap/>
            <w:vAlign w:val="center"/>
            <w:hideMark/>
          </w:tcPr>
          <w:p w:rsidR="00AA2971" w:rsidRPr="00FB4B8B" w:rsidRDefault="00AA2971" w:rsidP="001D612B">
            <w:pPr>
              <w:widowControl/>
              <w:autoSpaceDE/>
              <w:autoSpaceDN/>
              <w:adjustRightInd/>
              <w:ind w:firstLine="0"/>
              <w:jc w:val="right"/>
              <w:rPr>
                <w:rFonts w:eastAsia="Times New Roman"/>
                <w:sz w:val="16"/>
                <w:szCs w:val="16"/>
                <w:lang w:eastAsia="ru-RU"/>
              </w:rPr>
            </w:pPr>
            <w:r w:rsidRPr="00FB4B8B">
              <w:rPr>
                <w:rFonts w:eastAsia="Times New Roman"/>
                <w:sz w:val="16"/>
                <w:szCs w:val="16"/>
                <w:lang w:eastAsia="ru-RU"/>
              </w:rPr>
              <w:t> </w:t>
            </w:r>
          </w:p>
          <w:p w:rsidR="00AA2971" w:rsidRDefault="00AA2971" w:rsidP="001D612B">
            <w:pPr>
              <w:widowControl/>
              <w:autoSpaceDE/>
              <w:autoSpaceDN/>
              <w:adjustRightInd/>
              <w:ind w:firstLine="0"/>
              <w:jc w:val="center"/>
              <w:rPr>
                <w:rFonts w:eastAsia="Times New Roman"/>
                <w:b/>
                <w:bCs/>
                <w:sz w:val="16"/>
                <w:szCs w:val="16"/>
                <w:lang w:eastAsia="ru-RU"/>
              </w:rPr>
            </w:pPr>
          </w:p>
          <w:p w:rsidR="00AA2971" w:rsidRDefault="00AA2971" w:rsidP="001D612B">
            <w:pPr>
              <w:widowControl/>
              <w:autoSpaceDE/>
              <w:autoSpaceDN/>
              <w:adjustRightInd/>
              <w:ind w:firstLine="0"/>
              <w:jc w:val="center"/>
              <w:rPr>
                <w:rFonts w:eastAsia="Times New Roman"/>
                <w:b/>
                <w:bCs/>
                <w:sz w:val="16"/>
                <w:szCs w:val="16"/>
                <w:lang w:eastAsia="ru-RU"/>
              </w:rPr>
            </w:pPr>
          </w:p>
          <w:p w:rsidR="00AA2971" w:rsidRPr="00FB4B8B" w:rsidRDefault="00AA2971" w:rsidP="005C7394">
            <w:pPr>
              <w:rPr>
                <w:rFonts w:eastAsia="Times New Roman"/>
                <w:sz w:val="16"/>
                <w:szCs w:val="16"/>
                <w:lang w:eastAsia="ru-RU"/>
              </w:rPr>
            </w:pPr>
          </w:p>
        </w:tc>
      </w:tr>
      <w:tr w:rsidR="00AA2971" w:rsidRPr="004428D1" w:rsidTr="00BC0BB4">
        <w:trPr>
          <w:trHeight w:val="384"/>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AA2971" w:rsidRPr="00FB4B8B" w:rsidRDefault="00AA2971" w:rsidP="001D612B">
            <w:pPr>
              <w:widowControl/>
              <w:autoSpaceDE/>
              <w:autoSpaceDN/>
              <w:adjustRightInd/>
              <w:ind w:firstLine="0"/>
              <w:jc w:val="left"/>
              <w:rPr>
                <w:rFonts w:eastAsia="Times New Roman"/>
                <w:b/>
                <w:bCs/>
                <w:sz w:val="16"/>
                <w:szCs w:val="16"/>
                <w:lang w:eastAsia="ru-RU"/>
              </w:rPr>
            </w:pPr>
          </w:p>
        </w:tc>
        <w:tc>
          <w:tcPr>
            <w:tcW w:w="1414" w:type="dxa"/>
            <w:gridSpan w:val="2"/>
            <w:vMerge/>
            <w:tcBorders>
              <w:top w:val="single" w:sz="4" w:space="0" w:color="auto"/>
              <w:left w:val="single" w:sz="4" w:space="0" w:color="auto"/>
              <w:bottom w:val="single" w:sz="4" w:space="0" w:color="auto"/>
              <w:right w:val="single" w:sz="4" w:space="0" w:color="auto"/>
            </w:tcBorders>
            <w:vAlign w:val="center"/>
            <w:hideMark/>
          </w:tcPr>
          <w:p w:rsidR="00AA2971" w:rsidRPr="00FB4B8B" w:rsidRDefault="00AA2971" w:rsidP="001D612B">
            <w:pPr>
              <w:widowControl/>
              <w:autoSpaceDE/>
              <w:autoSpaceDN/>
              <w:adjustRightInd/>
              <w:ind w:firstLine="0"/>
              <w:jc w:val="left"/>
              <w:rPr>
                <w:rFonts w:eastAsia="Times New Roman"/>
                <w:b/>
                <w:bCs/>
                <w:sz w:val="16"/>
                <w:szCs w:val="16"/>
                <w:lang w:eastAsia="ru-RU"/>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AA2971" w:rsidRPr="00FB4B8B" w:rsidRDefault="00AA2971" w:rsidP="001D612B">
            <w:pPr>
              <w:widowControl/>
              <w:autoSpaceDE/>
              <w:autoSpaceDN/>
              <w:adjustRightInd/>
              <w:ind w:firstLine="0"/>
              <w:jc w:val="left"/>
              <w:rPr>
                <w:rFonts w:eastAsia="Times New Roman"/>
                <w:b/>
                <w:bCs/>
                <w:sz w:val="16"/>
                <w:szCs w:val="16"/>
                <w:lang w:eastAsia="ru-RU"/>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AA2971" w:rsidRPr="00FB4B8B" w:rsidRDefault="00AA2971" w:rsidP="001D612B">
            <w:pPr>
              <w:widowControl/>
              <w:autoSpaceDE/>
              <w:autoSpaceDN/>
              <w:adjustRightInd/>
              <w:ind w:firstLine="0"/>
              <w:jc w:val="center"/>
              <w:rPr>
                <w:rFonts w:eastAsia="Times New Roman"/>
                <w:b/>
                <w:bCs/>
                <w:sz w:val="16"/>
                <w:szCs w:val="16"/>
                <w:lang w:eastAsia="ru-RU"/>
              </w:rPr>
            </w:pPr>
            <w:r w:rsidRPr="00FB4B8B">
              <w:rPr>
                <w:rFonts w:eastAsia="Times New Roman"/>
                <w:b/>
                <w:bCs/>
                <w:sz w:val="16"/>
                <w:szCs w:val="16"/>
                <w:lang w:eastAsia="ru-RU"/>
              </w:rPr>
              <w:t xml:space="preserve">Должностной оклад (оклад), руб. </w:t>
            </w:r>
          </w:p>
        </w:tc>
        <w:tc>
          <w:tcPr>
            <w:tcW w:w="8244" w:type="dxa"/>
            <w:gridSpan w:val="12"/>
            <w:tcBorders>
              <w:top w:val="single" w:sz="4" w:space="0" w:color="auto"/>
              <w:left w:val="nil"/>
              <w:bottom w:val="single" w:sz="4" w:space="0" w:color="auto"/>
              <w:right w:val="single" w:sz="4" w:space="0" w:color="000000"/>
            </w:tcBorders>
            <w:shd w:val="clear" w:color="auto" w:fill="auto"/>
            <w:vAlign w:val="center"/>
            <w:hideMark/>
          </w:tcPr>
          <w:p w:rsidR="00AA2971" w:rsidRPr="00FB4B8B" w:rsidRDefault="00AA2971" w:rsidP="001D612B">
            <w:pPr>
              <w:widowControl/>
              <w:autoSpaceDE/>
              <w:autoSpaceDN/>
              <w:adjustRightInd/>
              <w:ind w:firstLine="0"/>
              <w:jc w:val="center"/>
              <w:rPr>
                <w:rFonts w:eastAsia="Times New Roman"/>
                <w:b/>
                <w:bCs/>
                <w:sz w:val="16"/>
                <w:szCs w:val="16"/>
                <w:lang w:eastAsia="ru-RU"/>
              </w:rPr>
            </w:pPr>
            <w:r w:rsidRPr="00FB4B8B">
              <w:rPr>
                <w:rFonts w:eastAsia="Times New Roman"/>
                <w:b/>
                <w:bCs/>
                <w:sz w:val="16"/>
                <w:szCs w:val="16"/>
                <w:lang w:eastAsia="ru-RU"/>
              </w:rPr>
              <w:t>Надбавки и доплаты</w:t>
            </w:r>
          </w:p>
        </w:tc>
        <w:tc>
          <w:tcPr>
            <w:tcW w:w="1122" w:type="dxa"/>
            <w:vMerge/>
            <w:tcBorders>
              <w:left w:val="single" w:sz="4" w:space="0" w:color="auto"/>
              <w:right w:val="single" w:sz="4" w:space="0" w:color="auto"/>
            </w:tcBorders>
          </w:tcPr>
          <w:p w:rsidR="00AA2971" w:rsidRPr="00FB4B8B" w:rsidRDefault="00AA2971" w:rsidP="001D612B">
            <w:pPr>
              <w:widowControl/>
              <w:autoSpaceDE/>
              <w:autoSpaceDN/>
              <w:adjustRightInd/>
              <w:ind w:firstLine="0"/>
              <w:jc w:val="center"/>
              <w:rPr>
                <w:rFonts w:eastAsia="Times New Roman"/>
                <w:b/>
                <w:bCs/>
                <w:sz w:val="16"/>
                <w:szCs w:val="16"/>
                <w:lang w:eastAsia="ru-RU"/>
              </w:rPr>
            </w:pPr>
          </w:p>
        </w:tc>
        <w:tc>
          <w:tcPr>
            <w:tcW w:w="992" w:type="dxa"/>
            <w:vMerge/>
            <w:tcBorders>
              <w:left w:val="single" w:sz="4" w:space="0" w:color="auto"/>
              <w:right w:val="single" w:sz="4" w:space="0" w:color="auto"/>
            </w:tcBorders>
            <w:shd w:val="clear" w:color="auto" w:fill="auto"/>
            <w:vAlign w:val="center"/>
            <w:hideMark/>
          </w:tcPr>
          <w:p w:rsidR="00AA2971" w:rsidRPr="00FB4B8B" w:rsidRDefault="00AA2971" w:rsidP="005C7394">
            <w:pPr>
              <w:widowControl/>
              <w:autoSpaceDE/>
              <w:autoSpaceDN/>
              <w:adjustRightInd/>
              <w:ind w:firstLine="0"/>
              <w:rPr>
                <w:rFonts w:eastAsia="Times New Roman"/>
                <w:b/>
                <w:bCs/>
                <w:sz w:val="16"/>
                <w:szCs w:val="16"/>
                <w:lang w:eastAsia="ru-RU"/>
              </w:rPr>
            </w:pPr>
          </w:p>
        </w:tc>
      </w:tr>
      <w:tr w:rsidR="004428D1" w:rsidRPr="004428D1" w:rsidTr="00BC0BB4">
        <w:trPr>
          <w:trHeight w:val="1551"/>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4428D1" w:rsidRPr="00FB4B8B" w:rsidRDefault="004428D1" w:rsidP="001D612B">
            <w:pPr>
              <w:widowControl/>
              <w:autoSpaceDE/>
              <w:autoSpaceDN/>
              <w:adjustRightInd/>
              <w:ind w:firstLine="0"/>
              <w:jc w:val="left"/>
              <w:rPr>
                <w:rFonts w:eastAsia="Times New Roman"/>
                <w:b/>
                <w:bCs/>
                <w:sz w:val="16"/>
                <w:szCs w:val="16"/>
                <w:lang w:eastAsia="ru-RU"/>
              </w:rPr>
            </w:pPr>
          </w:p>
        </w:tc>
        <w:tc>
          <w:tcPr>
            <w:tcW w:w="1414" w:type="dxa"/>
            <w:gridSpan w:val="2"/>
            <w:vMerge/>
            <w:tcBorders>
              <w:top w:val="single" w:sz="4" w:space="0" w:color="auto"/>
              <w:left w:val="single" w:sz="4" w:space="0" w:color="auto"/>
              <w:bottom w:val="single" w:sz="4" w:space="0" w:color="auto"/>
              <w:right w:val="single" w:sz="4" w:space="0" w:color="auto"/>
            </w:tcBorders>
            <w:vAlign w:val="center"/>
            <w:hideMark/>
          </w:tcPr>
          <w:p w:rsidR="004428D1" w:rsidRPr="00FB4B8B" w:rsidRDefault="004428D1" w:rsidP="001D612B">
            <w:pPr>
              <w:widowControl/>
              <w:autoSpaceDE/>
              <w:autoSpaceDN/>
              <w:adjustRightInd/>
              <w:ind w:firstLine="0"/>
              <w:jc w:val="left"/>
              <w:rPr>
                <w:rFonts w:eastAsia="Times New Roman"/>
                <w:b/>
                <w:bCs/>
                <w:sz w:val="16"/>
                <w:szCs w:val="16"/>
                <w:lang w:eastAsia="ru-RU"/>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4428D1" w:rsidRPr="00FB4B8B" w:rsidRDefault="004428D1" w:rsidP="001D612B">
            <w:pPr>
              <w:widowControl/>
              <w:autoSpaceDE/>
              <w:autoSpaceDN/>
              <w:adjustRightInd/>
              <w:ind w:firstLine="0"/>
              <w:jc w:val="left"/>
              <w:rPr>
                <w:rFonts w:eastAsia="Times New Roman"/>
                <w:b/>
                <w:bCs/>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4428D1" w:rsidRPr="00FB4B8B" w:rsidRDefault="004428D1" w:rsidP="001D612B">
            <w:pPr>
              <w:widowControl/>
              <w:autoSpaceDE/>
              <w:autoSpaceDN/>
              <w:adjustRightInd/>
              <w:ind w:firstLine="0"/>
              <w:jc w:val="left"/>
              <w:rPr>
                <w:rFonts w:eastAsia="Times New Roman"/>
                <w:b/>
                <w:bCs/>
                <w:sz w:val="16"/>
                <w:szCs w:val="16"/>
                <w:lang w:eastAsia="ru-RU"/>
              </w:rPr>
            </w:pPr>
          </w:p>
        </w:tc>
        <w:tc>
          <w:tcPr>
            <w:tcW w:w="1570" w:type="dxa"/>
            <w:gridSpan w:val="2"/>
            <w:tcBorders>
              <w:top w:val="single" w:sz="4" w:space="0" w:color="auto"/>
              <w:left w:val="nil"/>
              <w:bottom w:val="single" w:sz="4" w:space="0" w:color="auto"/>
              <w:right w:val="single" w:sz="4" w:space="0" w:color="auto"/>
            </w:tcBorders>
            <w:shd w:val="clear" w:color="auto" w:fill="auto"/>
            <w:vAlign w:val="center"/>
            <w:hideMark/>
          </w:tcPr>
          <w:p w:rsidR="004428D1" w:rsidRPr="00FB4B8B" w:rsidRDefault="00BC0BB4" w:rsidP="001D612B">
            <w:pPr>
              <w:widowControl/>
              <w:autoSpaceDE/>
              <w:autoSpaceDN/>
              <w:adjustRightInd/>
              <w:ind w:firstLine="0"/>
              <w:jc w:val="center"/>
              <w:rPr>
                <w:rFonts w:eastAsia="Times New Roman"/>
                <w:b/>
                <w:bCs/>
                <w:sz w:val="16"/>
                <w:szCs w:val="16"/>
                <w:lang w:eastAsia="ru-RU"/>
              </w:rPr>
            </w:pPr>
            <w:r>
              <w:rPr>
                <w:rFonts w:eastAsia="Times New Roman"/>
                <w:b/>
                <w:bCs/>
                <w:sz w:val="16"/>
                <w:szCs w:val="16"/>
                <w:lang w:eastAsia="ru-RU"/>
              </w:rPr>
              <w:t>Надбавка</w:t>
            </w:r>
            <w:r w:rsidR="004428D1" w:rsidRPr="00FB4B8B">
              <w:rPr>
                <w:rFonts w:eastAsia="Times New Roman"/>
                <w:b/>
                <w:bCs/>
                <w:sz w:val="16"/>
                <w:szCs w:val="16"/>
                <w:lang w:eastAsia="ru-RU"/>
              </w:rPr>
              <w:t xml:space="preserve"> за сложность, напряженность (интенсивность), высокие результаты работы</w:t>
            </w:r>
          </w:p>
        </w:tc>
        <w:tc>
          <w:tcPr>
            <w:tcW w:w="1136" w:type="dxa"/>
            <w:gridSpan w:val="2"/>
            <w:tcBorders>
              <w:top w:val="single" w:sz="4" w:space="0" w:color="auto"/>
              <w:left w:val="nil"/>
              <w:bottom w:val="single" w:sz="4" w:space="0" w:color="auto"/>
              <w:right w:val="single" w:sz="4" w:space="0" w:color="auto"/>
            </w:tcBorders>
            <w:shd w:val="clear" w:color="auto" w:fill="auto"/>
            <w:vAlign w:val="center"/>
            <w:hideMark/>
          </w:tcPr>
          <w:p w:rsidR="004428D1" w:rsidRPr="00FB4B8B" w:rsidRDefault="004428D1" w:rsidP="001D612B">
            <w:pPr>
              <w:widowControl/>
              <w:autoSpaceDE/>
              <w:autoSpaceDN/>
              <w:adjustRightInd/>
              <w:ind w:firstLine="0"/>
              <w:jc w:val="center"/>
              <w:rPr>
                <w:rFonts w:eastAsia="Times New Roman"/>
                <w:b/>
                <w:bCs/>
                <w:sz w:val="16"/>
                <w:szCs w:val="16"/>
                <w:lang w:eastAsia="ru-RU"/>
              </w:rPr>
            </w:pPr>
            <w:r w:rsidRPr="00FB4B8B">
              <w:rPr>
                <w:rFonts w:eastAsia="Times New Roman"/>
                <w:b/>
                <w:bCs/>
                <w:sz w:val="16"/>
                <w:szCs w:val="16"/>
                <w:lang w:eastAsia="ru-RU"/>
              </w:rPr>
              <w:t>Премия за основные результаты работы за месяц</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428D1" w:rsidRPr="00FB4B8B" w:rsidRDefault="004428D1" w:rsidP="001D612B">
            <w:pPr>
              <w:widowControl/>
              <w:autoSpaceDE/>
              <w:autoSpaceDN/>
              <w:adjustRightInd/>
              <w:ind w:firstLine="0"/>
              <w:jc w:val="center"/>
              <w:rPr>
                <w:rFonts w:eastAsia="Times New Roman"/>
                <w:b/>
                <w:bCs/>
                <w:sz w:val="16"/>
                <w:szCs w:val="16"/>
                <w:lang w:eastAsia="ru-RU"/>
              </w:rPr>
            </w:pPr>
            <w:r w:rsidRPr="00FB4B8B">
              <w:rPr>
                <w:rFonts w:eastAsia="Times New Roman"/>
                <w:b/>
                <w:bCs/>
                <w:sz w:val="16"/>
                <w:szCs w:val="16"/>
                <w:lang w:eastAsia="ru-RU"/>
              </w:rPr>
              <w:t>Выплата за работу со сведениями, имеющими степень секретности</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4428D1" w:rsidRPr="00FB4B8B" w:rsidRDefault="004428D1" w:rsidP="001D612B">
            <w:pPr>
              <w:widowControl/>
              <w:autoSpaceDE/>
              <w:autoSpaceDN/>
              <w:adjustRightInd/>
              <w:ind w:firstLine="0"/>
              <w:jc w:val="center"/>
              <w:rPr>
                <w:rFonts w:eastAsia="Times New Roman"/>
                <w:b/>
                <w:bCs/>
                <w:sz w:val="16"/>
                <w:szCs w:val="16"/>
                <w:lang w:eastAsia="ru-RU"/>
              </w:rPr>
            </w:pPr>
            <w:r w:rsidRPr="00FB4B8B">
              <w:rPr>
                <w:rFonts w:eastAsia="Times New Roman"/>
                <w:b/>
                <w:bCs/>
                <w:sz w:val="16"/>
                <w:szCs w:val="16"/>
                <w:lang w:eastAsia="ru-RU"/>
              </w:rPr>
              <w:t>Надбавка за работу с вредными и опасными условиями труда</w:t>
            </w:r>
          </w:p>
        </w:tc>
        <w:tc>
          <w:tcPr>
            <w:tcW w:w="992" w:type="dxa"/>
            <w:tcBorders>
              <w:top w:val="nil"/>
              <w:left w:val="nil"/>
              <w:bottom w:val="single" w:sz="4" w:space="0" w:color="auto"/>
              <w:right w:val="single" w:sz="4" w:space="0" w:color="auto"/>
            </w:tcBorders>
            <w:shd w:val="clear" w:color="auto" w:fill="auto"/>
            <w:vAlign w:val="center"/>
            <w:hideMark/>
          </w:tcPr>
          <w:p w:rsidR="004428D1" w:rsidRPr="00FB4B8B" w:rsidRDefault="005C7394" w:rsidP="001D612B">
            <w:pPr>
              <w:widowControl/>
              <w:autoSpaceDE/>
              <w:autoSpaceDN/>
              <w:adjustRightInd/>
              <w:ind w:firstLine="0"/>
              <w:jc w:val="center"/>
              <w:rPr>
                <w:rFonts w:eastAsia="Times New Roman"/>
                <w:b/>
                <w:bCs/>
                <w:sz w:val="16"/>
                <w:szCs w:val="16"/>
                <w:lang w:eastAsia="ru-RU"/>
              </w:rPr>
            </w:pPr>
            <w:r>
              <w:rPr>
                <w:rFonts w:eastAsia="Times New Roman"/>
                <w:b/>
                <w:bCs/>
                <w:sz w:val="16"/>
                <w:szCs w:val="16"/>
                <w:lang w:eastAsia="ru-RU"/>
              </w:rPr>
              <w:t>Полярная надбавка</w:t>
            </w:r>
          </w:p>
        </w:tc>
        <w:tc>
          <w:tcPr>
            <w:tcW w:w="1274" w:type="dxa"/>
            <w:tcBorders>
              <w:top w:val="nil"/>
              <w:left w:val="nil"/>
              <w:bottom w:val="single" w:sz="4" w:space="0" w:color="auto"/>
              <w:right w:val="single" w:sz="4" w:space="0" w:color="auto"/>
            </w:tcBorders>
            <w:shd w:val="clear" w:color="auto" w:fill="auto"/>
            <w:vAlign w:val="center"/>
            <w:hideMark/>
          </w:tcPr>
          <w:p w:rsidR="004428D1" w:rsidRPr="00FB4B8B" w:rsidRDefault="004428D1" w:rsidP="001D612B">
            <w:pPr>
              <w:widowControl/>
              <w:autoSpaceDE/>
              <w:autoSpaceDN/>
              <w:adjustRightInd/>
              <w:ind w:firstLine="0"/>
              <w:jc w:val="center"/>
              <w:rPr>
                <w:rFonts w:eastAsia="Times New Roman"/>
                <w:b/>
                <w:bCs/>
                <w:sz w:val="16"/>
                <w:szCs w:val="16"/>
                <w:lang w:eastAsia="ru-RU"/>
              </w:rPr>
            </w:pPr>
            <w:r w:rsidRPr="00FB4B8B">
              <w:rPr>
                <w:rFonts w:eastAsia="Times New Roman"/>
                <w:b/>
                <w:bCs/>
                <w:sz w:val="16"/>
                <w:szCs w:val="16"/>
                <w:lang w:eastAsia="ru-RU"/>
              </w:rPr>
              <w:t>Районный коэффициент з</w:t>
            </w:r>
            <w:r w:rsidR="005C7394">
              <w:rPr>
                <w:rFonts w:eastAsia="Times New Roman"/>
                <w:b/>
                <w:bCs/>
                <w:sz w:val="16"/>
                <w:szCs w:val="16"/>
                <w:lang w:eastAsia="ru-RU"/>
              </w:rPr>
              <w:t>а работу на крайнем Севере</w:t>
            </w:r>
          </w:p>
        </w:tc>
        <w:tc>
          <w:tcPr>
            <w:tcW w:w="854" w:type="dxa"/>
            <w:tcBorders>
              <w:top w:val="nil"/>
              <w:left w:val="single" w:sz="4" w:space="0" w:color="auto"/>
              <w:bottom w:val="single" w:sz="4" w:space="0" w:color="000000"/>
              <w:right w:val="single" w:sz="4" w:space="0" w:color="auto"/>
            </w:tcBorders>
            <w:shd w:val="clear" w:color="auto" w:fill="auto"/>
            <w:vAlign w:val="center"/>
            <w:hideMark/>
          </w:tcPr>
          <w:p w:rsidR="004428D1" w:rsidRPr="00FB4B8B" w:rsidRDefault="005C7394" w:rsidP="001D612B">
            <w:pPr>
              <w:widowControl/>
              <w:autoSpaceDE/>
              <w:autoSpaceDN/>
              <w:adjustRightInd/>
              <w:ind w:firstLine="0"/>
              <w:jc w:val="center"/>
              <w:rPr>
                <w:rFonts w:eastAsia="Times New Roman"/>
                <w:b/>
                <w:bCs/>
                <w:sz w:val="16"/>
                <w:szCs w:val="16"/>
                <w:lang w:eastAsia="ru-RU"/>
              </w:rPr>
            </w:pPr>
            <w:r>
              <w:rPr>
                <w:rFonts w:eastAsia="Times New Roman"/>
                <w:b/>
                <w:bCs/>
                <w:sz w:val="16"/>
                <w:szCs w:val="16"/>
                <w:lang w:eastAsia="ru-RU"/>
              </w:rPr>
              <w:t>Доплата до МРОТ</w:t>
            </w:r>
          </w:p>
        </w:tc>
        <w:tc>
          <w:tcPr>
            <w:tcW w:w="1130" w:type="dxa"/>
            <w:gridSpan w:val="2"/>
            <w:tcBorders>
              <w:top w:val="single" w:sz="4" w:space="0" w:color="auto"/>
              <w:left w:val="single" w:sz="4" w:space="0" w:color="auto"/>
              <w:bottom w:val="single" w:sz="4" w:space="0" w:color="auto"/>
              <w:right w:val="single" w:sz="4" w:space="0" w:color="auto"/>
            </w:tcBorders>
          </w:tcPr>
          <w:p w:rsidR="00AA2971" w:rsidRDefault="00AA2971" w:rsidP="001D612B">
            <w:pPr>
              <w:widowControl/>
              <w:autoSpaceDE/>
              <w:autoSpaceDN/>
              <w:adjustRightInd/>
              <w:ind w:firstLine="0"/>
              <w:jc w:val="left"/>
              <w:rPr>
                <w:rFonts w:eastAsia="Times New Roman"/>
                <w:b/>
                <w:bCs/>
                <w:sz w:val="16"/>
                <w:szCs w:val="16"/>
                <w:lang w:eastAsia="ru-RU"/>
              </w:rPr>
            </w:pPr>
          </w:p>
          <w:p w:rsidR="00AA2971" w:rsidRDefault="00AA2971" w:rsidP="001D612B">
            <w:pPr>
              <w:widowControl/>
              <w:autoSpaceDE/>
              <w:autoSpaceDN/>
              <w:adjustRightInd/>
              <w:ind w:firstLine="0"/>
              <w:jc w:val="left"/>
              <w:rPr>
                <w:rFonts w:eastAsia="Times New Roman"/>
                <w:b/>
                <w:bCs/>
                <w:sz w:val="16"/>
                <w:szCs w:val="16"/>
                <w:lang w:eastAsia="ru-RU"/>
              </w:rPr>
            </w:pPr>
          </w:p>
          <w:p w:rsidR="00AA2971" w:rsidRDefault="00AA2971" w:rsidP="001D612B">
            <w:pPr>
              <w:widowControl/>
              <w:autoSpaceDE/>
              <w:autoSpaceDN/>
              <w:adjustRightInd/>
              <w:ind w:firstLine="0"/>
              <w:jc w:val="left"/>
              <w:rPr>
                <w:rFonts w:eastAsia="Times New Roman"/>
                <w:b/>
                <w:bCs/>
                <w:sz w:val="16"/>
                <w:szCs w:val="16"/>
                <w:lang w:eastAsia="ru-RU"/>
              </w:rPr>
            </w:pPr>
          </w:p>
          <w:p w:rsidR="004428D1" w:rsidRPr="00FB4B8B" w:rsidRDefault="00FB4B8B" w:rsidP="00BC0BB4">
            <w:pPr>
              <w:widowControl/>
              <w:autoSpaceDE/>
              <w:autoSpaceDN/>
              <w:adjustRightInd/>
              <w:ind w:firstLine="0"/>
              <w:jc w:val="center"/>
              <w:rPr>
                <w:rFonts w:eastAsia="Times New Roman"/>
                <w:b/>
                <w:bCs/>
                <w:sz w:val="16"/>
                <w:szCs w:val="16"/>
                <w:lang w:eastAsia="ru-RU"/>
              </w:rPr>
            </w:pPr>
            <w:r w:rsidRPr="00FB4B8B">
              <w:rPr>
                <w:rFonts w:eastAsia="Times New Roman"/>
                <w:b/>
                <w:bCs/>
                <w:sz w:val="16"/>
                <w:szCs w:val="16"/>
                <w:lang w:eastAsia="ru-RU"/>
              </w:rPr>
              <w:t>Единовременная выплата</w:t>
            </w:r>
            <w:r w:rsidR="00BC0BB4">
              <w:rPr>
                <w:rFonts w:eastAsia="Times New Roman"/>
                <w:b/>
                <w:bCs/>
                <w:sz w:val="16"/>
                <w:szCs w:val="16"/>
                <w:lang w:eastAsia="ru-RU"/>
              </w:rPr>
              <w:t xml:space="preserve"> при предоставлению к ежегодного отпуска</w:t>
            </w:r>
          </w:p>
        </w:tc>
        <w:tc>
          <w:tcPr>
            <w:tcW w:w="992" w:type="dxa"/>
            <w:tcBorders>
              <w:left w:val="single" w:sz="4" w:space="0" w:color="auto"/>
              <w:bottom w:val="single" w:sz="4" w:space="0" w:color="auto"/>
              <w:right w:val="single" w:sz="4" w:space="0" w:color="auto"/>
            </w:tcBorders>
            <w:vAlign w:val="center"/>
            <w:hideMark/>
          </w:tcPr>
          <w:p w:rsidR="004428D1" w:rsidRPr="00FB4B8B" w:rsidRDefault="00AA2971" w:rsidP="00AA2971">
            <w:pPr>
              <w:widowControl/>
              <w:autoSpaceDE/>
              <w:autoSpaceDN/>
              <w:adjustRightInd/>
              <w:ind w:firstLine="0"/>
              <w:jc w:val="center"/>
              <w:rPr>
                <w:rFonts w:eastAsia="Times New Roman"/>
                <w:b/>
                <w:bCs/>
                <w:sz w:val="16"/>
                <w:szCs w:val="16"/>
                <w:lang w:eastAsia="ru-RU"/>
              </w:rPr>
            </w:pPr>
            <w:r>
              <w:rPr>
                <w:rFonts w:eastAsia="Times New Roman"/>
                <w:b/>
                <w:bCs/>
                <w:sz w:val="16"/>
                <w:szCs w:val="16"/>
                <w:lang w:eastAsia="ru-RU"/>
              </w:rPr>
              <w:t>Всего ЗП в месяц</w:t>
            </w:r>
          </w:p>
        </w:tc>
      </w:tr>
      <w:tr w:rsidR="004428D1" w:rsidRPr="004428D1" w:rsidTr="00BC0BB4">
        <w:trPr>
          <w:trHeight w:val="567"/>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4428D1" w:rsidRPr="00FB4B8B" w:rsidRDefault="004428D1" w:rsidP="001D612B">
            <w:pPr>
              <w:widowControl/>
              <w:autoSpaceDE/>
              <w:autoSpaceDN/>
              <w:adjustRightInd/>
              <w:ind w:firstLine="0"/>
              <w:jc w:val="left"/>
              <w:rPr>
                <w:rFonts w:eastAsia="Times New Roman"/>
                <w:b/>
                <w:bCs/>
                <w:sz w:val="16"/>
                <w:szCs w:val="16"/>
                <w:lang w:eastAsia="ru-RU"/>
              </w:rPr>
            </w:pPr>
          </w:p>
        </w:tc>
        <w:tc>
          <w:tcPr>
            <w:tcW w:w="1414" w:type="dxa"/>
            <w:gridSpan w:val="2"/>
            <w:vMerge/>
            <w:tcBorders>
              <w:top w:val="single" w:sz="4" w:space="0" w:color="auto"/>
              <w:left w:val="single" w:sz="4" w:space="0" w:color="auto"/>
              <w:bottom w:val="single" w:sz="4" w:space="0" w:color="auto"/>
              <w:right w:val="single" w:sz="4" w:space="0" w:color="auto"/>
            </w:tcBorders>
            <w:vAlign w:val="center"/>
            <w:hideMark/>
          </w:tcPr>
          <w:p w:rsidR="004428D1" w:rsidRPr="00FB4B8B" w:rsidRDefault="004428D1" w:rsidP="001D612B">
            <w:pPr>
              <w:widowControl/>
              <w:autoSpaceDE/>
              <w:autoSpaceDN/>
              <w:adjustRightInd/>
              <w:ind w:firstLine="0"/>
              <w:jc w:val="left"/>
              <w:rPr>
                <w:rFonts w:eastAsia="Times New Roman"/>
                <w:b/>
                <w:bCs/>
                <w:sz w:val="16"/>
                <w:szCs w:val="16"/>
                <w:lang w:eastAsia="ru-RU"/>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4428D1" w:rsidRPr="00FB4B8B" w:rsidRDefault="004428D1" w:rsidP="001D612B">
            <w:pPr>
              <w:widowControl/>
              <w:autoSpaceDE/>
              <w:autoSpaceDN/>
              <w:adjustRightInd/>
              <w:ind w:firstLine="0"/>
              <w:jc w:val="left"/>
              <w:rPr>
                <w:rFonts w:eastAsia="Times New Roman"/>
                <w:b/>
                <w:bCs/>
                <w:sz w:val="16"/>
                <w:szCs w:val="16"/>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4428D1" w:rsidRPr="00FB4B8B" w:rsidRDefault="004428D1" w:rsidP="001D612B">
            <w:pPr>
              <w:widowControl/>
              <w:autoSpaceDE/>
              <w:autoSpaceDN/>
              <w:adjustRightInd/>
              <w:ind w:firstLine="0"/>
              <w:jc w:val="left"/>
              <w:rPr>
                <w:rFonts w:eastAsia="Times New Roman"/>
                <w:b/>
                <w:bCs/>
                <w:sz w:val="16"/>
                <w:szCs w:val="16"/>
                <w:lang w:eastAsia="ru-RU"/>
              </w:rPr>
            </w:pPr>
          </w:p>
        </w:tc>
        <w:tc>
          <w:tcPr>
            <w:tcW w:w="710" w:type="dxa"/>
            <w:tcBorders>
              <w:top w:val="nil"/>
              <w:left w:val="nil"/>
              <w:bottom w:val="single" w:sz="4" w:space="0" w:color="auto"/>
              <w:right w:val="single" w:sz="4" w:space="0" w:color="auto"/>
            </w:tcBorders>
            <w:shd w:val="clear" w:color="auto" w:fill="auto"/>
            <w:vAlign w:val="center"/>
            <w:hideMark/>
          </w:tcPr>
          <w:p w:rsidR="004428D1" w:rsidRPr="005C7394" w:rsidRDefault="004428D1" w:rsidP="001D612B">
            <w:pPr>
              <w:widowControl/>
              <w:autoSpaceDE/>
              <w:autoSpaceDN/>
              <w:adjustRightInd/>
              <w:ind w:firstLine="0"/>
              <w:jc w:val="center"/>
              <w:rPr>
                <w:rFonts w:eastAsia="Times New Roman"/>
                <w:b/>
                <w:bCs/>
                <w:sz w:val="16"/>
                <w:szCs w:val="16"/>
                <w:lang w:val="en-US" w:eastAsia="ru-RU"/>
              </w:rPr>
            </w:pPr>
            <w:r w:rsidRPr="00FB4B8B">
              <w:rPr>
                <w:rFonts w:eastAsia="Times New Roman"/>
                <w:b/>
                <w:bCs/>
                <w:sz w:val="16"/>
                <w:szCs w:val="16"/>
                <w:lang w:eastAsia="ru-RU"/>
              </w:rPr>
              <w:t>%</w:t>
            </w:r>
          </w:p>
        </w:tc>
        <w:tc>
          <w:tcPr>
            <w:tcW w:w="860" w:type="dxa"/>
            <w:tcBorders>
              <w:top w:val="nil"/>
              <w:left w:val="nil"/>
              <w:bottom w:val="single" w:sz="4" w:space="0" w:color="auto"/>
              <w:right w:val="single" w:sz="4" w:space="0" w:color="auto"/>
            </w:tcBorders>
            <w:shd w:val="clear" w:color="auto" w:fill="auto"/>
            <w:vAlign w:val="center"/>
            <w:hideMark/>
          </w:tcPr>
          <w:p w:rsidR="004428D1" w:rsidRPr="00FB4B8B" w:rsidRDefault="004428D1" w:rsidP="001D612B">
            <w:pPr>
              <w:widowControl/>
              <w:autoSpaceDE/>
              <w:autoSpaceDN/>
              <w:adjustRightInd/>
              <w:ind w:firstLine="0"/>
              <w:jc w:val="center"/>
              <w:rPr>
                <w:rFonts w:eastAsia="Times New Roman"/>
                <w:b/>
                <w:bCs/>
                <w:sz w:val="16"/>
                <w:szCs w:val="16"/>
                <w:lang w:eastAsia="ru-RU"/>
              </w:rPr>
            </w:pPr>
            <w:r w:rsidRPr="00FB4B8B">
              <w:rPr>
                <w:rFonts w:eastAsia="Times New Roman"/>
                <w:b/>
                <w:bCs/>
                <w:sz w:val="16"/>
                <w:szCs w:val="16"/>
                <w:lang w:eastAsia="ru-RU"/>
              </w:rPr>
              <w:t>руб.</w:t>
            </w:r>
          </w:p>
        </w:tc>
        <w:tc>
          <w:tcPr>
            <w:tcW w:w="416" w:type="dxa"/>
            <w:tcBorders>
              <w:top w:val="nil"/>
              <w:left w:val="nil"/>
              <w:bottom w:val="single" w:sz="4" w:space="0" w:color="auto"/>
              <w:right w:val="single" w:sz="4" w:space="0" w:color="auto"/>
            </w:tcBorders>
            <w:shd w:val="clear" w:color="auto" w:fill="auto"/>
            <w:vAlign w:val="center"/>
            <w:hideMark/>
          </w:tcPr>
          <w:p w:rsidR="004428D1" w:rsidRPr="00FB4B8B" w:rsidRDefault="004428D1" w:rsidP="001D612B">
            <w:pPr>
              <w:widowControl/>
              <w:autoSpaceDE/>
              <w:autoSpaceDN/>
              <w:adjustRightInd/>
              <w:ind w:firstLine="0"/>
              <w:jc w:val="center"/>
              <w:rPr>
                <w:rFonts w:eastAsia="Times New Roman"/>
                <w:b/>
                <w:bCs/>
                <w:sz w:val="16"/>
                <w:szCs w:val="16"/>
                <w:lang w:eastAsia="ru-RU"/>
              </w:rPr>
            </w:pPr>
            <w:r w:rsidRPr="00FB4B8B">
              <w:rPr>
                <w:rFonts w:eastAsia="Times New Roman"/>
                <w:b/>
                <w:bCs/>
                <w:sz w:val="16"/>
                <w:szCs w:val="16"/>
                <w:lang w:eastAsia="ru-RU"/>
              </w:rPr>
              <w:t>%</w:t>
            </w:r>
          </w:p>
        </w:tc>
        <w:tc>
          <w:tcPr>
            <w:tcW w:w="720" w:type="dxa"/>
            <w:tcBorders>
              <w:top w:val="nil"/>
              <w:left w:val="nil"/>
              <w:bottom w:val="single" w:sz="4" w:space="0" w:color="auto"/>
              <w:right w:val="single" w:sz="4" w:space="0" w:color="auto"/>
            </w:tcBorders>
            <w:shd w:val="clear" w:color="auto" w:fill="auto"/>
            <w:vAlign w:val="center"/>
            <w:hideMark/>
          </w:tcPr>
          <w:p w:rsidR="004428D1" w:rsidRPr="00FB4B8B" w:rsidRDefault="004428D1" w:rsidP="001D612B">
            <w:pPr>
              <w:widowControl/>
              <w:autoSpaceDE/>
              <w:autoSpaceDN/>
              <w:adjustRightInd/>
              <w:ind w:firstLine="0"/>
              <w:jc w:val="center"/>
              <w:rPr>
                <w:rFonts w:eastAsia="Times New Roman"/>
                <w:b/>
                <w:bCs/>
                <w:sz w:val="16"/>
                <w:szCs w:val="16"/>
                <w:lang w:eastAsia="ru-RU"/>
              </w:rPr>
            </w:pPr>
            <w:r w:rsidRPr="00FB4B8B">
              <w:rPr>
                <w:rFonts w:eastAsia="Times New Roman"/>
                <w:b/>
                <w:bCs/>
                <w:sz w:val="16"/>
                <w:szCs w:val="16"/>
                <w:lang w:eastAsia="ru-RU"/>
              </w:rPr>
              <w:t>руб.</w:t>
            </w:r>
          </w:p>
        </w:tc>
        <w:tc>
          <w:tcPr>
            <w:tcW w:w="446" w:type="dxa"/>
            <w:tcBorders>
              <w:top w:val="nil"/>
              <w:left w:val="nil"/>
              <w:bottom w:val="single" w:sz="4" w:space="0" w:color="auto"/>
              <w:right w:val="single" w:sz="4" w:space="0" w:color="auto"/>
            </w:tcBorders>
            <w:shd w:val="clear" w:color="auto" w:fill="auto"/>
            <w:vAlign w:val="center"/>
            <w:hideMark/>
          </w:tcPr>
          <w:p w:rsidR="004428D1" w:rsidRPr="00FB4B8B" w:rsidRDefault="004428D1" w:rsidP="001D612B">
            <w:pPr>
              <w:widowControl/>
              <w:autoSpaceDE/>
              <w:autoSpaceDN/>
              <w:adjustRightInd/>
              <w:ind w:firstLine="0"/>
              <w:jc w:val="center"/>
              <w:rPr>
                <w:rFonts w:eastAsia="Times New Roman"/>
                <w:b/>
                <w:bCs/>
                <w:sz w:val="16"/>
                <w:szCs w:val="16"/>
                <w:lang w:eastAsia="ru-RU"/>
              </w:rPr>
            </w:pPr>
            <w:r w:rsidRPr="00FB4B8B">
              <w:rPr>
                <w:rFonts w:eastAsia="Times New Roman"/>
                <w:b/>
                <w:bCs/>
                <w:sz w:val="16"/>
                <w:szCs w:val="16"/>
                <w:lang w:eastAsia="ru-RU"/>
              </w:rPr>
              <w:t>%</w:t>
            </w:r>
          </w:p>
        </w:tc>
        <w:tc>
          <w:tcPr>
            <w:tcW w:w="688" w:type="dxa"/>
            <w:tcBorders>
              <w:top w:val="nil"/>
              <w:left w:val="nil"/>
              <w:bottom w:val="single" w:sz="4" w:space="0" w:color="auto"/>
              <w:right w:val="single" w:sz="4" w:space="0" w:color="auto"/>
            </w:tcBorders>
            <w:shd w:val="clear" w:color="auto" w:fill="auto"/>
            <w:vAlign w:val="center"/>
            <w:hideMark/>
          </w:tcPr>
          <w:p w:rsidR="004428D1" w:rsidRPr="00FB4B8B" w:rsidRDefault="004428D1" w:rsidP="001D612B">
            <w:pPr>
              <w:widowControl/>
              <w:autoSpaceDE/>
              <w:autoSpaceDN/>
              <w:adjustRightInd/>
              <w:ind w:firstLine="0"/>
              <w:jc w:val="center"/>
              <w:rPr>
                <w:rFonts w:eastAsia="Times New Roman"/>
                <w:b/>
                <w:bCs/>
                <w:sz w:val="16"/>
                <w:szCs w:val="16"/>
                <w:lang w:eastAsia="ru-RU"/>
              </w:rPr>
            </w:pPr>
            <w:r w:rsidRPr="00FB4B8B">
              <w:rPr>
                <w:rFonts w:eastAsia="Times New Roman"/>
                <w:b/>
                <w:bCs/>
                <w:sz w:val="16"/>
                <w:szCs w:val="16"/>
                <w:lang w:eastAsia="ru-RU"/>
              </w:rPr>
              <w:t xml:space="preserve"> руб.</w:t>
            </w:r>
          </w:p>
        </w:tc>
        <w:tc>
          <w:tcPr>
            <w:tcW w:w="533" w:type="dxa"/>
            <w:tcBorders>
              <w:top w:val="nil"/>
              <w:left w:val="nil"/>
              <w:bottom w:val="single" w:sz="4" w:space="0" w:color="auto"/>
              <w:right w:val="single" w:sz="4" w:space="0" w:color="auto"/>
            </w:tcBorders>
            <w:shd w:val="clear" w:color="auto" w:fill="auto"/>
            <w:vAlign w:val="center"/>
            <w:hideMark/>
          </w:tcPr>
          <w:p w:rsidR="004428D1" w:rsidRPr="00FB4B8B" w:rsidRDefault="004428D1" w:rsidP="001D612B">
            <w:pPr>
              <w:widowControl/>
              <w:autoSpaceDE/>
              <w:autoSpaceDN/>
              <w:adjustRightInd/>
              <w:ind w:firstLine="0"/>
              <w:jc w:val="center"/>
              <w:rPr>
                <w:rFonts w:eastAsia="Times New Roman"/>
                <w:b/>
                <w:bCs/>
                <w:sz w:val="16"/>
                <w:szCs w:val="16"/>
                <w:lang w:eastAsia="ru-RU"/>
              </w:rPr>
            </w:pPr>
            <w:r w:rsidRPr="00FB4B8B">
              <w:rPr>
                <w:rFonts w:eastAsia="Times New Roman"/>
                <w:b/>
                <w:bCs/>
                <w:sz w:val="16"/>
                <w:szCs w:val="16"/>
                <w:lang w:eastAsia="ru-RU"/>
              </w:rPr>
              <w:t>%</w:t>
            </w:r>
          </w:p>
        </w:tc>
        <w:tc>
          <w:tcPr>
            <w:tcW w:w="743" w:type="dxa"/>
            <w:tcBorders>
              <w:top w:val="nil"/>
              <w:left w:val="nil"/>
              <w:bottom w:val="single" w:sz="4" w:space="0" w:color="auto"/>
              <w:right w:val="single" w:sz="4" w:space="0" w:color="auto"/>
            </w:tcBorders>
            <w:shd w:val="clear" w:color="auto" w:fill="auto"/>
            <w:vAlign w:val="center"/>
            <w:hideMark/>
          </w:tcPr>
          <w:p w:rsidR="004428D1" w:rsidRPr="00FB4B8B" w:rsidRDefault="004428D1" w:rsidP="001D612B">
            <w:pPr>
              <w:widowControl/>
              <w:autoSpaceDE/>
              <w:autoSpaceDN/>
              <w:adjustRightInd/>
              <w:ind w:firstLine="0"/>
              <w:jc w:val="center"/>
              <w:rPr>
                <w:rFonts w:eastAsia="Times New Roman"/>
                <w:b/>
                <w:bCs/>
                <w:sz w:val="16"/>
                <w:szCs w:val="16"/>
                <w:lang w:eastAsia="ru-RU"/>
              </w:rPr>
            </w:pPr>
            <w:r w:rsidRPr="00FB4B8B">
              <w:rPr>
                <w:rFonts w:eastAsia="Times New Roman"/>
                <w:b/>
                <w:bCs/>
                <w:sz w:val="16"/>
                <w:szCs w:val="16"/>
                <w:lang w:eastAsia="ru-RU"/>
              </w:rPr>
              <w:t>руб.</w:t>
            </w:r>
          </w:p>
        </w:tc>
        <w:tc>
          <w:tcPr>
            <w:tcW w:w="992" w:type="dxa"/>
            <w:tcBorders>
              <w:top w:val="nil"/>
              <w:left w:val="nil"/>
              <w:bottom w:val="single" w:sz="4" w:space="0" w:color="auto"/>
              <w:right w:val="single" w:sz="4" w:space="0" w:color="auto"/>
            </w:tcBorders>
            <w:shd w:val="clear" w:color="auto" w:fill="auto"/>
            <w:vAlign w:val="center"/>
            <w:hideMark/>
          </w:tcPr>
          <w:p w:rsidR="004428D1" w:rsidRPr="005C7394" w:rsidRDefault="005C7394" w:rsidP="001D612B">
            <w:pPr>
              <w:widowControl/>
              <w:autoSpaceDE/>
              <w:autoSpaceDN/>
              <w:adjustRightInd/>
              <w:ind w:firstLine="0"/>
              <w:jc w:val="center"/>
              <w:rPr>
                <w:rFonts w:eastAsia="Times New Roman"/>
                <w:b/>
                <w:bCs/>
                <w:sz w:val="16"/>
                <w:szCs w:val="16"/>
                <w:lang w:eastAsia="ru-RU"/>
              </w:rPr>
            </w:pPr>
            <w:r>
              <w:rPr>
                <w:rFonts w:eastAsia="Times New Roman"/>
                <w:b/>
                <w:bCs/>
                <w:sz w:val="16"/>
                <w:szCs w:val="16"/>
                <w:lang w:eastAsia="ru-RU"/>
              </w:rPr>
              <w:t>руб.</w:t>
            </w:r>
          </w:p>
        </w:tc>
        <w:tc>
          <w:tcPr>
            <w:tcW w:w="1274" w:type="dxa"/>
            <w:tcBorders>
              <w:top w:val="nil"/>
              <w:left w:val="nil"/>
              <w:bottom w:val="single" w:sz="4" w:space="0" w:color="auto"/>
              <w:right w:val="single" w:sz="4" w:space="0" w:color="auto"/>
            </w:tcBorders>
            <w:shd w:val="clear" w:color="auto" w:fill="auto"/>
            <w:vAlign w:val="center"/>
            <w:hideMark/>
          </w:tcPr>
          <w:p w:rsidR="004428D1" w:rsidRPr="00FB4B8B" w:rsidRDefault="005C7394" w:rsidP="005C7394">
            <w:pPr>
              <w:widowControl/>
              <w:autoSpaceDE/>
              <w:autoSpaceDN/>
              <w:adjustRightInd/>
              <w:ind w:firstLine="0"/>
              <w:jc w:val="center"/>
              <w:rPr>
                <w:rFonts w:eastAsia="Times New Roman"/>
                <w:b/>
                <w:bCs/>
                <w:sz w:val="16"/>
                <w:szCs w:val="16"/>
                <w:lang w:eastAsia="ru-RU"/>
              </w:rPr>
            </w:pPr>
            <w:r>
              <w:rPr>
                <w:rFonts w:eastAsia="Times New Roman"/>
                <w:b/>
                <w:bCs/>
                <w:sz w:val="16"/>
                <w:szCs w:val="16"/>
                <w:lang w:eastAsia="ru-RU"/>
              </w:rPr>
              <w:t>руб.</w:t>
            </w:r>
          </w:p>
        </w:tc>
        <w:tc>
          <w:tcPr>
            <w:tcW w:w="854" w:type="dxa"/>
            <w:tcBorders>
              <w:top w:val="nil"/>
              <w:left w:val="single" w:sz="4" w:space="0" w:color="auto"/>
              <w:bottom w:val="single" w:sz="4" w:space="0" w:color="000000"/>
              <w:right w:val="single" w:sz="4" w:space="0" w:color="auto"/>
            </w:tcBorders>
            <w:vAlign w:val="center"/>
            <w:hideMark/>
          </w:tcPr>
          <w:p w:rsidR="004428D1" w:rsidRPr="00FB4B8B" w:rsidRDefault="004428D1" w:rsidP="004428D1">
            <w:pPr>
              <w:widowControl/>
              <w:autoSpaceDE/>
              <w:autoSpaceDN/>
              <w:adjustRightInd/>
              <w:ind w:firstLine="0"/>
              <w:jc w:val="center"/>
              <w:rPr>
                <w:rFonts w:eastAsia="Times New Roman"/>
                <w:b/>
                <w:bCs/>
                <w:sz w:val="16"/>
                <w:szCs w:val="16"/>
                <w:lang w:eastAsia="ru-RU"/>
              </w:rPr>
            </w:pPr>
            <w:r w:rsidRPr="00FB4B8B">
              <w:rPr>
                <w:rFonts w:eastAsia="Times New Roman"/>
                <w:b/>
                <w:bCs/>
                <w:sz w:val="16"/>
                <w:szCs w:val="16"/>
                <w:lang w:eastAsia="ru-RU"/>
              </w:rPr>
              <w:t>руб.</w:t>
            </w:r>
          </w:p>
        </w:tc>
        <w:tc>
          <w:tcPr>
            <w:tcW w:w="1130" w:type="dxa"/>
            <w:gridSpan w:val="2"/>
            <w:tcBorders>
              <w:top w:val="nil"/>
              <w:left w:val="single" w:sz="4" w:space="0" w:color="auto"/>
              <w:bottom w:val="single" w:sz="4" w:space="0" w:color="auto"/>
              <w:right w:val="single" w:sz="4" w:space="0" w:color="auto"/>
            </w:tcBorders>
          </w:tcPr>
          <w:p w:rsidR="005C7394" w:rsidRDefault="005C7394" w:rsidP="004428D1">
            <w:pPr>
              <w:widowControl/>
              <w:autoSpaceDE/>
              <w:autoSpaceDN/>
              <w:adjustRightInd/>
              <w:ind w:firstLine="0"/>
              <w:jc w:val="center"/>
              <w:rPr>
                <w:rFonts w:eastAsia="Times New Roman"/>
                <w:b/>
                <w:bCs/>
                <w:sz w:val="16"/>
                <w:szCs w:val="16"/>
                <w:lang w:eastAsia="ru-RU"/>
              </w:rPr>
            </w:pPr>
          </w:p>
          <w:p w:rsidR="004428D1" w:rsidRPr="00FB4B8B" w:rsidRDefault="004428D1" w:rsidP="004428D1">
            <w:pPr>
              <w:widowControl/>
              <w:autoSpaceDE/>
              <w:autoSpaceDN/>
              <w:adjustRightInd/>
              <w:ind w:firstLine="0"/>
              <w:jc w:val="center"/>
              <w:rPr>
                <w:rFonts w:eastAsia="Times New Roman"/>
                <w:b/>
                <w:bCs/>
                <w:sz w:val="16"/>
                <w:szCs w:val="16"/>
                <w:lang w:eastAsia="ru-RU"/>
              </w:rPr>
            </w:pPr>
            <w:r w:rsidRPr="00FB4B8B">
              <w:rPr>
                <w:rFonts w:eastAsia="Times New Roman"/>
                <w:b/>
                <w:bCs/>
                <w:sz w:val="16"/>
                <w:szCs w:val="16"/>
                <w:lang w:eastAsia="ru-RU"/>
              </w:rPr>
              <w:t>руб.</w:t>
            </w:r>
          </w:p>
        </w:tc>
        <w:tc>
          <w:tcPr>
            <w:tcW w:w="992" w:type="dxa"/>
            <w:tcBorders>
              <w:top w:val="nil"/>
              <w:left w:val="single" w:sz="4" w:space="0" w:color="auto"/>
              <w:bottom w:val="single" w:sz="4" w:space="0" w:color="auto"/>
              <w:right w:val="single" w:sz="4" w:space="0" w:color="auto"/>
            </w:tcBorders>
            <w:vAlign w:val="center"/>
            <w:hideMark/>
          </w:tcPr>
          <w:p w:rsidR="004428D1" w:rsidRPr="00FB4B8B" w:rsidRDefault="005C7394" w:rsidP="005C7394">
            <w:pPr>
              <w:widowControl/>
              <w:autoSpaceDE/>
              <w:autoSpaceDN/>
              <w:adjustRightInd/>
              <w:ind w:firstLine="0"/>
              <w:jc w:val="center"/>
              <w:rPr>
                <w:rFonts w:eastAsia="Times New Roman"/>
                <w:b/>
                <w:bCs/>
                <w:sz w:val="16"/>
                <w:szCs w:val="16"/>
                <w:lang w:eastAsia="ru-RU"/>
              </w:rPr>
            </w:pPr>
            <w:r>
              <w:rPr>
                <w:rFonts w:eastAsia="Times New Roman"/>
                <w:b/>
                <w:bCs/>
                <w:sz w:val="16"/>
                <w:szCs w:val="16"/>
                <w:lang w:eastAsia="ru-RU"/>
              </w:rPr>
              <w:t>руб.</w:t>
            </w:r>
          </w:p>
        </w:tc>
      </w:tr>
      <w:tr w:rsidR="004428D1" w:rsidRPr="004428D1" w:rsidTr="00BC0BB4">
        <w:trPr>
          <w:trHeight w:val="254"/>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4428D1" w:rsidRPr="00FB4B8B" w:rsidRDefault="004428D1" w:rsidP="001D612B">
            <w:pPr>
              <w:widowControl/>
              <w:autoSpaceDE/>
              <w:autoSpaceDN/>
              <w:adjustRightInd/>
              <w:ind w:firstLine="0"/>
              <w:jc w:val="center"/>
              <w:rPr>
                <w:rFonts w:eastAsia="Times New Roman"/>
                <w:sz w:val="16"/>
                <w:szCs w:val="16"/>
                <w:lang w:eastAsia="ru-RU"/>
              </w:rPr>
            </w:pPr>
            <w:r w:rsidRPr="00FB4B8B">
              <w:rPr>
                <w:rFonts w:eastAsia="Times New Roman"/>
                <w:sz w:val="16"/>
                <w:szCs w:val="16"/>
                <w:lang w:eastAsia="ru-RU"/>
              </w:rPr>
              <w:t>1</w:t>
            </w:r>
          </w:p>
        </w:tc>
        <w:tc>
          <w:tcPr>
            <w:tcW w:w="1414" w:type="dxa"/>
            <w:gridSpan w:val="2"/>
            <w:tcBorders>
              <w:top w:val="nil"/>
              <w:left w:val="nil"/>
              <w:bottom w:val="single" w:sz="4" w:space="0" w:color="auto"/>
              <w:right w:val="single" w:sz="4" w:space="0" w:color="auto"/>
            </w:tcBorders>
            <w:shd w:val="clear" w:color="auto" w:fill="auto"/>
            <w:vAlign w:val="center"/>
            <w:hideMark/>
          </w:tcPr>
          <w:p w:rsidR="004428D1" w:rsidRPr="00FB4B8B" w:rsidRDefault="004428D1" w:rsidP="001D612B">
            <w:pPr>
              <w:widowControl/>
              <w:autoSpaceDE/>
              <w:autoSpaceDN/>
              <w:adjustRightInd/>
              <w:ind w:firstLine="0"/>
              <w:jc w:val="center"/>
              <w:rPr>
                <w:rFonts w:eastAsia="Times New Roman"/>
                <w:sz w:val="16"/>
                <w:szCs w:val="16"/>
                <w:lang w:eastAsia="ru-RU"/>
              </w:rPr>
            </w:pPr>
            <w:r w:rsidRPr="00FB4B8B">
              <w:rPr>
                <w:rFonts w:eastAsia="Times New Roman"/>
                <w:sz w:val="16"/>
                <w:szCs w:val="16"/>
                <w:lang w:eastAsia="ru-RU"/>
              </w:rPr>
              <w:t>2</w:t>
            </w:r>
          </w:p>
        </w:tc>
        <w:tc>
          <w:tcPr>
            <w:tcW w:w="1132" w:type="dxa"/>
            <w:tcBorders>
              <w:top w:val="nil"/>
              <w:left w:val="nil"/>
              <w:bottom w:val="single" w:sz="4" w:space="0" w:color="auto"/>
              <w:right w:val="single" w:sz="4" w:space="0" w:color="auto"/>
            </w:tcBorders>
            <w:shd w:val="clear" w:color="auto" w:fill="auto"/>
            <w:vAlign w:val="center"/>
            <w:hideMark/>
          </w:tcPr>
          <w:p w:rsidR="004428D1" w:rsidRPr="00FB4B8B" w:rsidRDefault="004428D1" w:rsidP="001D612B">
            <w:pPr>
              <w:widowControl/>
              <w:autoSpaceDE/>
              <w:autoSpaceDN/>
              <w:adjustRightInd/>
              <w:ind w:firstLine="0"/>
              <w:jc w:val="center"/>
              <w:rPr>
                <w:rFonts w:eastAsia="Times New Roman"/>
                <w:sz w:val="16"/>
                <w:szCs w:val="16"/>
                <w:lang w:eastAsia="ru-RU"/>
              </w:rPr>
            </w:pPr>
            <w:r w:rsidRPr="00FB4B8B">
              <w:rPr>
                <w:rFonts w:eastAsia="Times New Roman"/>
                <w:sz w:val="16"/>
                <w:szCs w:val="16"/>
                <w:lang w:eastAsia="ru-RU"/>
              </w:rPr>
              <w:t>3</w:t>
            </w:r>
          </w:p>
        </w:tc>
        <w:tc>
          <w:tcPr>
            <w:tcW w:w="1276" w:type="dxa"/>
            <w:tcBorders>
              <w:top w:val="nil"/>
              <w:left w:val="nil"/>
              <w:bottom w:val="single" w:sz="4" w:space="0" w:color="auto"/>
              <w:right w:val="single" w:sz="4" w:space="0" w:color="auto"/>
            </w:tcBorders>
            <w:shd w:val="clear" w:color="auto" w:fill="auto"/>
            <w:vAlign w:val="center"/>
            <w:hideMark/>
          </w:tcPr>
          <w:p w:rsidR="004428D1" w:rsidRPr="00FB4B8B" w:rsidRDefault="004428D1" w:rsidP="001D612B">
            <w:pPr>
              <w:widowControl/>
              <w:autoSpaceDE/>
              <w:autoSpaceDN/>
              <w:adjustRightInd/>
              <w:ind w:firstLine="0"/>
              <w:jc w:val="center"/>
              <w:rPr>
                <w:rFonts w:eastAsia="Times New Roman"/>
                <w:sz w:val="16"/>
                <w:szCs w:val="16"/>
                <w:lang w:eastAsia="ru-RU"/>
              </w:rPr>
            </w:pPr>
            <w:r w:rsidRPr="00FB4B8B">
              <w:rPr>
                <w:rFonts w:eastAsia="Times New Roman"/>
                <w:sz w:val="16"/>
                <w:szCs w:val="16"/>
                <w:lang w:eastAsia="ru-RU"/>
              </w:rPr>
              <w:t>4</w:t>
            </w:r>
          </w:p>
        </w:tc>
        <w:tc>
          <w:tcPr>
            <w:tcW w:w="710" w:type="dxa"/>
            <w:tcBorders>
              <w:top w:val="nil"/>
              <w:left w:val="nil"/>
              <w:bottom w:val="single" w:sz="4" w:space="0" w:color="auto"/>
              <w:right w:val="single" w:sz="4" w:space="0" w:color="auto"/>
            </w:tcBorders>
            <w:shd w:val="clear" w:color="auto" w:fill="auto"/>
            <w:vAlign w:val="center"/>
            <w:hideMark/>
          </w:tcPr>
          <w:p w:rsidR="004428D1" w:rsidRPr="00FB4B8B" w:rsidRDefault="004428D1" w:rsidP="001D612B">
            <w:pPr>
              <w:widowControl/>
              <w:autoSpaceDE/>
              <w:autoSpaceDN/>
              <w:adjustRightInd/>
              <w:ind w:firstLine="0"/>
              <w:jc w:val="center"/>
              <w:rPr>
                <w:rFonts w:eastAsia="Times New Roman"/>
                <w:sz w:val="16"/>
                <w:szCs w:val="16"/>
                <w:lang w:eastAsia="ru-RU"/>
              </w:rPr>
            </w:pPr>
            <w:r w:rsidRPr="00FB4B8B">
              <w:rPr>
                <w:rFonts w:eastAsia="Times New Roman"/>
                <w:sz w:val="16"/>
                <w:szCs w:val="16"/>
                <w:lang w:eastAsia="ru-RU"/>
              </w:rPr>
              <w:t>5</w:t>
            </w:r>
          </w:p>
        </w:tc>
        <w:tc>
          <w:tcPr>
            <w:tcW w:w="860" w:type="dxa"/>
            <w:tcBorders>
              <w:top w:val="nil"/>
              <w:left w:val="nil"/>
              <w:bottom w:val="single" w:sz="4" w:space="0" w:color="auto"/>
              <w:right w:val="single" w:sz="4" w:space="0" w:color="auto"/>
            </w:tcBorders>
            <w:shd w:val="clear" w:color="auto" w:fill="auto"/>
            <w:vAlign w:val="center"/>
            <w:hideMark/>
          </w:tcPr>
          <w:p w:rsidR="004428D1" w:rsidRPr="00FB4B8B" w:rsidRDefault="004428D1" w:rsidP="001D612B">
            <w:pPr>
              <w:widowControl/>
              <w:autoSpaceDE/>
              <w:autoSpaceDN/>
              <w:adjustRightInd/>
              <w:ind w:firstLine="0"/>
              <w:jc w:val="center"/>
              <w:rPr>
                <w:rFonts w:eastAsia="Times New Roman"/>
                <w:sz w:val="16"/>
                <w:szCs w:val="16"/>
                <w:lang w:eastAsia="ru-RU"/>
              </w:rPr>
            </w:pPr>
            <w:r w:rsidRPr="00FB4B8B">
              <w:rPr>
                <w:rFonts w:eastAsia="Times New Roman"/>
                <w:sz w:val="16"/>
                <w:szCs w:val="16"/>
                <w:lang w:eastAsia="ru-RU"/>
              </w:rPr>
              <w:t>6</w:t>
            </w:r>
          </w:p>
        </w:tc>
        <w:tc>
          <w:tcPr>
            <w:tcW w:w="416" w:type="dxa"/>
            <w:tcBorders>
              <w:top w:val="nil"/>
              <w:left w:val="nil"/>
              <w:bottom w:val="single" w:sz="4" w:space="0" w:color="auto"/>
              <w:right w:val="single" w:sz="4" w:space="0" w:color="auto"/>
            </w:tcBorders>
            <w:shd w:val="clear" w:color="auto" w:fill="auto"/>
            <w:vAlign w:val="center"/>
            <w:hideMark/>
          </w:tcPr>
          <w:p w:rsidR="004428D1" w:rsidRPr="00FB4B8B" w:rsidRDefault="004428D1" w:rsidP="001D612B">
            <w:pPr>
              <w:widowControl/>
              <w:autoSpaceDE/>
              <w:autoSpaceDN/>
              <w:adjustRightInd/>
              <w:ind w:firstLine="0"/>
              <w:jc w:val="center"/>
              <w:rPr>
                <w:rFonts w:eastAsia="Times New Roman"/>
                <w:sz w:val="16"/>
                <w:szCs w:val="16"/>
                <w:lang w:eastAsia="ru-RU"/>
              </w:rPr>
            </w:pPr>
            <w:r w:rsidRPr="00FB4B8B">
              <w:rPr>
                <w:rFonts w:eastAsia="Times New Roman"/>
                <w:sz w:val="16"/>
                <w:szCs w:val="16"/>
                <w:lang w:eastAsia="ru-RU"/>
              </w:rPr>
              <w:t>7</w:t>
            </w:r>
          </w:p>
        </w:tc>
        <w:tc>
          <w:tcPr>
            <w:tcW w:w="720" w:type="dxa"/>
            <w:tcBorders>
              <w:top w:val="nil"/>
              <w:left w:val="nil"/>
              <w:bottom w:val="single" w:sz="4" w:space="0" w:color="auto"/>
              <w:right w:val="single" w:sz="4" w:space="0" w:color="auto"/>
            </w:tcBorders>
            <w:shd w:val="clear" w:color="auto" w:fill="auto"/>
            <w:vAlign w:val="center"/>
            <w:hideMark/>
          </w:tcPr>
          <w:p w:rsidR="004428D1" w:rsidRPr="00FB4B8B" w:rsidRDefault="004428D1" w:rsidP="001D612B">
            <w:pPr>
              <w:widowControl/>
              <w:autoSpaceDE/>
              <w:autoSpaceDN/>
              <w:adjustRightInd/>
              <w:ind w:firstLine="0"/>
              <w:jc w:val="center"/>
              <w:rPr>
                <w:rFonts w:eastAsia="Times New Roman"/>
                <w:sz w:val="16"/>
                <w:szCs w:val="16"/>
                <w:lang w:eastAsia="ru-RU"/>
              </w:rPr>
            </w:pPr>
            <w:r w:rsidRPr="00FB4B8B">
              <w:rPr>
                <w:rFonts w:eastAsia="Times New Roman"/>
                <w:sz w:val="16"/>
                <w:szCs w:val="16"/>
                <w:lang w:eastAsia="ru-RU"/>
              </w:rPr>
              <w:t>8</w:t>
            </w:r>
          </w:p>
        </w:tc>
        <w:tc>
          <w:tcPr>
            <w:tcW w:w="446" w:type="dxa"/>
            <w:tcBorders>
              <w:top w:val="nil"/>
              <w:left w:val="nil"/>
              <w:bottom w:val="single" w:sz="4" w:space="0" w:color="auto"/>
              <w:right w:val="single" w:sz="4" w:space="0" w:color="auto"/>
            </w:tcBorders>
            <w:shd w:val="clear" w:color="auto" w:fill="auto"/>
            <w:vAlign w:val="center"/>
            <w:hideMark/>
          </w:tcPr>
          <w:p w:rsidR="004428D1" w:rsidRPr="00FB4B8B" w:rsidRDefault="004428D1" w:rsidP="001D612B">
            <w:pPr>
              <w:widowControl/>
              <w:autoSpaceDE/>
              <w:autoSpaceDN/>
              <w:adjustRightInd/>
              <w:ind w:firstLine="0"/>
              <w:jc w:val="center"/>
              <w:rPr>
                <w:rFonts w:eastAsia="Times New Roman"/>
                <w:sz w:val="16"/>
                <w:szCs w:val="16"/>
                <w:lang w:eastAsia="ru-RU"/>
              </w:rPr>
            </w:pPr>
            <w:r w:rsidRPr="00FB4B8B">
              <w:rPr>
                <w:rFonts w:eastAsia="Times New Roman"/>
                <w:sz w:val="16"/>
                <w:szCs w:val="16"/>
                <w:lang w:eastAsia="ru-RU"/>
              </w:rPr>
              <w:t>9</w:t>
            </w:r>
          </w:p>
        </w:tc>
        <w:tc>
          <w:tcPr>
            <w:tcW w:w="688" w:type="dxa"/>
            <w:tcBorders>
              <w:top w:val="nil"/>
              <w:left w:val="nil"/>
              <w:bottom w:val="single" w:sz="4" w:space="0" w:color="auto"/>
              <w:right w:val="single" w:sz="4" w:space="0" w:color="auto"/>
            </w:tcBorders>
            <w:shd w:val="clear" w:color="auto" w:fill="auto"/>
            <w:vAlign w:val="center"/>
            <w:hideMark/>
          </w:tcPr>
          <w:p w:rsidR="004428D1" w:rsidRPr="00FB4B8B" w:rsidRDefault="004428D1" w:rsidP="001D612B">
            <w:pPr>
              <w:widowControl/>
              <w:autoSpaceDE/>
              <w:autoSpaceDN/>
              <w:adjustRightInd/>
              <w:ind w:firstLine="0"/>
              <w:jc w:val="center"/>
              <w:rPr>
                <w:rFonts w:eastAsia="Times New Roman"/>
                <w:sz w:val="16"/>
                <w:szCs w:val="16"/>
                <w:lang w:eastAsia="ru-RU"/>
              </w:rPr>
            </w:pPr>
            <w:r w:rsidRPr="00FB4B8B">
              <w:rPr>
                <w:rFonts w:eastAsia="Times New Roman"/>
                <w:sz w:val="16"/>
                <w:szCs w:val="16"/>
                <w:lang w:eastAsia="ru-RU"/>
              </w:rPr>
              <w:t>10</w:t>
            </w:r>
          </w:p>
        </w:tc>
        <w:tc>
          <w:tcPr>
            <w:tcW w:w="533" w:type="dxa"/>
            <w:tcBorders>
              <w:top w:val="nil"/>
              <w:left w:val="nil"/>
              <w:bottom w:val="single" w:sz="4" w:space="0" w:color="auto"/>
              <w:right w:val="single" w:sz="4" w:space="0" w:color="auto"/>
            </w:tcBorders>
            <w:shd w:val="clear" w:color="auto" w:fill="auto"/>
            <w:vAlign w:val="center"/>
            <w:hideMark/>
          </w:tcPr>
          <w:p w:rsidR="004428D1" w:rsidRPr="00FB4B8B" w:rsidRDefault="004428D1" w:rsidP="001D612B">
            <w:pPr>
              <w:widowControl/>
              <w:autoSpaceDE/>
              <w:autoSpaceDN/>
              <w:adjustRightInd/>
              <w:ind w:firstLine="0"/>
              <w:jc w:val="center"/>
              <w:rPr>
                <w:rFonts w:eastAsia="Times New Roman"/>
                <w:sz w:val="16"/>
                <w:szCs w:val="16"/>
                <w:lang w:eastAsia="ru-RU"/>
              </w:rPr>
            </w:pPr>
            <w:r w:rsidRPr="00FB4B8B">
              <w:rPr>
                <w:rFonts w:eastAsia="Times New Roman"/>
                <w:sz w:val="16"/>
                <w:szCs w:val="16"/>
                <w:lang w:eastAsia="ru-RU"/>
              </w:rPr>
              <w:t>11</w:t>
            </w:r>
          </w:p>
        </w:tc>
        <w:tc>
          <w:tcPr>
            <w:tcW w:w="743" w:type="dxa"/>
            <w:tcBorders>
              <w:top w:val="nil"/>
              <w:left w:val="nil"/>
              <w:bottom w:val="single" w:sz="4" w:space="0" w:color="auto"/>
              <w:right w:val="single" w:sz="4" w:space="0" w:color="auto"/>
            </w:tcBorders>
            <w:shd w:val="clear" w:color="auto" w:fill="auto"/>
            <w:vAlign w:val="center"/>
            <w:hideMark/>
          </w:tcPr>
          <w:p w:rsidR="004428D1" w:rsidRPr="00FB4B8B" w:rsidRDefault="004428D1" w:rsidP="001D612B">
            <w:pPr>
              <w:widowControl/>
              <w:autoSpaceDE/>
              <w:autoSpaceDN/>
              <w:adjustRightInd/>
              <w:ind w:firstLine="0"/>
              <w:jc w:val="center"/>
              <w:rPr>
                <w:rFonts w:eastAsia="Times New Roman"/>
                <w:sz w:val="16"/>
                <w:szCs w:val="16"/>
                <w:lang w:eastAsia="ru-RU"/>
              </w:rPr>
            </w:pPr>
            <w:r w:rsidRPr="00FB4B8B">
              <w:rPr>
                <w:rFonts w:eastAsia="Times New Roman"/>
                <w:sz w:val="16"/>
                <w:szCs w:val="16"/>
                <w:lang w:eastAsia="ru-RU"/>
              </w:rPr>
              <w:t>12</w:t>
            </w:r>
          </w:p>
        </w:tc>
        <w:tc>
          <w:tcPr>
            <w:tcW w:w="992" w:type="dxa"/>
            <w:tcBorders>
              <w:top w:val="nil"/>
              <w:left w:val="nil"/>
              <w:bottom w:val="single" w:sz="4" w:space="0" w:color="auto"/>
              <w:right w:val="single" w:sz="4" w:space="0" w:color="auto"/>
            </w:tcBorders>
            <w:shd w:val="clear" w:color="auto" w:fill="auto"/>
            <w:vAlign w:val="center"/>
            <w:hideMark/>
          </w:tcPr>
          <w:p w:rsidR="004428D1" w:rsidRPr="00FB4B8B" w:rsidRDefault="004428D1" w:rsidP="001D612B">
            <w:pPr>
              <w:widowControl/>
              <w:autoSpaceDE/>
              <w:autoSpaceDN/>
              <w:adjustRightInd/>
              <w:ind w:firstLine="0"/>
              <w:jc w:val="center"/>
              <w:rPr>
                <w:rFonts w:eastAsia="Times New Roman"/>
                <w:sz w:val="16"/>
                <w:szCs w:val="16"/>
                <w:lang w:eastAsia="ru-RU"/>
              </w:rPr>
            </w:pPr>
            <w:r w:rsidRPr="00FB4B8B">
              <w:rPr>
                <w:rFonts w:eastAsia="Times New Roman"/>
                <w:sz w:val="16"/>
                <w:szCs w:val="16"/>
                <w:lang w:eastAsia="ru-RU"/>
              </w:rPr>
              <w:t>13</w:t>
            </w:r>
          </w:p>
        </w:tc>
        <w:tc>
          <w:tcPr>
            <w:tcW w:w="1274" w:type="dxa"/>
            <w:tcBorders>
              <w:top w:val="nil"/>
              <w:left w:val="nil"/>
              <w:bottom w:val="single" w:sz="4" w:space="0" w:color="auto"/>
              <w:right w:val="single" w:sz="4" w:space="0" w:color="auto"/>
            </w:tcBorders>
            <w:shd w:val="clear" w:color="auto" w:fill="auto"/>
            <w:vAlign w:val="center"/>
            <w:hideMark/>
          </w:tcPr>
          <w:p w:rsidR="004428D1" w:rsidRPr="00FB4B8B" w:rsidRDefault="004428D1" w:rsidP="001D612B">
            <w:pPr>
              <w:widowControl/>
              <w:autoSpaceDE/>
              <w:autoSpaceDN/>
              <w:adjustRightInd/>
              <w:ind w:firstLine="0"/>
              <w:jc w:val="center"/>
              <w:rPr>
                <w:rFonts w:eastAsia="Times New Roman"/>
                <w:sz w:val="16"/>
                <w:szCs w:val="16"/>
                <w:lang w:eastAsia="ru-RU"/>
              </w:rPr>
            </w:pPr>
            <w:r w:rsidRPr="00FB4B8B">
              <w:rPr>
                <w:rFonts w:eastAsia="Times New Roman"/>
                <w:sz w:val="16"/>
                <w:szCs w:val="16"/>
                <w:lang w:eastAsia="ru-RU"/>
              </w:rPr>
              <w:t>14</w:t>
            </w:r>
          </w:p>
        </w:tc>
        <w:tc>
          <w:tcPr>
            <w:tcW w:w="854" w:type="dxa"/>
            <w:tcBorders>
              <w:top w:val="nil"/>
              <w:left w:val="nil"/>
              <w:bottom w:val="single" w:sz="4" w:space="0" w:color="auto"/>
              <w:right w:val="single" w:sz="4" w:space="0" w:color="auto"/>
            </w:tcBorders>
            <w:shd w:val="clear" w:color="auto" w:fill="auto"/>
            <w:vAlign w:val="center"/>
            <w:hideMark/>
          </w:tcPr>
          <w:p w:rsidR="004428D1" w:rsidRPr="00FB4B8B" w:rsidRDefault="004428D1" w:rsidP="001D612B">
            <w:pPr>
              <w:widowControl/>
              <w:autoSpaceDE/>
              <w:autoSpaceDN/>
              <w:adjustRightInd/>
              <w:ind w:firstLine="0"/>
              <w:jc w:val="center"/>
              <w:rPr>
                <w:rFonts w:eastAsia="Times New Roman"/>
                <w:sz w:val="16"/>
                <w:szCs w:val="16"/>
                <w:lang w:eastAsia="ru-RU"/>
              </w:rPr>
            </w:pPr>
            <w:r w:rsidRPr="00FB4B8B">
              <w:rPr>
                <w:rFonts w:eastAsia="Times New Roman"/>
                <w:sz w:val="16"/>
                <w:szCs w:val="16"/>
                <w:lang w:eastAsia="ru-RU"/>
              </w:rPr>
              <w:t>15</w:t>
            </w:r>
          </w:p>
        </w:tc>
        <w:tc>
          <w:tcPr>
            <w:tcW w:w="1130" w:type="dxa"/>
            <w:gridSpan w:val="2"/>
            <w:tcBorders>
              <w:top w:val="nil"/>
              <w:left w:val="nil"/>
              <w:bottom w:val="single" w:sz="4" w:space="0" w:color="auto"/>
              <w:right w:val="single" w:sz="4" w:space="0" w:color="auto"/>
            </w:tcBorders>
          </w:tcPr>
          <w:p w:rsidR="004428D1" w:rsidRPr="00FB4B8B" w:rsidRDefault="00AA2971" w:rsidP="00AA2971">
            <w:pPr>
              <w:widowControl/>
              <w:autoSpaceDE/>
              <w:autoSpaceDN/>
              <w:adjustRightInd/>
              <w:ind w:firstLine="0"/>
              <w:jc w:val="center"/>
              <w:rPr>
                <w:rFonts w:eastAsia="Times New Roman"/>
                <w:sz w:val="16"/>
                <w:szCs w:val="16"/>
                <w:lang w:eastAsia="ru-RU"/>
              </w:rPr>
            </w:pPr>
            <w:r>
              <w:rPr>
                <w:rFonts w:eastAsia="Times New Roman"/>
                <w:sz w:val="16"/>
                <w:szCs w:val="16"/>
                <w:lang w:eastAsia="ru-RU"/>
              </w:rPr>
              <w:t>16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428D1" w:rsidRPr="00FB4B8B" w:rsidRDefault="00AA2971" w:rsidP="001D612B">
            <w:pPr>
              <w:widowControl/>
              <w:autoSpaceDE/>
              <w:autoSpaceDN/>
              <w:adjustRightInd/>
              <w:ind w:firstLine="0"/>
              <w:jc w:val="center"/>
              <w:rPr>
                <w:rFonts w:eastAsia="Times New Roman"/>
                <w:sz w:val="16"/>
                <w:szCs w:val="16"/>
                <w:lang w:eastAsia="ru-RU"/>
              </w:rPr>
            </w:pPr>
            <w:r>
              <w:rPr>
                <w:rFonts w:eastAsia="Times New Roman"/>
                <w:sz w:val="16"/>
                <w:szCs w:val="16"/>
                <w:lang w:eastAsia="ru-RU"/>
              </w:rPr>
              <w:t>17</w:t>
            </w:r>
          </w:p>
        </w:tc>
      </w:tr>
      <w:tr w:rsidR="004428D1" w:rsidRPr="004428D1" w:rsidTr="00BC0BB4">
        <w:trPr>
          <w:trHeight w:val="630"/>
        </w:trPr>
        <w:tc>
          <w:tcPr>
            <w:tcW w:w="1271" w:type="dxa"/>
            <w:tcBorders>
              <w:top w:val="nil"/>
              <w:left w:val="single" w:sz="4" w:space="0" w:color="auto"/>
              <w:bottom w:val="single" w:sz="4" w:space="0" w:color="000000"/>
              <w:right w:val="single" w:sz="4" w:space="0" w:color="auto"/>
            </w:tcBorders>
            <w:shd w:val="clear" w:color="auto" w:fill="auto"/>
            <w:vAlign w:val="center"/>
            <w:hideMark/>
          </w:tcPr>
          <w:p w:rsidR="004428D1" w:rsidRPr="00FB4B8B" w:rsidRDefault="004428D1" w:rsidP="001D612B">
            <w:pPr>
              <w:widowControl/>
              <w:autoSpaceDE/>
              <w:autoSpaceDN/>
              <w:adjustRightInd/>
              <w:ind w:firstLine="0"/>
              <w:jc w:val="left"/>
              <w:rPr>
                <w:rFonts w:eastAsia="Times New Roman"/>
                <w:sz w:val="16"/>
                <w:szCs w:val="16"/>
                <w:lang w:eastAsia="ru-RU"/>
              </w:rPr>
            </w:pPr>
            <w:r w:rsidRPr="00FB4B8B">
              <w:rPr>
                <w:rFonts w:eastAsia="Times New Roman"/>
                <w:sz w:val="16"/>
                <w:szCs w:val="16"/>
                <w:lang w:eastAsia="ru-RU"/>
              </w:rPr>
              <w:t> </w:t>
            </w:r>
          </w:p>
        </w:tc>
        <w:tc>
          <w:tcPr>
            <w:tcW w:w="1414" w:type="dxa"/>
            <w:gridSpan w:val="2"/>
            <w:tcBorders>
              <w:top w:val="nil"/>
              <w:left w:val="nil"/>
              <w:bottom w:val="single" w:sz="4" w:space="0" w:color="auto"/>
              <w:right w:val="single" w:sz="4" w:space="0" w:color="auto"/>
            </w:tcBorders>
            <w:shd w:val="clear" w:color="auto" w:fill="auto"/>
            <w:vAlign w:val="center"/>
            <w:hideMark/>
          </w:tcPr>
          <w:p w:rsidR="004428D1" w:rsidRPr="00FB4B8B" w:rsidRDefault="004428D1" w:rsidP="001D612B">
            <w:pPr>
              <w:widowControl/>
              <w:autoSpaceDE/>
              <w:autoSpaceDN/>
              <w:adjustRightInd/>
              <w:ind w:firstLine="0"/>
              <w:jc w:val="left"/>
              <w:rPr>
                <w:rFonts w:eastAsia="Times New Roman"/>
                <w:sz w:val="16"/>
                <w:szCs w:val="16"/>
                <w:lang w:eastAsia="ru-RU"/>
              </w:rPr>
            </w:pPr>
            <w:r w:rsidRPr="00FB4B8B">
              <w:rPr>
                <w:rFonts w:eastAsia="Times New Roman"/>
                <w:sz w:val="16"/>
                <w:szCs w:val="16"/>
                <w:lang w:eastAsia="ru-RU"/>
              </w:rPr>
              <w:t> </w:t>
            </w:r>
          </w:p>
        </w:tc>
        <w:tc>
          <w:tcPr>
            <w:tcW w:w="1132" w:type="dxa"/>
            <w:tcBorders>
              <w:top w:val="nil"/>
              <w:left w:val="nil"/>
              <w:bottom w:val="single" w:sz="4" w:space="0" w:color="auto"/>
              <w:right w:val="single" w:sz="4" w:space="0" w:color="auto"/>
            </w:tcBorders>
            <w:shd w:val="clear" w:color="auto" w:fill="auto"/>
            <w:vAlign w:val="center"/>
            <w:hideMark/>
          </w:tcPr>
          <w:p w:rsidR="004428D1" w:rsidRPr="00FB4B8B" w:rsidRDefault="004428D1" w:rsidP="001D612B">
            <w:pPr>
              <w:widowControl/>
              <w:autoSpaceDE/>
              <w:autoSpaceDN/>
              <w:adjustRightInd/>
              <w:ind w:firstLine="0"/>
              <w:jc w:val="center"/>
              <w:rPr>
                <w:rFonts w:eastAsia="Times New Roman"/>
                <w:sz w:val="16"/>
                <w:szCs w:val="16"/>
                <w:lang w:eastAsia="ru-RU"/>
              </w:rPr>
            </w:pPr>
            <w:r w:rsidRPr="00FB4B8B">
              <w:rPr>
                <w:rFonts w:eastAsia="Times New Roman"/>
                <w:sz w:val="16"/>
                <w:szCs w:val="16"/>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428D1" w:rsidRPr="00FB4B8B" w:rsidRDefault="004428D1" w:rsidP="001D612B">
            <w:pPr>
              <w:widowControl/>
              <w:autoSpaceDE/>
              <w:autoSpaceDN/>
              <w:adjustRightInd/>
              <w:ind w:firstLine="0"/>
              <w:jc w:val="center"/>
              <w:rPr>
                <w:rFonts w:eastAsia="Times New Roman"/>
                <w:sz w:val="16"/>
                <w:szCs w:val="16"/>
                <w:lang w:eastAsia="ru-RU"/>
              </w:rPr>
            </w:pPr>
            <w:r w:rsidRPr="00FB4B8B">
              <w:rPr>
                <w:rFonts w:eastAsia="Times New Roman"/>
                <w:sz w:val="16"/>
                <w:szCs w:val="16"/>
                <w:lang w:eastAsia="ru-RU"/>
              </w:rPr>
              <w:t> </w:t>
            </w:r>
          </w:p>
        </w:tc>
        <w:tc>
          <w:tcPr>
            <w:tcW w:w="710" w:type="dxa"/>
            <w:tcBorders>
              <w:top w:val="nil"/>
              <w:left w:val="nil"/>
              <w:bottom w:val="single" w:sz="4" w:space="0" w:color="auto"/>
              <w:right w:val="single" w:sz="4" w:space="0" w:color="auto"/>
            </w:tcBorders>
            <w:shd w:val="clear" w:color="000000" w:fill="FFFFFF"/>
            <w:vAlign w:val="center"/>
            <w:hideMark/>
          </w:tcPr>
          <w:p w:rsidR="004428D1" w:rsidRPr="00FB4B8B" w:rsidRDefault="004428D1" w:rsidP="001D612B">
            <w:pPr>
              <w:widowControl/>
              <w:autoSpaceDE/>
              <w:autoSpaceDN/>
              <w:adjustRightInd/>
              <w:ind w:firstLine="0"/>
              <w:jc w:val="center"/>
              <w:rPr>
                <w:rFonts w:eastAsia="Times New Roman"/>
                <w:sz w:val="16"/>
                <w:szCs w:val="16"/>
                <w:lang w:eastAsia="ru-RU"/>
              </w:rPr>
            </w:pPr>
            <w:r w:rsidRPr="00FB4B8B">
              <w:rPr>
                <w:rFonts w:eastAsia="Times New Roman"/>
                <w:sz w:val="16"/>
                <w:szCs w:val="16"/>
                <w:lang w:eastAsia="ru-RU"/>
              </w:rPr>
              <w:t> </w:t>
            </w:r>
          </w:p>
        </w:tc>
        <w:tc>
          <w:tcPr>
            <w:tcW w:w="860" w:type="dxa"/>
            <w:tcBorders>
              <w:top w:val="nil"/>
              <w:left w:val="nil"/>
              <w:bottom w:val="single" w:sz="4" w:space="0" w:color="auto"/>
              <w:right w:val="single" w:sz="4" w:space="0" w:color="auto"/>
            </w:tcBorders>
            <w:shd w:val="clear" w:color="000000" w:fill="FFFFFF"/>
            <w:vAlign w:val="center"/>
            <w:hideMark/>
          </w:tcPr>
          <w:p w:rsidR="004428D1" w:rsidRPr="00FB4B8B" w:rsidRDefault="004428D1" w:rsidP="001D612B">
            <w:pPr>
              <w:widowControl/>
              <w:autoSpaceDE/>
              <w:autoSpaceDN/>
              <w:adjustRightInd/>
              <w:ind w:firstLine="0"/>
              <w:jc w:val="center"/>
              <w:rPr>
                <w:rFonts w:eastAsia="Times New Roman"/>
                <w:sz w:val="16"/>
                <w:szCs w:val="16"/>
                <w:lang w:eastAsia="ru-RU"/>
              </w:rPr>
            </w:pPr>
            <w:r w:rsidRPr="00FB4B8B">
              <w:rPr>
                <w:rFonts w:eastAsia="Times New Roman"/>
                <w:sz w:val="16"/>
                <w:szCs w:val="16"/>
                <w:lang w:eastAsia="ru-RU"/>
              </w:rPr>
              <w:t> </w:t>
            </w:r>
          </w:p>
        </w:tc>
        <w:tc>
          <w:tcPr>
            <w:tcW w:w="416" w:type="dxa"/>
            <w:tcBorders>
              <w:top w:val="nil"/>
              <w:left w:val="nil"/>
              <w:bottom w:val="single" w:sz="4" w:space="0" w:color="auto"/>
              <w:right w:val="single" w:sz="4" w:space="0" w:color="auto"/>
            </w:tcBorders>
            <w:shd w:val="clear" w:color="000000" w:fill="FFFFFF"/>
            <w:vAlign w:val="center"/>
            <w:hideMark/>
          </w:tcPr>
          <w:p w:rsidR="004428D1" w:rsidRPr="00FB4B8B" w:rsidRDefault="004428D1" w:rsidP="001D612B">
            <w:pPr>
              <w:widowControl/>
              <w:autoSpaceDE/>
              <w:autoSpaceDN/>
              <w:adjustRightInd/>
              <w:ind w:firstLine="0"/>
              <w:jc w:val="center"/>
              <w:rPr>
                <w:rFonts w:eastAsia="Times New Roman"/>
                <w:sz w:val="16"/>
                <w:szCs w:val="16"/>
                <w:lang w:eastAsia="ru-RU"/>
              </w:rPr>
            </w:pPr>
            <w:r w:rsidRPr="00FB4B8B">
              <w:rPr>
                <w:rFonts w:eastAsia="Times New Roman"/>
                <w:sz w:val="16"/>
                <w:szCs w:val="16"/>
                <w:lang w:eastAsia="ru-RU"/>
              </w:rPr>
              <w:t> </w:t>
            </w:r>
          </w:p>
        </w:tc>
        <w:tc>
          <w:tcPr>
            <w:tcW w:w="720" w:type="dxa"/>
            <w:tcBorders>
              <w:top w:val="nil"/>
              <w:left w:val="nil"/>
              <w:bottom w:val="single" w:sz="4" w:space="0" w:color="auto"/>
              <w:right w:val="single" w:sz="4" w:space="0" w:color="auto"/>
            </w:tcBorders>
            <w:shd w:val="clear" w:color="000000" w:fill="FFFFFF"/>
            <w:vAlign w:val="center"/>
            <w:hideMark/>
          </w:tcPr>
          <w:p w:rsidR="004428D1" w:rsidRPr="00FB4B8B" w:rsidRDefault="004428D1" w:rsidP="001D612B">
            <w:pPr>
              <w:widowControl/>
              <w:autoSpaceDE/>
              <w:autoSpaceDN/>
              <w:adjustRightInd/>
              <w:ind w:firstLine="0"/>
              <w:jc w:val="center"/>
              <w:rPr>
                <w:rFonts w:eastAsia="Times New Roman"/>
                <w:sz w:val="16"/>
                <w:szCs w:val="16"/>
                <w:lang w:eastAsia="ru-RU"/>
              </w:rPr>
            </w:pPr>
            <w:r w:rsidRPr="00FB4B8B">
              <w:rPr>
                <w:rFonts w:eastAsia="Times New Roman"/>
                <w:sz w:val="16"/>
                <w:szCs w:val="16"/>
                <w:lang w:eastAsia="ru-RU"/>
              </w:rPr>
              <w:t> </w:t>
            </w:r>
          </w:p>
        </w:tc>
        <w:tc>
          <w:tcPr>
            <w:tcW w:w="446" w:type="dxa"/>
            <w:tcBorders>
              <w:top w:val="nil"/>
              <w:left w:val="nil"/>
              <w:bottom w:val="single" w:sz="4" w:space="0" w:color="auto"/>
              <w:right w:val="single" w:sz="4" w:space="0" w:color="auto"/>
            </w:tcBorders>
            <w:shd w:val="clear" w:color="000000" w:fill="FFFFFF"/>
            <w:vAlign w:val="center"/>
            <w:hideMark/>
          </w:tcPr>
          <w:p w:rsidR="004428D1" w:rsidRPr="00FB4B8B" w:rsidRDefault="004428D1" w:rsidP="001D612B">
            <w:pPr>
              <w:widowControl/>
              <w:autoSpaceDE/>
              <w:autoSpaceDN/>
              <w:adjustRightInd/>
              <w:ind w:firstLine="0"/>
              <w:jc w:val="center"/>
              <w:rPr>
                <w:rFonts w:eastAsia="Times New Roman"/>
                <w:sz w:val="16"/>
                <w:szCs w:val="16"/>
                <w:lang w:eastAsia="ru-RU"/>
              </w:rPr>
            </w:pPr>
            <w:r w:rsidRPr="00FB4B8B">
              <w:rPr>
                <w:rFonts w:eastAsia="Times New Roman"/>
                <w:sz w:val="16"/>
                <w:szCs w:val="16"/>
                <w:lang w:eastAsia="ru-RU"/>
              </w:rPr>
              <w:t> </w:t>
            </w:r>
          </w:p>
        </w:tc>
        <w:tc>
          <w:tcPr>
            <w:tcW w:w="688" w:type="dxa"/>
            <w:tcBorders>
              <w:top w:val="nil"/>
              <w:left w:val="nil"/>
              <w:bottom w:val="single" w:sz="4" w:space="0" w:color="auto"/>
              <w:right w:val="single" w:sz="4" w:space="0" w:color="auto"/>
            </w:tcBorders>
            <w:shd w:val="clear" w:color="000000" w:fill="FFFFFF"/>
            <w:vAlign w:val="center"/>
            <w:hideMark/>
          </w:tcPr>
          <w:p w:rsidR="004428D1" w:rsidRPr="00FB4B8B" w:rsidRDefault="004428D1" w:rsidP="001D612B">
            <w:pPr>
              <w:widowControl/>
              <w:autoSpaceDE/>
              <w:autoSpaceDN/>
              <w:adjustRightInd/>
              <w:ind w:firstLine="0"/>
              <w:jc w:val="center"/>
              <w:rPr>
                <w:rFonts w:eastAsia="Times New Roman"/>
                <w:sz w:val="16"/>
                <w:szCs w:val="16"/>
                <w:lang w:eastAsia="ru-RU"/>
              </w:rPr>
            </w:pPr>
            <w:r w:rsidRPr="00FB4B8B">
              <w:rPr>
                <w:rFonts w:eastAsia="Times New Roman"/>
                <w:sz w:val="16"/>
                <w:szCs w:val="16"/>
                <w:lang w:eastAsia="ru-RU"/>
              </w:rPr>
              <w:t> </w:t>
            </w:r>
          </w:p>
        </w:tc>
        <w:tc>
          <w:tcPr>
            <w:tcW w:w="533" w:type="dxa"/>
            <w:tcBorders>
              <w:top w:val="nil"/>
              <w:left w:val="nil"/>
              <w:bottom w:val="single" w:sz="4" w:space="0" w:color="auto"/>
              <w:right w:val="single" w:sz="4" w:space="0" w:color="auto"/>
            </w:tcBorders>
            <w:shd w:val="clear" w:color="000000" w:fill="FFFFFF"/>
            <w:vAlign w:val="center"/>
            <w:hideMark/>
          </w:tcPr>
          <w:p w:rsidR="004428D1" w:rsidRPr="00FB4B8B" w:rsidRDefault="004428D1" w:rsidP="001D612B">
            <w:pPr>
              <w:widowControl/>
              <w:autoSpaceDE/>
              <w:autoSpaceDN/>
              <w:adjustRightInd/>
              <w:ind w:firstLine="0"/>
              <w:jc w:val="center"/>
              <w:rPr>
                <w:rFonts w:eastAsia="Times New Roman"/>
                <w:sz w:val="16"/>
                <w:szCs w:val="16"/>
                <w:lang w:eastAsia="ru-RU"/>
              </w:rPr>
            </w:pPr>
            <w:r w:rsidRPr="00FB4B8B">
              <w:rPr>
                <w:rFonts w:eastAsia="Times New Roman"/>
                <w:sz w:val="16"/>
                <w:szCs w:val="16"/>
                <w:lang w:eastAsia="ru-RU"/>
              </w:rPr>
              <w:t> </w:t>
            </w:r>
          </w:p>
        </w:tc>
        <w:tc>
          <w:tcPr>
            <w:tcW w:w="743" w:type="dxa"/>
            <w:tcBorders>
              <w:top w:val="nil"/>
              <w:left w:val="nil"/>
              <w:bottom w:val="single" w:sz="4" w:space="0" w:color="auto"/>
              <w:right w:val="single" w:sz="4" w:space="0" w:color="auto"/>
            </w:tcBorders>
            <w:shd w:val="clear" w:color="000000" w:fill="FFFFFF"/>
            <w:vAlign w:val="center"/>
            <w:hideMark/>
          </w:tcPr>
          <w:p w:rsidR="004428D1" w:rsidRPr="00FB4B8B" w:rsidRDefault="004428D1" w:rsidP="001D612B">
            <w:pPr>
              <w:widowControl/>
              <w:autoSpaceDE/>
              <w:autoSpaceDN/>
              <w:adjustRightInd/>
              <w:ind w:firstLine="0"/>
              <w:jc w:val="center"/>
              <w:rPr>
                <w:rFonts w:eastAsia="Times New Roman"/>
                <w:sz w:val="16"/>
                <w:szCs w:val="16"/>
                <w:lang w:eastAsia="ru-RU"/>
              </w:rPr>
            </w:pPr>
            <w:r w:rsidRPr="00FB4B8B">
              <w:rPr>
                <w:rFonts w:eastAsia="Times New Roman"/>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4428D1" w:rsidRPr="00FB4B8B" w:rsidRDefault="004428D1" w:rsidP="001D612B">
            <w:pPr>
              <w:widowControl/>
              <w:autoSpaceDE/>
              <w:autoSpaceDN/>
              <w:adjustRightInd/>
              <w:ind w:firstLine="0"/>
              <w:jc w:val="center"/>
              <w:rPr>
                <w:rFonts w:eastAsia="Times New Roman"/>
                <w:sz w:val="16"/>
                <w:szCs w:val="16"/>
                <w:lang w:eastAsia="ru-RU"/>
              </w:rPr>
            </w:pPr>
            <w:r w:rsidRPr="00FB4B8B">
              <w:rPr>
                <w:rFonts w:eastAsia="Times New Roman"/>
                <w:sz w:val="16"/>
                <w:szCs w:val="16"/>
                <w:lang w:eastAsia="ru-RU"/>
              </w:rPr>
              <w:t> </w:t>
            </w:r>
          </w:p>
        </w:tc>
        <w:tc>
          <w:tcPr>
            <w:tcW w:w="1274" w:type="dxa"/>
            <w:tcBorders>
              <w:top w:val="nil"/>
              <w:left w:val="nil"/>
              <w:bottom w:val="single" w:sz="4" w:space="0" w:color="auto"/>
              <w:right w:val="single" w:sz="4" w:space="0" w:color="auto"/>
            </w:tcBorders>
            <w:shd w:val="clear" w:color="auto" w:fill="auto"/>
            <w:vAlign w:val="center"/>
            <w:hideMark/>
          </w:tcPr>
          <w:p w:rsidR="004428D1" w:rsidRPr="00FB4B8B" w:rsidRDefault="004428D1" w:rsidP="001D612B">
            <w:pPr>
              <w:widowControl/>
              <w:autoSpaceDE/>
              <w:autoSpaceDN/>
              <w:adjustRightInd/>
              <w:ind w:firstLine="0"/>
              <w:jc w:val="center"/>
              <w:rPr>
                <w:rFonts w:eastAsia="Times New Roman"/>
                <w:sz w:val="16"/>
                <w:szCs w:val="16"/>
                <w:lang w:eastAsia="ru-RU"/>
              </w:rPr>
            </w:pPr>
            <w:r w:rsidRPr="00FB4B8B">
              <w:rPr>
                <w:rFonts w:eastAsia="Times New Roman"/>
                <w:sz w:val="16"/>
                <w:szCs w:val="16"/>
                <w:lang w:eastAsia="ru-RU"/>
              </w:rPr>
              <w:t> </w:t>
            </w:r>
          </w:p>
        </w:tc>
        <w:tc>
          <w:tcPr>
            <w:tcW w:w="854" w:type="dxa"/>
            <w:tcBorders>
              <w:top w:val="nil"/>
              <w:left w:val="nil"/>
              <w:bottom w:val="single" w:sz="4" w:space="0" w:color="auto"/>
              <w:right w:val="single" w:sz="4" w:space="0" w:color="auto"/>
            </w:tcBorders>
            <w:shd w:val="clear" w:color="auto" w:fill="auto"/>
            <w:vAlign w:val="center"/>
            <w:hideMark/>
          </w:tcPr>
          <w:p w:rsidR="004428D1" w:rsidRPr="00FB4B8B" w:rsidRDefault="004428D1" w:rsidP="001D612B">
            <w:pPr>
              <w:widowControl/>
              <w:autoSpaceDE/>
              <w:autoSpaceDN/>
              <w:adjustRightInd/>
              <w:ind w:firstLine="0"/>
              <w:jc w:val="center"/>
              <w:rPr>
                <w:rFonts w:eastAsia="Times New Roman"/>
                <w:sz w:val="16"/>
                <w:szCs w:val="16"/>
                <w:lang w:eastAsia="ru-RU"/>
              </w:rPr>
            </w:pPr>
            <w:r w:rsidRPr="00FB4B8B">
              <w:rPr>
                <w:rFonts w:eastAsia="Times New Roman"/>
                <w:sz w:val="16"/>
                <w:szCs w:val="16"/>
                <w:lang w:eastAsia="ru-RU"/>
              </w:rPr>
              <w:t> </w:t>
            </w:r>
          </w:p>
        </w:tc>
        <w:tc>
          <w:tcPr>
            <w:tcW w:w="1130" w:type="dxa"/>
            <w:gridSpan w:val="2"/>
            <w:tcBorders>
              <w:top w:val="nil"/>
              <w:left w:val="nil"/>
              <w:bottom w:val="single" w:sz="4" w:space="0" w:color="auto"/>
              <w:right w:val="single" w:sz="4" w:space="0" w:color="auto"/>
            </w:tcBorders>
          </w:tcPr>
          <w:p w:rsidR="004428D1" w:rsidRPr="00FB4B8B" w:rsidRDefault="004428D1" w:rsidP="001D612B">
            <w:pPr>
              <w:widowControl/>
              <w:autoSpaceDE/>
              <w:autoSpaceDN/>
              <w:adjustRightInd/>
              <w:ind w:firstLine="0"/>
              <w:jc w:val="center"/>
              <w:rPr>
                <w:rFonts w:eastAsia="Times New Roman"/>
                <w:sz w:val="16"/>
                <w:szCs w:val="16"/>
                <w:lang w:eastAsia="ru-RU"/>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4428D1" w:rsidRPr="00FB4B8B" w:rsidRDefault="004428D1" w:rsidP="001D612B">
            <w:pPr>
              <w:widowControl/>
              <w:autoSpaceDE/>
              <w:autoSpaceDN/>
              <w:adjustRightInd/>
              <w:ind w:firstLine="0"/>
              <w:jc w:val="center"/>
              <w:rPr>
                <w:rFonts w:eastAsia="Times New Roman"/>
                <w:sz w:val="16"/>
                <w:szCs w:val="16"/>
                <w:lang w:eastAsia="ru-RU"/>
              </w:rPr>
            </w:pPr>
            <w:r w:rsidRPr="00FB4B8B">
              <w:rPr>
                <w:rFonts w:eastAsia="Times New Roman"/>
                <w:sz w:val="16"/>
                <w:szCs w:val="16"/>
                <w:lang w:eastAsia="ru-RU"/>
              </w:rPr>
              <w:t> </w:t>
            </w:r>
          </w:p>
        </w:tc>
      </w:tr>
      <w:tr w:rsidR="004428D1" w:rsidRPr="004428D1" w:rsidTr="00BC0BB4">
        <w:trPr>
          <w:trHeight w:val="382"/>
        </w:trPr>
        <w:tc>
          <w:tcPr>
            <w:tcW w:w="1271" w:type="dxa"/>
            <w:tcBorders>
              <w:top w:val="nil"/>
              <w:left w:val="single" w:sz="4" w:space="0" w:color="auto"/>
              <w:bottom w:val="nil"/>
              <w:right w:val="single" w:sz="4" w:space="0" w:color="auto"/>
            </w:tcBorders>
            <w:vAlign w:val="center"/>
            <w:hideMark/>
          </w:tcPr>
          <w:p w:rsidR="004428D1" w:rsidRPr="00FB4B8B" w:rsidRDefault="004428D1" w:rsidP="001D612B">
            <w:pPr>
              <w:widowControl/>
              <w:autoSpaceDE/>
              <w:autoSpaceDN/>
              <w:adjustRightInd/>
              <w:ind w:firstLine="0"/>
              <w:jc w:val="left"/>
              <w:rPr>
                <w:rFonts w:eastAsia="Times New Roman"/>
                <w:sz w:val="16"/>
                <w:szCs w:val="16"/>
                <w:lang w:eastAsia="ru-RU"/>
              </w:rPr>
            </w:pPr>
          </w:p>
        </w:tc>
        <w:tc>
          <w:tcPr>
            <w:tcW w:w="1414" w:type="dxa"/>
            <w:gridSpan w:val="2"/>
            <w:tcBorders>
              <w:top w:val="nil"/>
              <w:left w:val="nil"/>
              <w:bottom w:val="single" w:sz="4" w:space="0" w:color="auto"/>
              <w:right w:val="single" w:sz="4" w:space="0" w:color="auto"/>
            </w:tcBorders>
            <w:shd w:val="clear" w:color="000000" w:fill="FFFFFF"/>
            <w:vAlign w:val="center"/>
            <w:hideMark/>
          </w:tcPr>
          <w:p w:rsidR="004428D1" w:rsidRPr="00FB4B8B" w:rsidRDefault="004428D1" w:rsidP="001D612B">
            <w:pPr>
              <w:widowControl/>
              <w:autoSpaceDE/>
              <w:autoSpaceDN/>
              <w:adjustRightInd/>
              <w:ind w:firstLine="0"/>
              <w:jc w:val="left"/>
              <w:rPr>
                <w:rFonts w:eastAsia="Times New Roman"/>
                <w:sz w:val="16"/>
                <w:szCs w:val="16"/>
                <w:lang w:eastAsia="ru-RU"/>
              </w:rPr>
            </w:pPr>
            <w:r w:rsidRPr="00FB4B8B">
              <w:rPr>
                <w:rFonts w:eastAsia="Times New Roman"/>
                <w:sz w:val="16"/>
                <w:szCs w:val="16"/>
                <w:lang w:eastAsia="ru-RU"/>
              </w:rPr>
              <w:t> </w:t>
            </w:r>
          </w:p>
        </w:tc>
        <w:tc>
          <w:tcPr>
            <w:tcW w:w="1132" w:type="dxa"/>
            <w:tcBorders>
              <w:top w:val="nil"/>
              <w:left w:val="nil"/>
              <w:bottom w:val="single" w:sz="4" w:space="0" w:color="auto"/>
              <w:right w:val="single" w:sz="4" w:space="0" w:color="auto"/>
            </w:tcBorders>
            <w:shd w:val="clear" w:color="000000" w:fill="FFFFFF"/>
            <w:vAlign w:val="center"/>
            <w:hideMark/>
          </w:tcPr>
          <w:p w:rsidR="004428D1" w:rsidRPr="00FB4B8B" w:rsidRDefault="004428D1" w:rsidP="001D612B">
            <w:pPr>
              <w:widowControl/>
              <w:autoSpaceDE/>
              <w:autoSpaceDN/>
              <w:adjustRightInd/>
              <w:ind w:firstLine="0"/>
              <w:jc w:val="center"/>
              <w:rPr>
                <w:rFonts w:eastAsia="Times New Roman"/>
                <w:sz w:val="16"/>
                <w:szCs w:val="16"/>
                <w:lang w:eastAsia="ru-RU"/>
              </w:rPr>
            </w:pPr>
            <w:r w:rsidRPr="00FB4B8B">
              <w:rPr>
                <w:rFonts w:eastAsia="Times New Roman"/>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4428D1" w:rsidRPr="00FB4B8B" w:rsidRDefault="004428D1" w:rsidP="001D612B">
            <w:pPr>
              <w:widowControl/>
              <w:autoSpaceDE/>
              <w:autoSpaceDN/>
              <w:adjustRightInd/>
              <w:ind w:firstLine="0"/>
              <w:jc w:val="center"/>
              <w:rPr>
                <w:rFonts w:eastAsia="Times New Roman"/>
                <w:sz w:val="16"/>
                <w:szCs w:val="16"/>
                <w:lang w:eastAsia="ru-RU"/>
              </w:rPr>
            </w:pPr>
            <w:r w:rsidRPr="00FB4B8B">
              <w:rPr>
                <w:rFonts w:eastAsia="Times New Roman"/>
                <w:sz w:val="16"/>
                <w:szCs w:val="16"/>
                <w:lang w:eastAsia="ru-RU"/>
              </w:rPr>
              <w:t> </w:t>
            </w:r>
          </w:p>
        </w:tc>
        <w:tc>
          <w:tcPr>
            <w:tcW w:w="710" w:type="dxa"/>
            <w:tcBorders>
              <w:top w:val="nil"/>
              <w:left w:val="nil"/>
              <w:bottom w:val="single" w:sz="4" w:space="0" w:color="auto"/>
              <w:right w:val="single" w:sz="4" w:space="0" w:color="auto"/>
            </w:tcBorders>
            <w:shd w:val="clear" w:color="000000" w:fill="FFFFFF"/>
            <w:noWrap/>
            <w:vAlign w:val="center"/>
            <w:hideMark/>
          </w:tcPr>
          <w:p w:rsidR="004428D1" w:rsidRPr="00FB4B8B" w:rsidRDefault="004428D1" w:rsidP="001D612B">
            <w:pPr>
              <w:widowControl/>
              <w:autoSpaceDE/>
              <w:autoSpaceDN/>
              <w:adjustRightInd/>
              <w:ind w:firstLine="0"/>
              <w:jc w:val="center"/>
              <w:rPr>
                <w:rFonts w:eastAsia="Times New Roman"/>
                <w:sz w:val="16"/>
                <w:szCs w:val="16"/>
                <w:lang w:eastAsia="ru-RU"/>
              </w:rPr>
            </w:pPr>
            <w:r w:rsidRPr="00FB4B8B">
              <w:rPr>
                <w:rFonts w:eastAsia="Times New Roman"/>
                <w:sz w:val="16"/>
                <w:szCs w:val="16"/>
                <w:lang w:eastAsia="ru-RU"/>
              </w:rPr>
              <w:t> </w:t>
            </w:r>
          </w:p>
        </w:tc>
        <w:tc>
          <w:tcPr>
            <w:tcW w:w="860" w:type="dxa"/>
            <w:tcBorders>
              <w:top w:val="nil"/>
              <w:left w:val="nil"/>
              <w:bottom w:val="single" w:sz="4" w:space="0" w:color="auto"/>
              <w:right w:val="single" w:sz="4" w:space="0" w:color="auto"/>
            </w:tcBorders>
            <w:shd w:val="clear" w:color="000000" w:fill="FFFFFF"/>
            <w:vAlign w:val="center"/>
            <w:hideMark/>
          </w:tcPr>
          <w:p w:rsidR="004428D1" w:rsidRPr="00FB4B8B" w:rsidRDefault="004428D1" w:rsidP="001D612B">
            <w:pPr>
              <w:widowControl/>
              <w:autoSpaceDE/>
              <w:autoSpaceDN/>
              <w:adjustRightInd/>
              <w:ind w:firstLine="0"/>
              <w:jc w:val="center"/>
              <w:rPr>
                <w:rFonts w:eastAsia="Times New Roman"/>
                <w:sz w:val="16"/>
                <w:szCs w:val="16"/>
                <w:lang w:eastAsia="ru-RU"/>
              </w:rPr>
            </w:pPr>
            <w:r w:rsidRPr="00FB4B8B">
              <w:rPr>
                <w:rFonts w:eastAsia="Times New Roman"/>
                <w:sz w:val="16"/>
                <w:szCs w:val="16"/>
                <w:lang w:eastAsia="ru-RU"/>
              </w:rPr>
              <w:t> </w:t>
            </w:r>
          </w:p>
        </w:tc>
        <w:tc>
          <w:tcPr>
            <w:tcW w:w="416" w:type="dxa"/>
            <w:tcBorders>
              <w:top w:val="nil"/>
              <w:left w:val="nil"/>
              <w:bottom w:val="single" w:sz="4" w:space="0" w:color="auto"/>
              <w:right w:val="single" w:sz="4" w:space="0" w:color="auto"/>
            </w:tcBorders>
            <w:shd w:val="clear" w:color="000000" w:fill="FFFFFF"/>
            <w:noWrap/>
            <w:vAlign w:val="center"/>
            <w:hideMark/>
          </w:tcPr>
          <w:p w:rsidR="004428D1" w:rsidRPr="00FB4B8B" w:rsidRDefault="004428D1" w:rsidP="001D612B">
            <w:pPr>
              <w:widowControl/>
              <w:autoSpaceDE/>
              <w:autoSpaceDN/>
              <w:adjustRightInd/>
              <w:ind w:firstLine="0"/>
              <w:jc w:val="center"/>
              <w:rPr>
                <w:rFonts w:eastAsia="Times New Roman"/>
                <w:sz w:val="16"/>
                <w:szCs w:val="16"/>
                <w:lang w:eastAsia="ru-RU"/>
              </w:rPr>
            </w:pPr>
            <w:r w:rsidRPr="00FB4B8B">
              <w:rPr>
                <w:rFonts w:eastAsia="Times New Roman"/>
                <w:sz w:val="16"/>
                <w:szCs w:val="16"/>
                <w:lang w:eastAsia="ru-RU"/>
              </w:rPr>
              <w:t> </w:t>
            </w:r>
          </w:p>
        </w:tc>
        <w:tc>
          <w:tcPr>
            <w:tcW w:w="720" w:type="dxa"/>
            <w:tcBorders>
              <w:top w:val="nil"/>
              <w:left w:val="nil"/>
              <w:bottom w:val="single" w:sz="4" w:space="0" w:color="auto"/>
              <w:right w:val="single" w:sz="4" w:space="0" w:color="auto"/>
            </w:tcBorders>
            <w:shd w:val="clear" w:color="000000" w:fill="FFFFFF"/>
            <w:vAlign w:val="center"/>
            <w:hideMark/>
          </w:tcPr>
          <w:p w:rsidR="004428D1" w:rsidRPr="00FB4B8B" w:rsidRDefault="004428D1" w:rsidP="001D612B">
            <w:pPr>
              <w:widowControl/>
              <w:autoSpaceDE/>
              <w:autoSpaceDN/>
              <w:adjustRightInd/>
              <w:ind w:firstLine="0"/>
              <w:jc w:val="center"/>
              <w:rPr>
                <w:rFonts w:eastAsia="Times New Roman"/>
                <w:sz w:val="16"/>
                <w:szCs w:val="16"/>
                <w:lang w:eastAsia="ru-RU"/>
              </w:rPr>
            </w:pPr>
            <w:r w:rsidRPr="00FB4B8B">
              <w:rPr>
                <w:rFonts w:eastAsia="Times New Roman"/>
                <w:sz w:val="16"/>
                <w:szCs w:val="16"/>
                <w:lang w:eastAsia="ru-RU"/>
              </w:rPr>
              <w:t> </w:t>
            </w:r>
          </w:p>
        </w:tc>
        <w:tc>
          <w:tcPr>
            <w:tcW w:w="446" w:type="dxa"/>
            <w:tcBorders>
              <w:top w:val="nil"/>
              <w:left w:val="nil"/>
              <w:bottom w:val="single" w:sz="4" w:space="0" w:color="auto"/>
              <w:right w:val="single" w:sz="4" w:space="0" w:color="auto"/>
            </w:tcBorders>
            <w:shd w:val="clear" w:color="000000" w:fill="FFFFFF"/>
            <w:noWrap/>
            <w:vAlign w:val="center"/>
            <w:hideMark/>
          </w:tcPr>
          <w:p w:rsidR="004428D1" w:rsidRPr="00FB4B8B" w:rsidRDefault="004428D1" w:rsidP="001D612B">
            <w:pPr>
              <w:widowControl/>
              <w:autoSpaceDE/>
              <w:autoSpaceDN/>
              <w:adjustRightInd/>
              <w:ind w:firstLine="0"/>
              <w:jc w:val="center"/>
              <w:rPr>
                <w:rFonts w:eastAsia="Times New Roman"/>
                <w:color w:val="993300"/>
                <w:sz w:val="16"/>
                <w:szCs w:val="16"/>
                <w:lang w:eastAsia="ru-RU"/>
              </w:rPr>
            </w:pPr>
            <w:r w:rsidRPr="00FB4B8B">
              <w:rPr>
                <w:rFonts w:eastAsia="Times New Roman"/>
                <w:color w:val="993300"/>
                <w:sz w:val="16"/>
                <w:szCs w:val="16"/>
                <w:lang w:eastAsia="ru-RU"/>
              </w:rPr>
              <w:t> </w:t>
            </w:r>
          </w:p>
        </w:tc>
        <w:tc>
          <w:tcPr>
            <w:tcW w:w="688" w:type="dxa"/>
            <w:tcBorders>
              <w:top w:val="nil"/>
              <w:left w:val="nil"/>
              <w:bottom w:val="single" w:sz="4" w:space="0" w:color="auto"/>
              <w:right w:val="single" w:sz="4" w:space="0" w:color="auto"/>
            </w:tcBorders>
            <w:shd w:val="clear" w:color="000000" w:fill="FFFFFF"/>
            <w:vAlign w:val="center"/>
            <w:hideMark/>
          </w:tcPr>
          <w:p w:rsidR="004428D1" w:rsidRPr="00FB4B8B" w:rsidRDefault="004428D1" w:rsidP="001D612B">
            <w:pPr>
              <w:widowControl/>
              <w:autoSpaceDE/>
              <w:autoSpaceDN/>
              <w:adjustRightInd/>
              <w:ind w:firstLine="0"/>
              <w:jc w:val="center"/>
              <w:rPr>
                <w:rFonts w:eastAsia="Times New Roman"/>
                <w:sz w:val="16"/>
                <w:szCs w:val="16"/>
                <w:lang w:eastAsia="ru-RU"/>
              </w:rPr>
            </w:pPr>
            <w:r w:rsidRPr="00FB4B8B">
              <w:rPr>
                <w:rFonts w:eastAsia="Times New Roman"/>
                <w:sz w:val="16"/>
                <w:szCs w:val="16"/>
                <w:lang w:eastAsia="ru-RU"/>
              </w:rPr>
              <w:t> </w:t>
            </w:r>
          </w:p>
        </w:tc>
        <w:tc>
          <w:tcPr>
            <w:tcW w:w="533" w:type="dxa"/>
            <w:tcBorders>
              <w:top w:val="nil"/>
              <w:left w:val="nil"/>
              <w:bottom w:val="single" w:sz="4" w:space="0" w:color="auto"/>
              <w:right w:val="single" w:sz="4" w:space="0" w:color="auto"/>
            </w:tcBorders>
            <w:shd w:val="clear" w:color="000000" w:fill="FFFFFF"/>
            <w:noWrap/>
            <w:vAlign w:val="center"/>
            <w:hideMark/>
          </w:tcPr>
          <w:p w:rsidR="004428D1" w:rsidRPr="00FB4B8B" w:rsidRDefault="004428D1" w:rsidP="001D612B">
            <w:pPr>
              <w:widowControl/>
              <w:autoSpaceDE/>
              <w:autoSpaceDN/>
              <w:adjustRightInd/>
              <w:ind w:firstLine="0"/>
              <w:jc w:val="center"/>
              <w:rPr>
                <w:rFonts w:eastAsia="Times New Roman"/>
                <w:color w:val="993300"/>
                <w:sz w:val="16"/>
                <w:szCs w:val="16"/>
                <w:lang w:eastAsia="ru-RU"/>
              </w:rPr>
            </w:pPr>
            <w:r w:rsidRPr="00FB4B8B">
              <w:rPr>
                <w:rFonts w:eastAsia="Times New Roman"/>
                <w:color w:val="993300"/>
                <w:sz w:val="16"/>
                <w:szCs w:val="16"/>
                <w:lang w:eastAsia="ru-RU"/>
              </w:rPr>
              <w:t> </w:t>
            </w:r>
          </w:p>
        </w:tc>
        <w:tc>
          <w:tcPr>
            <w:tcW w:w="743" w:type="dxa"/>
            <w:tcBorders>
              <w:top w:val="nil"/>
              <w:left w:val="nil"/>
              <w:bottom w:val="single" w:sz="4" w:space="0" w:color="auto"/>
              <w:right w:val="single" w:sz="4" w:space="0" w:color="auto"/>
            </w:tcBorders>
            <w:shd w:val="clear" w:color="000000" w:fill="FFFFFF"/>
            <w:vAlign w:val="center"/>
            <w:hideMark/>
          </w:tcPr>
          <w:p w:rsidR="004428D1" w:rsidRPr="00FB4B8B" w:rsidRDefault="004428D1" w:rsidP="001D612B">
            <w:pPr>
              <w:widowControl/>
              <w:autoSpaceDE/>
              <w:autoSpaceDN/>
              <w:adjustRightInd/>
              <w:ind w:firstLine="0"/>
              <w:jc w:val="center"/>
              <w:rPr>
                <w:rFonts w:eastAsia="Times New Roman"/>
                <w:sz w:val="16"/>
                <w:szCs w:val="16"/>
                <w:lang w:eastAsia="ru-RU"/>
              </w:rPr>
            </w:pPr>
            <w:r w:rsidRPr="00FB4B8B">
              <w:rPr>
                <w:rFonts w:eastAsia="Times New Roman"/>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4428D1" w:rsidRPr="00FB4B8B" w:rsidRDefault="004428D1" w:rsidP="001D612B">
            <w:pPr>
              <w:widowControl/>
              <w:autoSpaceDE/>
              <w:autoSpaceDN/>
              <w:adjustRightInd/>
              <w:ind w:firstLine="0"/>
              <w:jc w:val="center"/>
              <w:rPr>
                <w:rFonts w:eastAsia="Times New Roman"/>
                <w:sz w:val="16"/>
                <w:szCs w:val="16"/>
                <w:lang w:eastAsia="ru-RU"/>
              </w:rPr>
            </w:pPr>
            <w:r w:rsidRPr="00FB4B8B">
              <w:rPr>
                <w:rFonts w:eastAsia="Times New Roman"/>
                <w:sz w:val="16"/>
                <w:szCs w:val="16"/>
                <w:lang w:eastAsia="ru-RU"/>
              </w:rPr>
              <w:t> </w:t>
            </w:r>
          </w:p>
        </w:tc>
        <w:tc>
          <w:tcPr>
            <w:tcW w:w="1274" w:type="dxa"/>
            <w:tcBorders>
              <w:top w:val="nil"/>
              <w:left w:val="nil"/>
              <w:bottom w:val="single" w:sz="4" w:space="0" w:color="auto"/>
              <w:right w:val="single" w:sz="4" w:space="0" w:color="auto"/>
            </w:tcBorders>
            <w:shd w:val="clear" w:color="000000" w:fill="FFFFFF"/>
            <w:vAlign w:val="center"/>
            <w:hideMark/>
          </w:tcPr>
          <w:p w:rsidR="004428D1" w:rsidRPr="00FB4B8B" w:rsidRDefault="004428D1" w:rsidP="001D612B">
            <w:pPr>
              <w:widowControl/>
              <w:autoSpaceDE/>
              <w:autoSpaceDN/>
              <w:adjustRightInd/>
              <w:ind w:firstLine="0"/>
              <w:jc w:val="center"/>
              <w:rPr>
                <w:rFonts w:eastAsia="Times New Roman"/>
                <w:sz w:val="16"/>
                <w:szCs w:val="16"/>
                <w:lang w:eastAsia="ru-RU"/>
              </w:rPr>
            </w:pPr>
            <w:r w:rsidRPr="00FB4B8B">
              <w:rPr>
                <w:rFonts w:eastAsia="Times New Roman"/>
                <w:sz w:val="16"/>
                <w:szCs w:val="16"/>
                <w:lang w:eastAsia="ru-RU"/>
              </w:rPr>
              <w:t> </w:t>
            </w:r>
          </w:p>
        </w:tc>
        <w:tc>
          <w:tcPr>
            <w:tcW w:w="854" w:type="dxa"/>
            <w:tcBorders>
              <w:top w:val="nil"/>
              <w:left w:val="nil"/>
              <w:bottom w:val="single" w:sz="4" w:space="0" w:color="auto"/>
              <w:right w:val="single" w:sz="4" w:space="0" w:color="auto"/>
            </w:tcBorders>
            <w:shd w:val="clear" w:color="000000" w:fill="FFFFFF"/>
            <w:vAlign w:val="center"/>
            <w:hideMark/>
          </w:tcPr>
          <w:p w:rsidR="004428D1" w:rsidRPr="00FB4B8B" w:rsidRDefault="004428D1" w:rsidP="001D612B">
            <w:pPr>
              <w:widowControl/>
              <w:autoSpaceDE/>
              <w:autoSpaceDN/>
              <w:adjustRightInd/>
              <w:ind w:firstLine="0"/>
              <w:jc w:val="center"/>
              <w:rPr>
                <w:rFonts w:eastAsia="Times New Roman"/>
                <w:sz w:val="16"/>
                <w:szCs w:val="16"/>
                <w:lang w:eastAsia="ru-RU"/>
              </w:rPr>
            </w:pPr>
            <w:r w:rsidRPr="00FB4B8B">
              <w:rPr>
                <w:rFonts w:eastAsia="Times New Roman"/>
                <w:sz w:val="16"/>
                <w:szCs w:val="16"/>
                <w:lang w:eastAsia="ru-RU"/>
              </w:rPr>
              <w:t> </w:t>
            </w:r>
          </w:p>
        </w:tc>
        <w:tc>
          <w:tcPr>
            <w:tcW w:w="1130" w:type="dxa"/>
            <w:gridSpan w:val="2"/>
            <w:tcBorders>
              <w:top w:val="nil"/>
              <w:left w:val="nil"/>
              <w:bottom w:val="single" w:sz="4" w:space="0" w:color="auto"/>
              <w:right w:val="single" w:sz="4" w:space="0" w:color="auto"/>
            </w:tcBorders>
            <w:shd w:val="clear" w:color="000000" w:fill="FFFFFF"/>
          </w:tcPr>
          <w:p w:rsidR="004428D1" w:rsidRPr="00FB4B8B" w:rsidRDefault="004428D1" w:rsidP="001D612B">
            <w:pPr>
              <w:widowControl/>
              <w:autoSpaceDE/>
              <w:autoSpaceDN/>
              <w:adjustRightInd/>
              <w:ind w:firstLine="0"/>
              <w:jc w:val="center"/>
              <w:rPr>
                <w:rFonts w:eastAsia="Times New Roman"/>
                <w:sz w:val="16"/>
                <w:szCs w:val="16"/>
                <w:lang w:eastAsia="ru-RU"/>
              </w:rPr>
            </w:pP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4428D1" w:rsidRPr="00FB4B8B" w:rsidRDefault="004428D1" w:rsidP="001D612B">
            <w:pPr>
              <w:widowControl/>
              <w:autoSpaceDE/>
              <w:autoSpaceDN/>
              <w:adjustRightInd/>
              <w:ind w:firstLine="0"/>
              <w:jc w:val="center"/>
              <w:rPr>
                <w:rFonts w:eastAsia="Times New Roman"/>
                <w:sz w:val="16"/>
                <w:szCs w:val="16"/>
                <w:lang w:eastAsia="ru-RU"/>
              </w:rPr>
            </w:pPr>
            <w:r w:rsidRPr="00FB4B8B">
              <w:rPr>
                <w:rFonts w:eastAsia="Times New Roman"/>
                <w:sz w:val="16"/>
                <w:szCs w:val="16"/>
                <w:lang w:eastAsia="ru-RU"/>
              </w:rPr>
              <w:t> </w:t>
            </w:r>
          </w:p>
        </w:tc>
      </w:tr>
      <w:tr w:rsidR="005C7394" w:rsidRPr="004428D1" w:rsidTr="00BC0BB4">
        <w:trPr>
          <w:trHeight w:val="415"/>
        </w:trPr>
        <w:tc>
          <w:tcPr>
            <w:tcW w:w="127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C7394" w:rsidRPr="00FB4B8B" w:rsidRDefault="005C7394" w:rsidP="005C7394">
            <w:pPr>
              <w:widowControl/>
              <w:autoSpaceDE/>
              <w:autoSpaceDN/>
              <w:adjustRightInd/>
              <w:ind w:firstLine="0"/>
              <w:jc w:val="right"/>
              <w:rPr>
                <w:rFonts w:eastAsia="Times New Roman"/>
                <w:b/>
                <w:bCs/>
                <w:sz w:val="16"/>
                <w:szCs w:val="16"/>
                <w:lang w:eastAsia="ru-RU"/>
              </w:rPr>
            </w:pPr>
          </w:p>
        </w:tc>
        <w:tc>
          <w:tcPr>
            <w:tcW w:w="1408" w:type="dxa"/>
            <w:tcBorders>
              <w:top w:val="single" w:sz="4" w:space="0" w:color="auto"/>
              <w:left w:val="single" w:sz="4" w:space="0" w:color="auto"/>
              <w:bottom w:val="single" w:sz="4" w:space="0" w:color="auto"/>
              <w:right w:val="single" w:sz="4" w:space="0" w:color="auto"/>
            </w:tcBorders>
            <w:shd w:val="clear" w:color="000000" w:fill="FFFFFF"/>
            <w:vAlign w:val="bottom"/>
          </w:tcPr>
          <w:p w:rsidR="005C7394" w:rsidRPr="00FB4B8B" w:rsidRDefault="005C7394" w:rsidP="001D612B">
            <w:pPr>
              <w:jc w:val="right"/>
              <w:rPr>
                <w:rFonts w:eastAsia="Times New Roman"/>
                <w:b/>
                <w:bCs/>
                <w:sz w:val="16"/>
                <w:szCs w:val="16"/>
                <w:lang w:eastAsia="ru-RU"/>
              </w:rPr>
            </w:pPr>
            <w:r w:rsidRPr="00FB4B8B">
              <w:rPr>
                <w:rFonts w:eastAsia="Times New Roman"/>
                <w:b/>
                <w:bCs/>
                <w:sz w:val="16"/>
                <w:szCs w:val="16"/>
                <w:lang w:eastAsia="ru-RU"/>
              </w:rPr>
              <w:t> </w:t>
            </w:r>
          </w:p>
        </w:tc>
        <w:tc>
          <w:tcPr>
            <w:tcW w:w="1132" w:type="dxa"/>
            <w:tcBorders>
              <w:top w:val="nil"/>
              <w:left w:val="nil"/>
              <w:bottom w:val="single" w:sz="4" w:space="0" w:color="auto"/>
              <w:right w:val="single" w:sz="4" w:space="0" w:color="auto"/>
            </w:tcBorders>
            <w:shd w:val="clear" w:color="000000" w:fill="FFFFFF"/>
            <w:vAlign w:val="center"/>
            <w:hideMark/>
          </w:tcPr>
          <w:p w:rsidR="005C7394" w:rsidRPr="00FB4B8B" w:rsidRDefault="005C7394" w:rsidP="001D612B">
            <w:pPr>
              <w:widowControl/>
              <w:autoSpaceDE/>
              <w:autoSpaceDN/>
              <w:adjustRightInd/>
              <w:ind w:firstLine="0"/>
              <w:jc w:val="center"/>
              <w:rPr>
                <w:rFonts w:eastAsia="Times New Roman"/>
                <w:b/>
                <w:bCs/>
                <w:sz w:val="16"/>
                <w:szCs w:val="16"/>
                <w:lang w:eastAsia="ru-RU"/>
              </w:rPr>
            </w:pPr>
            <w:r w:rsidRPr="00FB4B8B">
              <w:rPr>
                <w:rFonts w:eastAsia="Times New Roman"/>
                <w:b/>
                <w:bCs/>
                <w:sz w:val="16"/>
                <w:szCs w:val="1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5C7394" w:rsidRPr="00FB4B8B" w:rsidRDefault="005C7394" w:rsidP="001D612B">
            <w:pPr>
              <w:widowControl/>
              <w:autoSpaceDE/>
              <w:autoSpaceDN/>
              <w:adjustRightInd/>
              <w:ind w:firstLine="0"/>
              <w:jc w:val="center"/>
              <w:rPr>
                <w:rFonts w:eastAsia="Times New Roman"/>
                <w:b/>
                <w:bCs/>
                <w:sz w:val="16"/>
                <w:szCs w:val="16"/>
                <w:lang w:eastAsia="ru-RU"/>
              </w:rPr>
            </w:pPr>
            <w:r w:rsidRPr="00FB4B8B">
              <w:rPr>
                <w:rFonts w:eastAsia="Times New Roman"/>
                <w:b/>
                <w:bCs/>
                <w:sz w:val="16"/>
                <w:szCs w:val="16"/>
                <w:lang w:eastAsia="ru-RU"/>
              </w:rPr>
              <w:t> </w:t>
            </w:r>
          </w:p>
        </w:tc>
        <w:tc>
          <w:tcPr>
            <w:tcW w:w="710" w:type="dxa"/>
            <w:tcBorders>
              <w:top w:val="nil"/>
              <w:left w:val="nil"/>
              <w:bottom w:val="single" w:sz="4" w:space="0" w:color="auto"/>
              <w:right w:val="single" w:sz="4" w:space="0" w:color="auto"/>
            </w:tcBorders>
            <w:shd w:val="clear" w:color="000000" w:fill="FFFFFF"/>
            <w:vAlign w:val="center"/>
            <w:hideMark/>
          </w:tcPr>
          <w:p w:rsidR="005C7394" w:rsidRPr="00FB4B8B" w:rsidRDefault="005C7394" w:rsidP="001D612B">
            <w:pPr>
              <w:widowControl/>
              <w:autoSpaceDE/>
              <w:autoSpaceDN/>
              <w:adjustRightInd/>
              <w:ind w:firstLine="0"/>
              <w:jc w:val="center"/>
              <w:rPr>
                <w:rFonts w:eastAsia="Times New Roman"/>
                <w:b/>
                <w:bCs/>
                <w:sz w:val="16"/>
                <w:szCs w:val="16"/>
                <w:lang w:eastAsia="ru-RU"/>
              </w:rPr>
            </w:pPr>
            <w:r w:rsidRPr="00FB4B8B">
              <w:rPr>
                <w:rFonts w:eastAsia="Times New Roman"/>
                <w:b/>
                <w:bCs/>
                <w:sz w:val="16"/>
                <w:szCs w:val="16"/>
                <w:lang w:eastAsia="ru-RU"/>
              </w:rPr>
              <w:t> </w:t>
            </w:r>
          </w:p>
        </w:tc>
        <w:tc>
          <w:tcPr>
            <w:tcW w:w="860" w:type="dxa"/>
            <w:tcBorders>
              <w:top w:val="nil"/>
              <w:left w:val="nil"/>
              <w:bottom w:val="single" w:sz="4" w:space="0" w:color="auto"/>
              <w:right w:val="single" w:sz="4" w:space="0" w:color="auto"/>
            </w:tcBorders>
            <w:shd w:val="clear" w:color="000000" w:fill="FFFFFF"/>
            <w:vAlign w:val="center"/>
            <w:hideMark/>
          </w:tcPr>
          <w:p w:rsidR="005C7394" w:rsidRPr="00FB4B8B" w:rsidRDefault="005C7394" w:rsidP="001D612B">
            <w:pPr>
              <w:widowControl/>
              <w:autoSpaceDE/>
              <w:autoSpaceDN/>
              <w:adjustRightInd/>
              <w:ind w:firstLine="0"/>
              <w:jc w:val="center"/>
              <w:rPr>
                <w:rFonts w:eastAsia="Times New Roman"/>
                <w:b/>
                <w:bCs/>
                <w:sz w:val="16"/>
                <w:szCs w:val="16"/>
                <w:lang w:eastAsia="ru-RU"/>
              </w:rPr>
            </w:pPr>
            <w:r w:rsidRPr="00FB4B8B">
              <w:rPr>
                <w:rFonts w:eastAsia="Times New Roman"/>
                <w:b/>
                <w:bCs/>
                <w:sz w:val="16"/>
                <w:szCs w:val="16"/>
                <w:lang w:eastAsia="ru-RU"/>
              </w:rPr>
              <w:t> </w:t>
            </w:r>
          </w:p>
        </w:tc>
        <w:tc>
          <w:tcPr>
            <w:tcW w:w="416" w:type="dxa"/>
            <w:tcBorders>
              <w:top w:val="nil"/>
              <w:left w:val="nil"/>
              <w:bottom w:val="single" w:sz="4" w:space="0" w:color="auto"/>
              <w:right w:val="single" w:sz="4" w:space="0" w:color="auto"/>
            </w:tcBorders>
            <w:shd w:val="clear" w:color="000000" w:fill="FFFFFF"/>
            <w:vAlign w:val="center"/>
            <w:hideMark/>
          </w:tcPr>
          <w:p w:rsidR="005C7394" w:rsidRPr="00FB4B8B" w:rsidRDefault="005C7394" w:rsidP="001D612B">
            <w:pPr>
              <w:widowControl/>
              <w:autoSpaceDE/>
              <w:autoSpaceDN/>
              <w:adjustRightInd/>
              <w:ind w:firstLine="0"/>
              <w:jc w:val="center"/>
              <w:rPr>
                <w:rFonts w:eastAsia="Times New Roman"/>
                <w:b/>
                <w:bCs/>
                <w:sz w:val="16"/>
                <w:szCs w:val="16"/>
                <w:lang w:eastAsia="ru-RU"/>
              </w:rPr>
            </w:pPr>
            <w:r w:rsidRPr="00FB4B8B">
              <w:rPr>
                <w:rFonts w:eastAsia="Times New Roman"/>
                <w:b/>
                <w:bCs/>
                <w:sz w:val="16"/>
                <w:szCs w:val="16"/>
                <w:lang w:eastAsia="ru-RU"/>
              </w:rPr>
              <w:t> </w:t>
            </w:r>
          </w:p>
        </w:tc>
        <w:tc>
          <w:tcPr>
            <w:tcW w:w="720" w:type="dxa"/>
            <w:tcBorders>
              <w:top w:val="nil"/>
              <w:left w:val="nil"/>
              <w:bottom w:val="single" w:sz="4" w:space="0" w:color="auto"/>
              <w:right w:val="single" w:sz="4" w:space="0" w:color="auto"/>
            </w:tcBorders>
            <w:shd w:val="clear" w:color="000000" w:fill="FFFFFF"/>
            <w:vAlign w:val="center"/>
            <w:hideMark/>
          </w:tcPr>
          <w:p w:rsidR="005C7394" w:rsidRPr="00FB4B8B" w:rsidRDefault="005C7394" w:rsidP="001D612B">
            <w:pPr>
              <w:widowControl/>
              <w:autoSpaceDE/>
              <w:autoSpaceDN/>
              <w:adjustRightInd/>
              <w:ind w:firstLine="0"/>
              <w:jc w:val="center"/>
              <w:rPr>
                <w:rFonts w:eastAsia="Times New Roman"/>
                <w:b/>
                <w:bCs/>
                <w:sz w:val="16"/>
                <w:szCs w:val="16"/>
                <w:lang w:eastAsia="ru-RU"/>
              </w:rPr>
            </w:pPr>
            <w:r w:rsidRPr="00FB4B8B">
              <w:rPr>
                <w:rFonts w:eastAsia="Times New Roman"/>
                <w:b/>
                <w:bCs/>
                <w:sz w:val="16"/>
                <w:szCs w:val="16"/>
                <w:lang w:eastAsia="ru-RU"/>
              </w:rPr>
              <w:t> </w:t>
            </w:r>
          </w:p>
        </w:tc>
        <w:tc>
          <w:tcPr>
            <w:tcW w:w="446" w:type="dxa"/>
            <w:tcBorders>
              <w:top w:val="nil"/>
              <w:left w:val="nil"/>
              <w:bottom w:val="single" w:sz="4" w:space="0" w:color="auto"/>
              <w:right w:val="single" w:sz="4" w:space="0" w:color="auto"/>
            </w:tcBorders>
            <w:shd w:val="clear" w:color="000000" w:fill="FFFFFF"/>
            <w:vAlign w:val="center"/>
            <w:hideMark/>
          </w:tcPr>
          <w:p w:rsidR="005C7394" w:rsidRPr="00FB4B8B" w:rsidRDefault="005C7394" w:rsidP="001D612B">
            <w:pPr>
              <w:widowControl/>
              <w:autoSpaceDE/>
              <w:autoSpaceDN/>
              <w:adjustRightInd/>
              <w:ind w:firstLine="0"/>
              <w:jc w:val="center"/>
              <w:rPr>
                <w:rFonts w:eastAsia="Times New Roman"/>
                <w:b/>
                <w:bCs/>
                <w:sz w:val="16"/>
                <w:szCs w:val="16"/>
                <w:lang w:eastAsia="ru-RU"/>
              </w:rPr>
            </w:pPr>
            <w:r w:rsidRPr="00FB4B8B">
              <w:rPr>
                <w:rFonts w:eastAsia="Times New Roman"/>
                <w:b/>
                <w:bCs/>
                <w:sz w:val="16"/>
                <w:szCs w:val="16"/>
                <w:lang w:eastAsia="ru-RU"/>
              </w:rPr>
              <w:t> </w:t>
            </w:r>
          </w:p>
        </w:tc>
        <w:tc>
          <w:tcPr>
            <w:tcW w:w="688" w:type="dxa"/>
            <w:tcBorders>
              <w:top w:val="nil"/>
              <w:left w:val="nil"/>
              <w:bottom w:val="single" w:sz="4" w:space="0" w:color="auto"/>
              <w:right w:val="single" w:sz="4" w:space="0" w:color="auto"/>
            </w:tcBorders>
            <w:shd w:val="clear" w:color="000000" w:fill="FFFFFF"/>
            <w:vAlign w:val="center"/>
            <w:hideMark/>
          </w:tcPr>
          <w:p w:rsidR="005C7394" w:rsidRPr="00FB4B8B" w:rsidRDefault="005C7394" w:rsidP="001D612B">
            <w:pPr>
              <w:widowControl/>
              <w:autoSpaceDE/>
              <w:autoSpaceDN/>
              <w:adjustRightInd/>
              <w:ind w:firstLine="0"/>
              <w:jc w:val="center"/>
              <w:rPr>
                <w:rFonts w:eastAsia="Times New Roman"/>
                <w:b/>
                <w:bCs/>
                <w:sz w:val="16"/>
                <w:szCs w:val="16"/>
                <w:lang w:eastAsia="ru-RU"/>
              </w:rPr>
            </w:pPr>
            <w:r w:rsidRPr="00FB4B8B">
              <w:rPr>
                <w:rFonts w:eastAsia="Times New Roman"/>
                <w:b/>
                <w:bCs/>
                <w:sz w:val="16"/>
                <w:szCs w:val="16"/>
                <w:lang w:eastAsia="ru-RU"/>
              </w:rPr>
              <w:t> </w:t>
            </w:r>
          </w:p>
        </w:tc>
        <w:tc>
          <w:tcPr>
            <w:tcW w:w="533" w:type="dxa"/>
            <w:tcBorders>
              <w:top w:val="nil"/>
              <w:left w:val="nil"/>
              <w:bottom w:val="single" w:sz="4" w:space="0" w:color="auto"/>
              <w:right w:val="single" w:sz="4" w:space="0" w:color="auto"/>
            </w:tcBorders>
            <w:shd w:val="clear" w:color="000000" w:fill="FFFFFF"/>
            <w:vAlign w:val="center"/>
            <w:hideMark/>
          </w:tcPr>
          <w:p w:rsidR="005C7394" w:rsidRPr="00FB4B8B" w:rsidRDefault="005C7394" w:rsidP="001D612B">
            <w:pPr>
              <w:widowControl/>
              <w:autoSpaceDE/>
              <w:autoSpaceDN/>
              <w:adjustRightInd/>
              <w:ind w:firstLine="0"/>
              <w:jc w:val="center"/>
              <w:rPr>
                <w:rFonts w:eastAsia="Times New Roman"/>
                <w:b/>
                <w:bCs/>
                <w:sz w:val="16"/>
                <w:szCs w:val="16"/>
                <w:lang w:eastAsia="ru-RU"/>
              </w:rPr>
            </w:pPr>
            <w:r w:rsidRPr="00FB4B8B">
              <w:rPr>
                <w:rFonts w:eastAsia="Times New Roman"/>
                <w:b/>
                <w:bCs/>
                <w:sz w:val="16"/>
                <w:szCs w:val="16"/>
                <w:lang w:eastAsia="ru-RU"/>
              </w:rPr>
              <w:t> </w:t>
            </w:r>
          </w:p>
        </w:tc>
        <w:tc>
          <w:tcPr>
            <w:tcW w:w="743" w:type="dxa"/>
            <w:tcBorders>
              <w:top w:val="nil"/>
              <w:left w:val="nil"/>
              <w:bottom w:val="single" w:sz="4" w:space="0" w:color="auto"/>
              <w:right w:val="single" w:sz="4" w:space="0" w:color="auto"/>
            </w:tcBorders>
            <w:shd w:val="clear" w:color="000000" w:fill="FFFFFF"/>
            <w:vAlign w:val="center"/>
            <w:hideMark/>
          </w:tcPr>
          <w:p w:rsidR="005C7394" w:rsidRPr="00FB4B8B" w:rsidRDefault="005C7394" w:rsidP="001D612B">
            <w:pPr>
              <w:widowControl/>
              <w:autoSpaceDE/>
              <w:autoSpaceDN/>
              <w:adjustRightInd/>
              <w:ind w:firstLine="0"/>
              <w:jc w:val="center"/>
              <w:rPr>
                <w:rFonts w:eastAsia="Times New Roman"/>
                <w:b/>
                <w:bCs/>
                <w:sz w:val="16"/>
                <w:szCs w:val="16"/>
                <w:lang w:eastAsia="ru-RU"/>
              </w:rPr>
            </w:pPr>
            <w:r w:rsidRPr="00FB4B8B">
              <w:rPr>
                <w:rFonts w:eastAsia="Times New Roman"/>
                <w:b/>
                <w:bCs/>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5C7394" w:rsidRPr="00FB4B8B" w:rsidRDefault="005C7394" w:rsidP="001D612B">
            <w:pPr>
              <w:widowControl/>
              <w:autoSpaceDE/>
              <w:autoSpaceDN/>
              <w:adjustRightInd/>
              <w:ind w:firstLine="0"/>
              <w:jc w:val="center"/>
              <w:rPr>
                <w:rFonts w:eastAsia="Times New Roman"/>
                <w:b/>
                <w:bCs/>
                <w:sz w:val="16"/>
                <w:szCs w:val="16"/>
                <w:lang w:eastAsia="ru-RU"/>
              </w:rPr>
            </w:pPr>
            <w:r w:rsidRPr="00FB4B8B">
              <w:rPr>
                <w:rFonts w:eastAsia="Times New Roman"/>
                <w:b/>
                <w:bCs/>
                <w:sz w:val="16"/>
                <w:szCs w:val="16"/>
                <w:lang w:eastAsia="ru-RU"/>
              </w:rPr>
              <w:t> </w:t>
            </w:r>
          </w:p>
        </w:tc>
        <w:tc>
          <w:tcPr>
            <w:tcW w:w="1274" w:type="dxa"/>
            <w:tcBorders>
              <w:top w:val="nil"/>
              <w:left w:val="nil"/>
              <w:bottom w:val="single" w:sz="4" w:space="0" w:color="auto"/>
              <w:right w:val="single" w:sz="4" w:space="0" w:color="auto"/>
            </w:tcBorders>
            <w:shd w:val="clear" w:color="000000" w:fill="FFFFFF"/>
            <w:vAlign w:val="center"/>
            <w:hideMark/>
          </w:tcPr>
          <w:p w:rsidR="005C7394" w:rsidRPr="00FB4B8B" w:rsidRDefault="005C7394" w:rsidP="001D612B">
            <w:pPr>
              <w:widowControl/>
              <w:autoSpaceDE/>
              <w:autoSpaceDN/>
              <w:adjustRightInd/>
              <w:ind w:firstLine="0"/>
              <w:jc w:val="center"/>
              <w:rPr>
                <w:rFonts w:eastAsia="Times New Roman"/>
                <w:b/>
                <w:bCs/>
                <w:sz w:val="16"/>
                <w:szCs w:val="16"/>
                <w:lang w:eastAsia="ru-RU"/>
              </w:rPr>
            </w:pPr>
            <w:r w:rsidRPr="00FB4B8B">
              <w:rPr>
                <w:rFonts w:eastAsia="Times New Roman"/>
                <w:b/>
                <w:bCs/>
                <w:sz w:val="16"/>
                <w:szCs w:val="16"/>
                <w:lang w:eastAsia="ru-RU"/>
              </w:rPr>
              <w:t> </w:t>
            </w:r>
          </w:p>
        </w:tc>
        <w:tc>
          <w:tcPr>
            <w:tcW w:w="854" w:type="dxa"/>
            <w:tcBorders>
              <w:top w:val="nil"/>
              <w:left w:val="nil"/>
              <w:bottom w:val="single" w:sz="4" w:space="0" w:color="auto"/>
              <w:right w:val="single" w:sz="4" w:space="0" w:color="auto"/>
            </w:tcBorders>
            <w:shd w:val="clear" w:color="000000" w:fill="FFFFFF"/>
            <w:vAlign w:val="center"/>
            <w:hideMark/>
          </w:tcPr>
          <w:p w:rsidR="005C7394" w:rsidRPr="00FB4B8B" w:rsidRDefault="005C7394" w:rsidP="001D612B">
            <w:pPr>
              <w:widowControl/>
              <w:autoSpaceDE/>
              <w:autoSpaceDN/>
              <w:adjustRightInd/>
              <w:ind w:firstLine="0"/>
              <w:jc w:val="center"/>
              <w:rPr>
                <w:rFonts w:eastAsia="Times New Roman"/>
                <w:b/>
                <w:bCs/>
                <w:sz w:val="16"/>
                <w:szCs w:val="16"/>
                <w:lang w:eastAsia="ru-RU"/>
              </w:rPr>
            </w:pPr>
            <w:r w:rsidRPr="00FB4B8B">
              <w:rPr>
                <w:rFonts w:eastAsia="Times New Roman"/>
                <w:b/>
                <w:bCs/>
                <w:sz w:val="16"/>
                <w:szCs w:val="16"/>
                <w:lang w:eastAsia="ru-RU"/>
              </w:rPr>
              <w:t> </w:t>
            </w:r>
          </w:p>
        </w:tc>
        <w:tc>
          <w:tcPr>
            <w:tcW w:w="1130" w:type="dxa"/>
            <w:gridSpan w:val="2"/>
            <w:tcBorders>
              <w:top w:val="nil"/>
              <w:left w:val="nil"/>
              <w:bottom w:val="single" w:sz="4" w:space="0" w:color="auto"/>
              <w:right w:val="single" w:sz="4" w:space="0" w:color="auto"/>
            </w:tcBorders>
            <w:shd w:val="clear" w:color="000000" w:fill="FFFFFF"/>
          </w:tcPr>
          <w:p w:rsidR="005C7394" w:rsidRPr="00FB4B8B" w:rsidRDefault="005C7394" w:rsidP="001D612B">
            <w:pPr>
              <w:widowControl/>
              <w:autoSpaceDE/>
              <w:autoSpaceDN/>
              <w:adjustRightInd/>
              <w:ind w:firstLine="0"/>
              <w:jc w:val="center"/>
              <w:rPr>
                <w:rFonts w:eastAsia="Times New Roman"/>
                <w:b/>
                <w:bCs/>
                <w:sz w:val="16"/>
                <w:szCs w:val="16"/>
                <w:lang w:eastAsia="ru-RU"/>
              </w:rPr>
            </w:pP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5C7394" w:rsidRPr="00FB4B8B" w:rsidRDefault="005C7394" w:rsidP="001D612B">
            <w:pPr>
              <w:widowControl/>
              <w:autoSpaceDE/>
              <w:autoSpaceDN/>
              <w:adjustRightInd/>
              <w:ind w:firstLine="0"/>
              <w:jc w:val="center"/>
              <w:rPr>
                <w:rFonts w:eastAsia="Times New Roman"/>
                <w:b/>
                <w:bCs/>
                <w:sz w:val="16"/>
                <w:szCs w:val="16"/>
                <w:lang w:eastAsia="ru-RU"/>
              </w:rPr>
            </w:pPr>
            <w:r w:rsidRPr="00FB4B8B">
              <w:rPr>
                <w:rFonts w:eastAsia="Times New Roman"/>
                <w:b/>
                <w:bCs/>
                <w:sz w:val="16"/>
                <w:szCs w:val="16"/>
                <w:lang w:eastAsia="ru-RU"/>
              </w:rPr>
              <w:t> </w:t>
            </w:r>
          </w:p>
        </w:tc>
      </w:tr>
      <w:tr w:rsidR="004428D1" w:rsidRPr="004428D1" w:rsidTr="00BC0BB4">
        <w:trPr>
          <w:trHeight w:val="315"/>
        </w:trPr>
        <w:tc>
          <w:tcPr>
            <w:tcW w:w="26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28D1" w:rsidRPr="00FB4B8B" w:rsidRDefault="004428D1" w:rsidP="001D612B">
            <w:pPr>
              <w:widowControl/>
              <w:autoSpaceDE/>
              <w:autoSpaceDN/>
              <w:adjustRightInd/>
              <w:ind w:firstLine="0"/>
              <w:jc w:val="right"/>
              <w:rPr>
                <w:rFonts w:eastAsia="Times New Roman"/>
                <w:b/>
                <w:bCs/>
                <w:sz w:val="16"/>
                <w:szCs w:val="16"/>
                <w:lang w:eastAsia="ru-RU"/>
              </w:rPr>
            </w:pPr>
            <w:r w:rsidRPr="00FB4B8B">
              <w:rPr>
                <w:rFonts w:eastAsia="Times New Roman"/>
                <w:b/>
                <w:bCs/>
                <w:sz w:val="16"/>
                <w:szCs w:val="16"/>
                <w:lang w:eastAsia="ru-RU"/>
              </w:rPr>
              <w:t>ИТОГО</w:t>
            </w:r>
          </w:p>
        </w:tc>
        <w:tc>
          <w:tcPr>
            <w:tcW w:w="1132" w:type="dxa"/>
            <w:tcBorders>
              <w:top w:val="nil"/>
              <w:left w:val="nil"/>
              <w:bottom w:val="single" w:sz="4" w:space="0" w:color="auto"/>
              <w:right w:val="single" w:sz="4" w:space="0" w:color="auto"/>
            </w:tcBorders>
            <w:shd w:val="clear" w:color="auto" w:fill="auto"/>
            <w:vAlign w:val="center"/>
            <w:hideMark/>
          </w:tcPr>
          <w:p w:rsidR="004428D1" w:rsidRPr="00FB4B8B" w:rsidRDefault="004428D1" w:rsidP="001D612B">
            <w:pPr>
              <w:widowControl/>
              <w:autoSpaceDE/>
              <w:autoSpaceDN/>
              <w:adjustRightInd/>
              <w:ind w:firstLine="0"/>
              <w:jc w:val="center"/>
              <w:rPr>
                <w:rFonts w:eastAsia="Times New Roman"/>
                <w:b/>
                <w:bCs/>
                <w:sz w:val="16"/>
                <w:szCs w:val="16"/>
                <w:lang w:eastAsia="ru-RU"/>
              </w:rPr>
            </w:pPr>
            <w:r w:rsidRPr="00FB4B8B">
              <w:rPr>
                <w:rFonts w:eastAsia="Times New Roman"/>
                <w:b/>
                <w:bCs/>
                <w:sz w:val="16"/>
                <w:szCs w:val="16"/>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428D1" w:rsidRPr="00FB4B8B" w:rsidRDefault="004428D1" w:rsidP="001D612B">
            <w:pPr>
              <w:widowControl/>
              <w:autoSpaceDE/>
              <w:autoSpaceDN/>
              <w:adjustRightInd/>
              <w:ind w:firstLine="0"/>
              <w:jc w:val="center"/>
              <w:rPr>
                <w:rFonts w:eastAsia="Times New Roman"/>
                <w:b/>
                <w:bCs/>
                <w:sz w:val="16"/>
                <w:szCs w:val="16"/>
                <w:lang w:eastAsia="ru-RU"/>
              </w:rPr>
            </w:pPr>
            <w:r w:rsidRPr="00FB4B8B">
              <w:rPr>
                <w:rFonts w:eastAsia="Times New Roman"/>
                <w:b/>
                <w:bCs/>
                <w:sz w:val="16"/>
                <w:szCs w:val="16"/>
                <w:lang w:eastAsia="ru-RU"/>
              </w:rPr>
              <w:t> </w:t>
            </w:r>
          </w:p>
        </w:tc>
        <w:tc>
          <w:tcPr>
            <w:tcW w:w="710" w:type="dxa"/>
            <w:tcBorders>
              <w:top w:val="nil"/>
              <w:left w:val="nil"/>
              <w:bottom w:val="single" w:sz="4" w:space="0" w:color="auto"/>
              <w:right w:val="single" w:sz="4" w:space="0" w:color="auto"/>
            </w:tcBorders>
            <w:shd w:val="clear" w:color="auto" w:fill="auto"/>
            <w:vAlign w:val="center"/>
            <w:hideMark/>
          </w:tcPr>
          <w:p w:rsidR="004428D1" w:rsidRPr="00FB4B8B" w:rsidRDefault="004428D1" w:rsidP="001D612B">
            <w:pPr>
              <w:widowControl/>
              <w:autoSpaceDE/>
              <w:autoSpaceDN/>
              <w:adjustRightInd/>
              <w:ind w:firstLine="0"/>
              <w:jc w:val="center"/>
              <w:rPr>
                <w:rFonts w:eastAsia="Times New Roman"/>
                <w:b/>
                <w:bCs/>
                <w:sz w:val="16"/>
                <w:szCs w:val="16"/>
                <w:lang w:eastAsia="ru-RU"/>
              </w:rPr>
            </w:pPr>
            <w:r w:rsidRPr="00FB4B8B">
              <w:rPr>
                <w:rFonts w:eastAsia="Times New Roman"/>
                <w:b/>
                <w:bCs/>
                <w:sz w:val="16"/>
                <w:szCs w:val="16"/>
                <w:lang w:eastAsia="ru-RU"/>
              </w:rPr>
              <w:t>х</w:t>
            </w:r>
          </w:p>
        </w:tc>
        <w:tc>
          <w:tcPr>
            <w:tcW w:w="860" w:type="dxa"/>
            <w:tcBorders>
              <w:top w:val="nil"/>
              <w:left w:val="nil"/>
              <w:bottom w:val="single" w:sz="4" w:space="0" w:color="auto"/>
              <w:right w:val="single" w:sz="4" w:space="0" w:color="auto"/>
            </w:tcBorders>
            <w:shd w:val="clear" w:color="auto" w:fill="auto"/>
            <w:vAlign w:val="center"/>
            <w:hideMark/>
          </w:tcPr>
          <w:p w:rsidR="004428D1" w:rsidRPr="00FB4B8B" w:rsidRDefault="004428D1" w:rsidP="001D612B">
            <w:pPr>
              <w:widowControl/>
              <w:autoSpaceDE/>
              <w:autoSpaceDN/>
              <w:adjustRightInd/>
              <w:ind w:firstLine="0"/>
              <w:jc w:val="center"/>
              <w:rPr>
                <w:rFonts w:eastAsia="Times New Roman"/>
                <w:b/>
                <w:bCs/>
                <w:sz w:val="16"/>
                <w:szCs w:val="16"/>
                <w:lang w:eastAsia="ru-RU"/>
              </w:rPr>
            </w:pPr>
            <w:r w:rsidRPr="00FB4B8B">
              <w:rPr>
                <w:rFonts w:eastAsia="Times New Roman"/>
                <w:b/>
                <w:bCs/>
                <w:sz w:val="16"/>
                <w:szCs w:val="16"/>
                <w:lang w:eastAsia="ru-RU"/>
              </w:rPr>
              <w:t> </w:t>
            </w:r>
          </w:p>
        </w:tc>
        <w:tc>
          <w:tcPr>
            <w:tcW w:w="416" w:type="dxa"/>
            <w:tcBorders>
              <w:top w:val="nil"/>
              <w:left w:val="nil"/>
              <w:bottom w:val="single" w:sz="4" w:space="0" w:color="auto"/>
              <w:right w:val="single" w:sz="4" w:space="0" w:color="auto"/>
            </w:tcBorders>
            <w:shd w:val="clear" w:color="auto" w:fill="auto"/>
            <w:vAlign w:val="center"/>
            <w:hideMark/>
          </w:tcPr>
          <w:p w:rsidR="004428D1" w:rsidRPr="00FB4B8B" w:rsidRDefault="004428D1" w:rsidP="001D612B">
            <w:pPr>
              <w:widowControl/>
              <w:autoSpaceDE/>
              <w:autoSpaceDN/>
              <w:adjustRightInd/>
              <w:ind w:firstLine="0"/>
              <w:jc w:val="center"/>
              <w:rPr>
                <w:rFonts w:eastAsia="Times New Roman"/>
                <w:b/>
                <w:bCs/>
                <w:sz w:val="16"/>
                <w:szCs w:val="16"/>
                <w:lang w:eastAsia="ru-RU"/>
              </w:rPr>
            </w:pPr>
            <w:r w:rsidRPr="00FB4B8B">
              <w:rPr>
                <w:rFonts w:eastAsia="Times New Roman"/>
                <w:b/>
                <w:bCs/>
                <w:sz w:val="16"/>
                <w:szCs w:val="16"/>
                <w:lang w:eastAsia="ru-RU"/>
              </w:rPr>
              <w:t>х</w:t>
            </w:r>
          </w:p>
        </w:tc>
        <w:tc>
          <w:tcPr>
            <w:tcW w:w="720" w:type="dxa"/>
            <w:tcBorders>
              <w:top w:val="nil"/>
              <w:left w:val="nil"/>
              <w:bottom w:val="single" w:sz="4" w:space="0" w:color="auto"/>
              <w:right w:val="single" w:sz="4" w:space="0" w:color="auto"/>
            </w:tcBorders>
            <w:shd w:val="clear" w:color="auto" w:fill="auto"/>
            <w:vAlign w:val="center"/>
            <w:hideMark/>
          </w:tcPr>
          <w:p w:rsidR="004428D1" w:rsidRPr="00FB4B8B" w:rsidRDefault="004428D1" w:rsidP="001D612B">
            <w:pPr>
              <w:widowControl/>
              <w:autoSpaceDE/>
              <w:autoSpaceDN/>
              <w:adjustRightInd/>
              <w:ind w:firstLine="0"/>
              <w:jc w:val="center"/>
              <w:rPr>
                <w:rFonts w:eastAsia="Times New Roman"/>
                <w:b/>
                <w:bCs/>
                <w:sz w:val="16"/>
                <w:szCs w:val="16"/>
                <w:lang w:eastAsia="ru-RU"/>
              </w:rPr>
            </w:pPr>
            <w:r w:rsidRPr="00FB4B8B">
              <w:rPr>
                <w:rFonts w:eastAsia="Times New Roman"/>
                <w:b/>
                <w:bCs/>
                <w:sz w:val="16"/>
                <w:szCs w:val="16"/>
                <w:lang w:eastAsia="ru-RU"/>
              </w:rPr>
              <w:t> </w:t>
            </w:r>
          </w:p>
        </w:tc>
        <w:tc>
          <w:tcPr>
            <w:tcW w:w="446" w:type="dxa"/>
            <w:tcBorders>
              <w:top w:val="nil"/>
              <w:left w:val="nil"/>
              <w:bottom w:val="single" w:sz="4" w:space="0" w:color="auto"/>
              <w:right w:val="single" w:sz="4" w:space="0" w:color="auto"/>
            </w:tcBorders>
            <w:shd w:val="clear" w:color="auto" w:fill="auto"/>
            <w:vAlign w:val="center"/>
            <w:hideMark/>
          </w:tcPr>
          <w:p w:rsidR="004428D1" w:rsidRPr="00FB4B8B" w:rsidRDefault="004428D1" w:rsidP="001D612B">
            <w:pPr>
              <w:widowControl/>
              <w:autoSpaceDE/>
              <w:autoSpaceDN/>
              <w:adjustRightInd/>
              <w:ind w:firstLine="0"/>
              <w:jc w:val="center"/>
              <w:rPr>
                <w:rFonts w:eastAsia="Times New Roman"/>
                <w:b/>
                <w:bCs/>
                <w:sz w:val="16"/>
                <w:szCs w:val="16"/>
                <w:lang w:eastAsia="ru-RU"/>
              </w:rPr>
            </w:pPr>
            <w:r w:rsidRPr="00FB4B8B">
              <w:rPr>
                <w:rFonts w:eastAsia="Times New Roman"/>
                <w:b/>
                <w:bCs/>
                <w:sz w:val="16"/>
                <w:szCs w:val="16"/>
                <w:lang w:eastAsia="ru-RU"/>
              </w:rPr>
              <w:t>х</w:t>
            </w:r>
          </w:p>
        </w:tc>
        <w:tc>
          <w:tcPr>
            <w:tcW w:w="688" w:type="dxa"/>
            <w:tcBorders>
              <w:top w:val="nil"/>
              <w:left w:val="nil"/>
              <w:bottom w:val="single" w:sz="4" w:space="0" w:color="auto"/>
              <w:right w:val="single" w:sz="4" w:space="0" w:color="auto"/>
            </w:tcBorders>
            <w:shd w:val="clear" w:color="auto" w:fill="auto"/>
            <w:vAlign w:val="center"/>
            <w:hideMark/>
          </w:tcPr>
          <w:p w:rsidR="004428D1" w:rsidRPr="00FB4B8B" w:rsidRDefault="004428D1" w:rsidP="001D612B">
            <w:pPr>
              <w:widowControl/>
              <w:autoSpaceDE/>
              <w:autoSpaceDN/>
              <w:adjustRightInd/>
              <w:ind w:firstLine="0"/>
              <w:jc w:val="center"/>
              <w:rPr>
                <w:rFonts w:eastAsia="Times New Roman"/>
                <w:b/>
                <w:bCs/>
                <w:sz w:val="16"/>
                <w:szCs w:val="16"/>
                <w:lang w:eastAsia="ru-RU"/>
              </w:rPr>
            </w:pPr>
            <w:r w:rsidRPr="00FB4B8B">
              <w:rPr>
                <w:rFonts w:eastAsia="Times New Roman"/>
                <w:b/>
                <w:bCs/>
                <w:sz w:val="16"/>
                <w:szCs w:val="16"/>
                <w:lang w:eastAsia="ru-RU"/>
              </w:rPr>
              <w:t> </w:t>
            </w:r>
          </w:p>
        </w:tc>
        <w:tc>
          <w:tcPr>
            <w:tcW w:w="533" w:type="dxa"/>
            <w:tcBorders>
              <w:top w:val="nil"/>
              <w:left w:val="nil"/>
              <w:bottom w:val="single" w:sz="4" w:space="0" w:color="auto"/>
              <w:right w:val="single" w:sz="4" w:space="0" w:color="auto"/>
            </w:tcBorders>
            <w:shd w:val="clear" w:color="auto" w:fill="auto"/>
            <w:vAlign w:val="center"/>
            <w:hideMark/>
          </w:tcPr>
          <w:p w:rsidR="004428D1" w:rsidRPr="00FB4B8B" w:rsidRDefault="004428D1" w:rsidP="001D612B">
            <w:pPr>
              <w:widowControl/>
              <w:autoSpaceDE/>
              <w:autoSpaceDN/>
              <w:adjustRightInd/>
              <w:ind w:firstLine="0"/>
              <w:jc w:val="center"/>
              <w:rPr>
                <w:rFonts w:eastAsia="Times New Roman"/>
                <w:b/>
                <w:bCs/>
                <w:sz w:val="16"/>
                <w:szCs w:val="16"/>
                <w:lang w:eastAsia="ru-RU"/>
              </w:rPr>
            </w:pPr>
            <w:r w:rsidRPr="00FB4B8B">
              <w:rPr>
                <w:rFonts w:eastAsia="Times New Roman"/>
                <w:b/>
                <w:bCs/>
                <w:sz w:val="16"/>
                <w:szCs w:val="16"/>
                <w:lang w:eastAsia="ru-RU"/>
              </w:rPr>
              <w:t>х</w:t>
            </w:r>
          </w:p>
        </w:tc>
        <w:tc>
          <w:tcPr>
            <w:tcW w:w="743" w:type="dxa"/>
            <w:tcBorders>
              <w:top w:val="nil"/>
              <w:left w:val="nil"/>
              <w:bottom w:val="single" w:sz="4" w:space="0" w:color="auto"/>
              <w:right w:val="single" w:sz="4" w:space="0" w:color="auto"/>
            </w:tcBorders>
            <w:shd w:val="clear" w:color="auto" w:fill="auto"/>
            <w:vAlign w:val="center"/>
            <w:hideMark/>
          </w:tcPr>
          <w:p w:rsidR="004428D1" w:rsidRPr="00FB4B8B" w:rsidRDefault="004428D1" w:rsidP="001D612B">
            <w:pPr>
              <w:widowControl/>
              <w:autoSpaceDE/>
              <w:autoSpaceDN/>
              <w:adjustRightInd/>
              <w:ind w:firstLine="0"/>
              <w:jc w:val="center"/>
              <w:rPr>
                <w:rFonts w:eastAsia="Times New Roman"/>
                <w:b/>
                <w:bCs/>
                <w:sz w:val="16"/>
                <w:szCs w:val="16"/>
                <w:lang w:eastAsia="ru-RU"/>
              </w:rPr>
            </w:pPr>
            <w:r w:rsidRPr="00FB4B8B">
              <w:rPr>
                <w:rFonts w:eastAsia="Times New Roman"/>
                <w:b/>
                <w:bCs/>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4428D1" w:rsidRPr="00FB4B8B" w:rsidRDefault="004428D1" w:rsidP="001D612B">
            <w:pPr>
              <w:widowControl/>
              <w:autoSpaceDE/>
              <w:autoSpaceDN/>
              <w:adjustRightInd/>
              <w:ind w:firstLine="0"/>
              <w:jc w:val="center"/>
              <w:rPr>
                <w:rFonts w:eastAsia="Times New Roman"/>
                <w:b/>
                <w:bCs/>
                <w:sz w:val="16"/>
                <w:szCs w:val="16"/>
                <w:lang w:eastAsia="ru-RU"/>
              </w:rPr>
            </w:pPr>
            <w:r w:rsidRPr="00FB4B8B">
              <w:rPr>
                <w:rFonts w:eastAsia="Times New Roman"/>
                <w:b/>
                <w:bCs/>
                <w:sz w:val="16"/>
                <w:szCs w:val="16"/>
                <w:lang w:eastAsia="ru-RU"/>
              </w:rPr>
              <w:t> </w:t>
            </w:r>
          </w:p>
        </w:tc>
        <w:tc>
          <w:tcPr>
            <w:tcW w:w="1274" w:type="dxa"/>
            <w:tcBorders>
              <w:top w:val="nil"/>
              <w:left w:val="nil"/>
              <w:bottom w:val="single" w:sz="4" w:space="0" w:color="auto"/>
              <w:right w:val="single" w:sz="4" w:space="0" w:color="auto"/>
            </w:tcBorders>
            <w:shd w:val="clear" w:color="auto" w:fill="auto"/>
            <w:vAlign w:val="center"/>
            <w:hideMark/>
          </w:tcPr>
          <w:p w:rsidR="004428D1" w:rsidRPr="00FB4B8B" w:rsidRDefault="004428D1" w:rsidP="001D612B">
            <w:pPr>
              <w:widowControl/>
              <w:autoSpaceDE/>
              <w:autoSpaceDN/>
              <w:adjustRightInd/>
              <w:ind w:firstLine="0"/>
              <w:jc w:val="center"/>
              <w:rPr>
                <w:rFonts w:eastAsia="Times New Roman"/>
                <w:b/>
                <w:bCs/>
                <w:sz w:val="16"/>
                <w:szCs w:val="16"/>
                <w:lang w:eastAsia="ru-RU"/>
              </w:rPr>
            </w:pPr>
            <w:r w:rsidRPr="00FB4B8B">
              <w:rPr>
                <w:rFonts w:eastAsia="Times New Roman"/>
                <w:b/>
                <w:bCs/>
                <w:sz w:val="16"/>
                <w:szCs w:val="16"/>
                <w:lang w:eastAsia="ru-RU"/>
              </w:rPr>
              <w:t> </w:t>
            </w:r>
          </w:p>
        </w:tc>
        <w:tc>
          <w:tcPr>
            <w:tcW w:w="854" w:type="dxa"/>
            <w:tcBorders>
              <w:top w:val="nil"/>
              <w:left w:val="nil"/>
              <w:bottom w:val="single" w:sz="4" w:space="0" w:color="auto"/>
              <w:right w:val="single" w:sz="4" w:space="0" w:color="auto"/>
            </w:tcBorders>
            <w:shd w:val="clear" w:color="auto" w:fill="auto"/>
            <w:vAlign w:val="center"/>
            <w:hideMark/>
          </w:tcPr>
          <w:p w:rsidR="004428D1" w:rsidRPr="00FB4B8B" w:rsidRDefault="004428D1" w:rsidP="001D612B">
            <w:pPr>
              <w:widowControl/>
              <w:autoSpaceDE/>
              <w:autoSpaceDN/>
              <w:adjustRightInd/>
              <w:ind w:firstLine="0"/>
              <w:jc w:val="center"/>
              <w:rPr>
                <w:rFonts w:eastAsia="Times New Roman"/>
                <w:b/>
                <w:bCs/>
                <w:sz w:val="16"/>
                <w:szCs w:val="16"/>
                <w:lang w:eastAsia="ru-RU"/>
              </w:rPr>
            </w:pPr>
            <w:r w:rsidRPr="00FB4B8B">
              <w:rPr>
                <w:rFonts w:eastAsia="Times New Roman"/>
                <w:b/>
                <w:bCs/>
                <w:sz w:val="16"/>
                <w:szCs w:val="16"/>
                <w:lang w:eastAsia="ru-RU"/>
              </w:rPr>
              <w:t> </w:t>
            </w:r>
          </w:p>
        </w:tc>
        <w:tc>
          <w:tcPr>
            <w:tcW w:w="1130" w:type="dxa"/>
            <w:gridSpan w:val="2"/>
            <w:tcBorders>
              <w:top w:val="nil"/>
              <w:left w:val="nil"/>
              <w:bottom w:val="single" w:sz="4" w:space="0" w:color="auto"/>
              <w:right w:val="single" w:sz="4" w:space="0" w:color="auto"/>
            </w:tcBorders>
          </w:tcPr>
          <w:p w:rsidR="004428D1" w:rsidRPr="00FB4B8B" w:rsidRDefault="004428D1" w:rsidP="001D612B">
            <w:pPr>
              <w:widowControl/>
              <w:autoSpaceDE/>
              <w:autoSpaceDN/>
              <w:adjustRightInd/>
              <w:ind w:firstLine="0"/>
              <w:jc w:val="center"/>
              <w:rPr>
                <w:rFonts w:eastAsia="Times New Roman"/>
                <w:b/>
                <w:bCs/>
                <w:sz w:val="16"/>
                <w:szCs w:val="16"/>
                <w:lang w:eastAsia="ru-RU"/>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4428D1" w:rsidRPr="00FB4B8B" w:rsidRDefault="004428D1" w:rsidP="001D612B">
            <w:pPr>
              <w:widowControl/>
              <w:autoSpaceDE/>
              <w:autoSpaceDN/>
              <w:adjustRightInd/>
              <w:ind w:firstLine="0"/>
              <w:jc w:val="center"/>
              <w:rPr>
                <w:rFonts w:eastAsia="Times New Roman"/>
                <w:b/>
                <w:bCs/>
                <w:sz w:val="16"/>
                <w:szCs w:val="16"/>
                <w:lang w:eastAsia="ru-RU"/>
              </w:rPr>
            </w:pPr>
            <w:r w:rsidRPr="00FB4B8B">
              <w:rPr>
                <w:rFonts w:eastAsia="Times New Roman"/>
                <w:b/>
                <w:bCs/>
                <w:sz w:val="16"/>
                <w:szCs w:val="16"/>
                <w:lang w:eastAsia="ru-RU"/>
              </w:rPr>
              <w:t> </w:t>
            </w:r>
          </w:p>
        </w:tc>
      </w:tr>
    </w:tbl>
    <w:p w:rsidR="0061442D" w:rsidRDefault="0061442D" w:rsidP="0061442D">
      <w:pPr>
        <w:ind w:firstLine="0"/>
        <w:rPr>
          <w:color w:val="ED7D31" w:themeColor="accent2"/>
        </w:rPr>
        <w:sectPr w:rsidR="0061442D" w:rsidSect="00A81C9B">
          <w:pgSz w:w="16838" w:h="11905" w:orient="landscape"/>
          <w:pgMar w:top="567" w:right="962" w:bottom="567" w:left="1134" w:header="0" w:footer="0" w:gutter="0"/>
          <w:cols w:space="720"/>
        </w:sectPr>
      </w:pPr>
    </w:p>
    <w:p w:rsidR="00AD0A25" w:rsidRPr="00587ABA" w:rsidRDefault="00AD0A25">
      <w:pPr>
        <w:pStyle w:val="ConsPlusNormal"/>
        <w:jc w:val="both"/>
        <w:rPr>
          <w:rFonts w:ascii="Times New Roman" w:hAnsi="Times New Roman" w:cs="Times New Roman"/>
          <w:color w:val="ED7D31" w:themeColor="accent2"/>
          <w:szCs w:val="24"/>
        </w:rPr>
      </w:pPr>
    </w:p>
    <w:p w:rsidR="00AD0A25" w:rsidRPr="0058356D" w:rsidRDefault="00AD0A25">
      <w:pPr>
        <w:pStyle w:val="ConsPlusNonformat"/>
        <w:jc w:val="both"/>
        <w:rPr>
          <w:rFonts w:ascii="Times New Roman" w:hAnsi="Times New Roman" w:cs="Times New Roman"/>
          <w:sz w:val="24"/>
          <w:szCs w:val="24"/>
        </w:rPr>
      </w:pPr>
      <w:r w:rsidRPr="0058356D">
        <w:rPr>
          <w:rFonts w:ascii="Times New Roman" w:hAnsi="Times New Roman" w:cs="Times New Roman"/>
          <w:sz w:val="24"/>
          <w:szCs w:val="24"/>
        </w:rPr>
        <w:t>Главный бухгалтер (уполномоченное лицо) _______________ ___________________</w:t>
      </w:r>
    </w:p>
    <w:p w:rsidR="00AD0A25" w:rsidRPr="0058356D" w:rsidRDefault="00AD0A25">
      <w:pPr>
        <w:pStyle w:val="ConsPlusNonformat"/>
        <w:jc w:val="both"/>
        <w:rPr>
          <w:rFonts w:ascii="Times New Roman" w:hAnsi="Times New Roman" w:cs="Times New Roman"/>
          <w:sz w:val="24"/>
          <w:szCs w:val="24"/>
        </w:rPr>
      </w:pPr>
      <w:r w:rsidRPr="0058356D">
        <w:rPr>
          <w:rFonts w:ascii="Times New Roman" w:hAnsi="Times New Roman" w:cs="Times New Roman"/>
          <w:sz w:val="24"/>
          <w:szCs w:val="24"/>
        </w:rPr>
        <w:t xml:space="preserve">                                           (подпись)          (Ф.И.О.)</w:t>
      </w:r>
    </w:p>
    <w:p w:rsidR="00AD0A25" w:rsidRPr="0058356D" w:rsidRDefault="00AD0A25">
      <w:pPr>
        <w:pStyle w:val="ConsPlusNonformat"/>
        <w:jc w:val="both"/>
        <w:rPr>
          <w:rFonts w:ascii="Times New Roman" w:hAnsi="Times New Roman" w:cs="Times New Roman"/>
          <w:sz w:val="24"/>
          <w:szCs w:val="24"/>
        </w:rPr>
      </w:pPr>
    </w:p>
    <w:p w:rsidR="00AD0A25" w:rsidRPr="0058356D" w:rsidRDefault="00AD0A25">
      <w:pPr>
        <w:pStyle w:val="ConsPlusNonformat"/>
        <w:jc w:val="both"/>
        <w:rPr>
          <w:rFonts w:ascii="Times New Roman" w:hAnsi="Times New Roman" w:cs="Times New Roman"/>
          <w:sz w:val="24"/>
          <w:szCs w:val="24"/>
        </w:rPr>
      </w:pPr>
      <w:r w:rsidRPr="0058356D">
        <w:rPr>
          <w:rFonts w:ascii="Times New Roman" w:hAnsi="Times New Roman" w:cs="Times New Roman"/>
          <w:sz w:val="24"/>
          <w:szCs w:val="24"/>
        </w:rPr>
        <w:t>Исполнитель _____________________ ______________ __________________________</w:t>
      </w:r>
    </w:p>
    <w:p w:rsidR="00AD0A25" w:rsidRPr="0058356D" w:rsidRDefault="00AD0A25">
      <w:pPr>
        <w:pStyle w:val="ConsPlusNonformat"/>
        <w:jc w:val="both"/>
        <w:rPr>
          <w:rFonts w:ascii="Times New Roman" w:hAnsi="Times New Roman" w:cs="Times New Roman"/>
          <w:sz w:val="24"/>
          <w:szCs w:val="24"/>
        </w:rPr>
      </w:pPr>
      <w:r w:rsidRPr="0058356D">
        <w:rPr>
          <w:rFonts w:ascii="Times New Roman" w:hAnsi="Times New Roman" w:cs="Times New Roman"/>
          <w:sz w:val="24"/>
          <w:szCs w:val="24"/>
        </w:rPr>
        <w:t xml:space="preserve">                (должность)          (подпись)             (Ф.И.О.)</w:t>
      </w:r>
    </w:p>
    <w:p w:rsidR="00AD0A25" w:rsidRPr="0058356D" w:rsidRDefault="00AD0A25">
      <w:pPr>
        <w:pStyle w:val="ConsPlusNonformat"/>
        <w:jc w:val="both"/>
        <w:rPr>
          <w:rFonts w:ascii="Times New Roman" w:hAnsi="Times New Roman" w:cs="Times New Roman"/>
          <w:sz w:val="24"/>
          <w:szCs w:val="24"/>
        </w:rPr>
      </w:pPr>
    </w:p>
    <w:p w:rsidR="00AD0A25" w:rsidRPr="0058356D" w:rsidRDefault="00AD0A25">
      <w:pPr>
        <w:pStyle w:val="ConsPlusNonformat"/>
        <w:jc w:val="both"/>
        <w:rPr>
          <w:rFonts w:ascii="Times New Roman" w:hAnsi="Times New Roman" w:cs="Times New Roman"/>
          <w:sz w:val="24"/>
          <w:szCs w:val="24"/>
        </w:rPr>
      </w:pPr>
      <w:r w:rsidRPr="0058356D">
        <w:rPr>
          <w:rFonts w:ascii="Times New Roman" w:hAnsi="Times New Roman" w:cs="Times New Roman"/>
          <w:sz w:val="24"/>
          <w:szCs w:val="24"/>
        </w:rPr>
        <w:t>СОГЛАСОВАНО:</w:t>
      </w:r>
    </w:p>
    <w:p w:rsidR="00AD0A25" w:rsidRPr="0058356D" w:rsidRDefault="00AD0A25">
      <w:pPr>
        <w:pStyle w:val="ConsPlusNonformat"/>
        <w:jc w:val="both"/>
        <w:rPr>
          <w:rFonts w:ascii="Times New Roman" w:hAnsi="Times New Roman" w:cs="Times New Roman"/>
          <w:sz w:val="24"/>
          <w:szCs w:val="24"/>
        </w:rPr>
      </w:pPr>
      <w:r w:rsidRPr="0058356D">
        <w:rPr>
          <w:rFonts w:ascii="Times New Roman" w:hAnsi="Times New Roman" w:cs="Times New Roman"/>
          <w:sz w:val="24"/>
          <w:szCs w:val="24"/>
        </w:rPr>
        <w:t xml:space="preserve">Начальник </w:t>
      </w:r>
      <w:r w:rsidR="00981748" w:rsidRPr="0058356D">
        <w:rPr>
          <w:rFonts w:ascii="Times New Roman" w:hAnsi="Times New Roman" w:cs="Times New Roman"/>
          <w:sz w:val="24"/>
          <w:szCs w:val="24"/>
        </w:rPr>
        <w:t>Управления финансов</w:t>
      </w:r>
    </w:p>
    <w:p w:rsidR="00981748" w:rsidRPr="0058356D" w:rsidRDefault="00981748">
      <w:pPr>
        <w:pStyle w:val="ConsPlusNonformat"/>
        <w:jc w:val="both"/>
        <w:rPr>
          <w:rFonts w:ascii="Times New Roman" w:hAnsi="Times New Roman" w:cs="Times New Roman"/>
          <w:sz w:val="24"/>
          <w:szCs w:val="24"/>
        </w:rPr>
      </w:pPr>
      <w:r w:rsidRPr="0058356D">
        <w:rPr>
          <w:rFonts w:ascii="Times New Roman" w:hAnsi="Times New Roman" w:cs="Times New Roman"/>
          <w:sz w:val="24"/>
          <w:szCs w:val="24"/>
        </w:rPr>
        <w:t>администрации муниципального округа</w:t>
      </w:r>
      <w:r w:rsidR="00114169">
        <w:rPr>
          <w:rFonts w:ascii="Times New Roman" w:hAnsi="Times New Roman" w:cs="Times New Roman"/>
          <w:sz w:val="24"/>
          <w:szCs w:val="24"/>
        </w:rPr>
        <w:t xml:space="preserve"> город Кировск</w:t>
      </w:r>
    </w:p>
    <w:p w:rsidR="00981748" w:rsidRPr="0058356D" w:rsidRDefault="00981748">
      <w:pPr>
        <w:pStyle w:val="ConsPlusNonformat"/>
        <w:jc w:val="both"/>
        <w:rPr>
          <w:rFonts w:ascii="Times New Roman" w:hAnsi="Times New Roman" w:cs="Times New Roman"/>
          <w:sz w:val="24"/>
          <w:szCs w:val="24"/>
        </w:rPr>
      </w:pPr>
      <w:r w:rsidRPr="0058356D">
        <w:rPr>
          <w:rFonts w:ascii="Times New Roman" w:hAnsi="Times New Roman" w:cs="Times New Roman"/>
          <w:sz w:val="24"/>
          <w:szCs w:val="24"/>
        </w:rPr>
        <w:t>с подведомственной территорией Мурманской области</w:t>
      </w:r>
    </w:p>
    <w:p w:rsidR="00AD0A25" w:rsidRPr="0058356D" w:rsidRDefault="00AD0A25">
      <w:pPr>
        <w:pStyle w:val="ConsPlusNonformat"/>
        <w:jc w:val="both"/>
        <w:rPr>
          <w:rFonts w:ascii="Times New Roman" w:hAnsi="Times New Roman" w:cs="Times New Roman"/>
          <w:sz w:val="24"/>
          <w:szCs w:val="24"/>
        </w:rPr>
      </w:pPr>
      <w:r w:rsidRPr="0058356D">
        <w:rPr>
          <w:rFonts w:ascii="Times New Roman" w:hAnsi="Times New Roman" w:cs="Times New Roman"/>
          <w:sz w:val="24"/>
          <w:szCs w:val="24"/>
        </w:rPr>
        <w:t>_________________ Ф.И.О.</w:t>
      </w:r>
    </w:p>
    <w:p w:rsidR="00AD0A25" w:rsidRPr="0058356D" w:rsidRDefault="00505C85">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AD0A25" w:rsidRPr="0058356D">
        <w:rPr>
          <w:rFonts w:ascii="Times New Roman" w:hAnsi="Times New Roman" w:cs="Times New Roman"/>
          <w:sz w:val="24"/>
          <w:szCs w:val="24"/>
        </w:rPr>
        <w:t>____</w:t>
      </w:r>
      <w:r>
        <w:rPr>
          <w:rFonts w:ascii="Times New Roman" w:hAnsi="Times New Roman" w:cs="Times New Roman"/>
          <w:sz w:val="24"/>
          <w:szCs w:val="24"/>
        </w:rPr>
        <w:t>»</w:t>
      </w:r>
      <w:r w:rsidR="00AD0A25" w:rsidRPr="0058356D">
        <w:rPr>
          <w:rFonts w:ascii="Times New Roman" w:hAnsi="Times New Roman" w:cs="Times New Roman"/>
          <w:sz w:val="24"/>
          <w:szCs w:val="24"/>
        </w:rPr>
        <w:t xml:space="preserve"> ___________ 20 ___ г.</w:t>
      </w:r>
    </w:p>
    <w:p w:rsidR="00AD0A25" w:rsidRPr="00587ABA" w:rsidRDefault="00AD0A25">
      <w:pPr>
        <w:pStyle w:val="ConsPlusNormal"/>
        <w:jc w:val="both"/>
        <w:rPr>
          <w:rFonts w:ascii="Times New Roman" w:hAnsi="Times New Roman" w:cs="Times New Roman"/>
          <w:color w:val="ED7D31" w:themeColor="accent2"/>
          <w:szCs w:val="24"/>
        </w:rPr>
      </w:pPr>
    </w:p>
    <w:p w:rsidR="00AD0A25" w:rsidRPr="00981748" w:rsidRDefault="00AD0A25">
      <w:pPr>
        <w:pStyle w:val="ConsPlusNormal"/>
        <w:jc w:val="center"/>
        <w:outlineLvl w:val="2"/>
        <w:rPr>
          <w:rFonts w:ascii="Times New Roman" w:hAnsi="Times New Roman" w:cs="Times New Roman"/>
          <w:szCs w:val="24"/>
        </w:rPr>
      </w:pPr>
      <w:r w:rsidRPr="00981748">
        <w:rPr>
          <w:rFonts w:ascii="Times New Roman" w:hAnsi="Times New Roman" w:cs="Times New Roman"/>
          <w:szCs w:val="24"/>
        </w:rPr>
        <w:t>Пояснения по заполнению формы штатного расписания:</w:t>
      </w:r>
    </w:p>
    <w:p w:rsidR="00AD0A25" w:rsidRPr="00981748" w:rsidRDefault="00AD0A25">
      <w:pPr>
        <w:pStyle w:val="ConsPlusNormal"/>
        <w:jc w:val="both"/>
        <w:rPr>
          <w:rFonts w:ascii="Times New Roman" w:hAnsi="Times New Roman" w:cs="Times New Roman"/>
          <w:szCs w:val="24"/>
        </w:rPr>
      </w:pPr>
    </w:p>
    <w:p w:rsidR="00AD0A25" w:rsidRPr="00981748" w:rsidRDefault="00AD0A25" w:rsidP="003319E8">
      <w:pPr>
        <w:pStyle w:val="ConsPlusNormal"/>
        <w:ind w:firstLine="539"/>
        <w:jc w:val="both"/>
        <w:rPr>
          <w:rFonts w:ascii="Times New Roman" w:hAnsi="Times New Roman" w:cs="Times New Roman"/>
          <w:szCs w:val="24"/>
        </w:rPr>
      </w:pPr>
      <w:r w:rsidRPr="00981748">
        <w:rPr>
          <w:rFonts w:ascii="Times New Roman" w:hAnsi="Times New Roman" w:cs="Times New Roman"/>
          <w:szCs w:val="24"/>
        </w:rPr>
        <w:t>1. В форме штатного расписания указывается полное наименование учреждения согласно учредительным документам.</w:t>
      </w:r>
    </w:p>
    <w:p w:rsidR="00AD0A25" w:rsidRPr="00981748" w:rsidRDefault="00AD0A25" w:rsidP="003319E8">
      <w:pPr>
        <w:pStyle w:val="ConsPlusNormal"/>
        <w:ind w:firstLine="539"/>
        <w:jc w:val="both"/>
        <w:rPr>
          <w:rFonts w:ascii="Times New Roman" w:hAnsi="Times New Roman" w:cs="Times New Roman"/>
          <w:szCs w:val="24"/>
        </w:rPr>
      </w:pPr>
      <w:r w:rsidRPr="00981748">
        <w:rPr>
          <w:rFonts w:ascii="Times New Roman" w:hAnsi="Times New Roman" w:cs="Times New Roman"/>
          <w:szCs w:val="24"/>
        </w:rPr>
        <w:t xml:space="preserve">2. В графу </w:t>
      </w:r>
      <w:r w:rsidR="00505C85">
        <w:rPr>
          <w:rFonts w:ascii="Times New Roman" w:hAnsi="Times New Roman" w:cs="Times New Roman"/>
          <w:szCs w:val="24"/>
        </w:rPr>
        <w:t>«</w:t>
      </w:r>
      <w:r w:rsidRPr="00981748">
        <w:rPr>
          <w:rFonts w:ascii="Times New Roman" w:hAnsi="Times New Roman" w:cs="Times New Roman"/>
          <w:szCs w:val="24"/>
        </w:rPr>
        <w:t>Штат в количестве ___ единиц</w:t>
      </w:r>
      <w:r w:rsidR="00505C85">
        <w:rPr>
          <w:rFonts w:ascii="Times New Roman" w:hAnsi="Times New Roman" w:cs="Times New Roman"/>
          <w:szCs w:val="24"/>
        </w:rPr>
        <w:t>»</w:t>
      </w:r>
      <w:r w:rsidRPr="00981748">
        <w:rPr>
          <w:rFonts w:ascii="Times New Roman" w:hAnsi="Times New Roman" w:cs="Times New Roman"/>
          <w:szCs w:val="24"/>
        </w:rPr>
        <w:t xml:space="preserve"> вносится число штатных единиц.</w:t>
      </w:r>
    </w:p>
    <w:p w:rsidR="00AD0A25" w:rsidRPr="00981748" w:rsidRDefault="00AD0A25" w:rsidP="003319E8">
      <w:pPr>
        <w:pStyle w:val="ConsPlusNormal"/>
        <w:ind w:firstLine="539"/>
        <w:jc w:val="both"/>
        <w:rPr>
          <w:rFonts w:ascii="Times New Roman" w:hAnsi="Times New Roman" w:cs="Times New Roman"/>
          <w:szCs w:val="24"/>
        </w:rPr>
      </w:pPr>
      <w:r w:rsidRPr="00981748">
        <w:rPr>
          <w:rFonts w:ascii="Times New Roman" w:hAnsi="Times New Roman" w:cs="Times New Roman"/>
          <w:szCs w:val="24"/>
        </w:rPr>
        <w:t>3. Заполняется таблица штатного расписания:</w:t>
      </w:r>
    </w:p>
    <w:p w:rsidR="00AD0A25" w:rsidRPr="00981748" w:rsidRDefault="00AD0A25" w:rsidP="003319E8">
      <w:pPr>
        <w:pStyle w:val="ConsPlusNormal"/>
        <w:ind w:firstLine="539"/>
        <w:jc w:val="both"/>
        <w:rPr>
          <w:rFonts w:ascii="Times New Roman" w:hAnsi="Times New Roman" w:cs="Times New Roman"/>
          <w:szCs w:val="24"/>
        </w:rPr>
      </w:pPr>
      <w:r w:rsidRPr="00981748">
        <w:rPr>
          <w:rFonts w:ascii="Times New Roman" w:hAnsi="Times New Roman" w:cs="Times New Roman"/>
          <w:szCs w:val="24"/>
        </w:rPr>
        <w:t xml:space="preserve">3.1. В </w:t>
      </w:r>
      <w:hyperlink w:anchor="P420" w:history="1">
        <w:r w:rsidRPr="00981748">
          <w:rPr>
            <w:rFonts w:ascii="Times New Roman" w:hAnsi="Times New Roman" w:cs="Times New Roman"/>
            <w:szCs w:val="24"/>
          </w:rPr>
          <w:t>графе 1</w:t>
        </w:r>
      </w:hyperlink>
      <w:r w:rsidRPr="00981748">
        <w:rPr>
          <w:rFonts w:ascii="Times New Roman" w:hAnsi="Times New Roman" w:cs="Times New Roman"/>
          <w:szCs w:val="24"/>
        </w:rPr>
        <w:t xml:space="preserve"> </w:t>
      </w:r>
      <w:r w:rsidR="00505C85">
        <w:rPr>
          <w:rFonts w:ascii="Times New Roman" w:hAnsi="Times New Roman" w:cs="Times New Roman"/>
          <w:szCs w:val="24"/>
        </w:rPr>
        <w:t>«</w:t>
      </w:r>
      <w:r w:rsidRPr="00981748">
        <w:rPr>
          <w:rFonts w:ascii="Times New Roman" w:hAnsi="Times New Roman" w:cs="Times New Roman"/>
          <w:szCs w:val="24"/>
        </w:rPr>
        <w:t>Структурное подразделение</w:t>
      </w:r>
      <w:r w:rsidR="00505C85">
        <w:rPr>
          <w:rFonts w:ascii="Times New Roman" w:hAnsi="Times New Roman" w:cs="Times New Roman"/>
          <w:szCs w:val="24"/>
        </w:rPr>
        <w:t>»</w:t>
      </w:r>
      <w:r w:rsidRPr="00981748">
        <w:rPr>
          <w:rFonts w:ascii="Times New Roman" w:hAnsi="Times New Roman" w:cs="Times New Roman"/>
          <w:szCs w:val="24"/>
        </w:rPr>
        <w:t xml:space="preserve"> вносятся наименования служб, отделов, секторов и других структурных подразделений.</w:t>
      </w:r>
    </w:p>
    <w:p w:rsidR="00AD0A25" w:rsidRPr="00981748" w:rsidRDefault="00AD0A25" w:rsidP="003319E8">
      <w:pPr>
        <w:pStyle w:val="ConsPlusNormal"/>
        <w:ind w:firstLine="539"/>
        <w:jc w:val="both"/>
        <w:rPr>
          <w:rFonts w:ascii="Times New Roman" w:hAnsi="Times New Roman" w:cs="Times New Roman"/>
          <w:szCs w:val="24"/>
        </w:rPr>
      </w:pPr>
      <w:r w:rsidRPr="00981748">
        <w:rPr>
          <w:rFonts w:ascii="Times New Roman" w:hAnsi="Times New Roman" w:cs="Times New Roman"/>
          <w:szCs w:val="24"/>
        </w:rPr>
        <w:t xml:space="preserve">3.2. </w:t>
      </w:r>
      <w:hyperlink w:anchor="P421" w:history="1">
        <w:r w:rsidRPr="00981748">
          <w:rPr>
            <w:rFonts w:ascii="Times New Roman" w:hAnsi="Times New Roman" w:cs="Times New Roman"/>
            <w:szCs w:val="24"/>
          </w:rPr>
          <w:t>Графа 2</w:t>
        </w:r>
      </w:hyperlink>
      <w:r w:rsidRPr="00981748">
        <w:rPr>
          <w:rFonts w:ascii="Times New Roman" w:hAnsi="Times New Roman" w:cs="Times New Roman"/>
          <w:szCs w:val="24"/>
        </w:rPr>
        <w:t xml:space="preserve"> </w:t>
      </w:r>
      <w:r w:rsidR="00505C85">
        <w:rPr>
          <w:rFonts w:ascii="Times New Roman" w:hAnsi="Times New Roman" w:cs="Times New Roman"/>
          <w:szCs w:val="24"/>
        </w:rPr>
        <w:t>«</w:t>
      </w:r>
      <w:r w:rsidRPr="00981748">
        <w:rPr>
          <w:rFonts w:ascii="Times New Roman" w:hAnsi="Times New Roman" w:cs="Times New Roman"/>
          <w:szCs w:val="24"/>
        </w:rPr>
        <w:t>Должность (специальность, профессия), разряд, класс (категория) квалификации работника</w:t>
      </w:r>
      <w:r w:rsidR="00505C85">
        <w:rPr>
          <w:rFonts w:ascii="Times New Roman" w:hAnsi="Times New Roman" w:cs="Times New Roman"/>
          <w:szCs w:val="24"/>
        </w:rPr>
        <w:t>»</w:t>
      </w:r>
      <w:r w:rsidRPr="00981748">
        <w:rPr>
          <w:rFonts w:ascii="Times New Roman" w:hAnsi="Times New Roman" w:cs="Times New Roman"/>
          <w:szCs w:val="24"/>
        </w:rPr>
        <w:t xml:space="preserve"> заполняется на основании классификатора профессий рабочих, должностей служащих и тарифных разрядов.</w:t>
      </w:r>
    </w:p>
    <w:p w:rsidR="00AD0A25" w:rsidRPr="00981748" w:rsidRDefault="00AD0A25" w:rsidP="003319E8">
      <w:pPr>
        <w:pStyle w:val="ConsPlusNormal"/>
        <w:ind w:firstLine="539"/>
        <w:jc w:val="both"/>
        <w:rPr>
          <w:rFonts w:ascii="Times New Roman" w:hAnsi="Times New Roman" w:cs="Times New Roman"/>
          <w:szCs w:val="24"/>
        </w:rPr>
      </w:pPr>
      <w:r w:rsidRPr="00981748">
        <w:rPr>
          <w:rFonts w:ascii="Times New Roman" w:hAnsi="Times New Roman" w:cs="Times New Roman"/>
          <w:szCs w:val="24"/>
        </w:rPr>
        <w:t xml:space="preserve">3.3. В </w:t>
      </w:r>
      <w:hyperlink w:anchor="P422" w:history="1">
        <w:r w:rsidRPr="00981748">
          <w:rPr>
            <w:rFonts w:ascii="Times New Roman" w:hAnsi="Times New Roman" w:cs="Times New Roman"/>
            <w:szCs w:val="24"/>
          </w:rPr>
          <w:t>графе 3</w:t>
        </w:r>
      </w:hyperlink>
      <w:r w:rsidRPr="00981748">
        <w:rPr>
          <w:rFonts w:ascii="Times New Roman" w:hAnsi="Times New Roman" w:cs="Times New Roman"/>
          <w:szCs w:val="24"/>
        </w:rPr>
        <w:t xml:space="preserve"> </w:t>
      </w:r>
      <w:r w:rsidR="00505C85">
        <w:rPr>
          <w:rFonts w:ascii="Times New Roman" w:hAnsi="Times New Roman" w:cs="Times New Roman"/>
          <w:szCs w:val="24"/>
        </w:rPr>
        <w:t>«</w:t>
      </w:r>
      <w:r w:rsidRPr="00981748">
        <w:rPr>
          <w:rFonts w:ascii="Times New Roman" w:hAnsi="Times New Roman" w:cs="Times New Roman"/>
          <w:szCs w:val="24"/>
        </w:rPr>
        <w:t>Количество штатных единиц</w:t>
      </w:r>
      <w:r w:rsidR="00505C85">
        <w:rPr>
          <w:rFonts w:ascii="Times New Roman" w:hAnsi="Times New Roman" w:cs="Times New Roman"/>
          <w:szCs w:val="24"/>
        </w:rPr>
        <w:t>»</w:t>
      </w:r>
      <w:r w:rsidRPr="00981748">
        <w:rPr>
          <w:rFonts w:ascii="Times New Roman" w:hAnsi="Times New Roman" w:cs="Times New Roman"/>
          <w:szCs w:val="24"/>
        </w:rPr>
        <w:t xml:space="preserve"> содержится информация о численности работников учреждения, которая устанавливается исходя из объемов работ учреждения, определенных учредителем. Штатные единицы определяются потребностями учреждения и экономической целесообразностью. Количество штатных единиц по соответствующим должностям (профессиям), по которым предусматривается содержание неполной штатной единицы с учетом особенностей работы по совместительству в соответствии с действующим законодательством Р</w:t>
      </w:r>
      <w:r w:rsidR="00981748" w:rsidRPr="00981748">
        <w:rPr>
          <w:rFonts w:ascii="Times New Roman" w:hAnsi="Times New Roman" w:cs="Times New Roman"/>
          <w:szCs w:val="24"/>
        </w:rPr>
        <w:t xml:space="preserve">оссийской </w:t>
      </w:r>
      <w:r w:rsidRPr="00981748">
        <w:rPr>
          <w:rFonts w:ascii="Times New Roman" w:hAnsi="Times New Roman" w:cs="Times New Roman"/>
          <w:szCs w:val="24"/>
        </w:rPr>
        <w:t>Ф</w:t>
      </w:r>
      <w:r w:rsidR="00981748" w:rsidRPr="00981748">
        <w:rPr>
          <w:rFonts w:ascii="Times New Roman" w:hAnsi="Times New Roman" w:cs="Times New Roman"/>
          <w:szCs w:val="24"/>
        </w:rPr>
        <w:t>едерации</w:t>
      </w:r>
      <w:r w:rsidRPr="00981748">
        <w:rPr>
          <w:rFonts w:ascii="Times New Roman" w:hAnsi="Times New Roman" w:cs="Times New Roman"/>
          <w:szCs w:val="24"/>
        </w:rPr>
        <w:t xml:space="preserve">, указывается в соответствующих долях, </w:t>
      </w:r>
      <w:r w:rsidR="00981748">
        <w:rPr>
          <w:rFonts w:ascii="Times New Roman" w:hAnsi="Times New Roman" w:cs="Times New Roman"/>
          <w:szCs w:val="24"/>
        </w:rPr>
        <w:t>например</w:t>
      </w:r>
      <w:r w:rsidRPr="00981748">
        <w:rPr>
          <w:rFonts w:ascii="Times New Roman" w:hAnsi="Times New Roman" w:cs="Times New Roman"/>
          <w:szCs w:val="24"/>
        </w:rPr>
        <w:t>: 0,25; 0,5; 0,75 и пр.</w:t>
      </w:r>
    </w:p>
    <w:p w:rsidR="00AD0A25" w:rsidRPr="00F84E5A" w:rsidRDefault="00AD0A25" w:rsidP="003319E8">
      <w:pPr>
        <w:pStyle w:val="ConsPlusNormal"/>
        <w:ind w:firstLine="539"/>
        <w:jc w:val="both"/>
        <w:rPr>
          <w:rFonts w:ascii="Times New Roman" w:hAnsi="Times New Roman" w:cs="Times New Roman"/>
          <w:szCs w:val="24"/>
        </w:rPr>
      </w:pPr>
      <w:r w:rsidRPr="00F84E5A">
        <w:rPr>
          <w:rFonts w:ascii="Times New Roman" w:hAnsi="Times New Roman" w:cs="Times New Roman"/>
          <w:szCs w:val="24"/>
        </w:rPr>
        <w:t xml:space="preserve">3.4. В </w:t>
      </w:r>
      <w:hyperlink w:anchor="P423" w:history="1">
        <w:r w:rsidRPr="00F84E5A">
          <w:rPr>
            <w:rFonts w:ascii="Times New Roman" w:hAnsi="Times New Roman" w:cs="Times New Roman"/>
            <w:szCs w:val="24"/>
          </w:rPr>
          <w:t>графе 4</w:t>
        </w:r>
      </w:hyperlink>
      <w:r w:rsidRPr="00F84E5A">
        <w:rPr>
          <w:rFonts w:ascii="Times New Roman" w:hAnsi="Times New Roman" w:cs="Times New Roman"/>
          <w:szCs w:val="24"/>
        </w:rPr>
        <w:t xml:space="preserve"> </w:t>
      </w:r>
      <w:r w:rsidR="00505C85">
        <w:rPr>
          <w:rFonts w:ascii="Times New Roman" w:hAnsi="Times New Roman" w:cs="Times New Roman"/>
          <w:szCs w:val="24"/>
        </w:rPr>
        <w:t>«</w:t>
      </w:r>
      <w:r w:rsidRPr="00F84E5A">
        <w:rPr>
          <w:rFonts w:ascii="Times New Roman" w:hAnsi="Times New Roman" w:cs="Times New Roman"/>
          <w:szCs w:val="24"/>
        </w:rPr>
        <w:t>Должностной оклад (оклад)</w:t>
      </w:r>
      <w:r w:rsidR="00505C85">
        <w:rPr>
          <w:rFonts w:ascii="Times New Roman" w:hAnsi="Times New Roman" w:cs="Times New Roman"/>
          <w:szCs w:val="24"/>
        </w:rPr>
        <w:t>»</w:t>
      </w:r>
      <w:r w:rsidRPr="00F84E5A">
        <w:rPr>
          <w:rFonts w:ascii="Times New Roman" w:hAnsi="Times New Roman" w:cs="Times New Roman"/>
          <w:szCs w:val="24"/>
        </w:rPr>
        <w:t xml:space="preserve"> содержатся данные о размере должностного оклада в разрезе по должностям. Должностной оклад (оклад) - фиксированное вознаграждение за выполнение обязанностей, которые непосредственно указаны в трудовом договоре.</w:t>
      </w:r>
    </w:p>
    <w:p w:rsidR="00AD0A25" w:rsidRPr="00F84E5A" w:rsidRDefault="00AD0A25" w:rsidP="003319E8">
      <w:pPr>
        <w:pStyle w:val="ConsPlusNormal"/>
        <w:ind w:firstLine="539"/>
        <w:jc w:val="both"/>
        <w:rPr>
          <w:rFonts w:ascii="Times New Roman" w:hAnsi="Times New Roman" w:cs="Times New Roman"/>
          <w:szCs w:val="24"/>
        </w:rPr>
      </w:pPr>
      <w:r w:rsidRPr="00F84E5A">
        <w:rPr>
          <w:rFonts w:ascii="Times New Roman" w:hAnsi="Times New Roman" w:cs="Times New Roman"/>
          <w:szCs w:val="24"/>
        </w:rPr>
        <w:t xml:space="preserve">3.5. </w:t>
      </w:r>
      <w:hyperlink w:anchor="P424" w:history="1">
        <w:r w:rsidRPr="00F84E5A">
          <w:rPr>
            <w:rFonts w:ascii="Times New Roman" w:hAnsi="Times New Roman" w:cs="Times New Roman"/>
            <w:szCs w:val="24"/>
          </w:rPr>
          <w:t>Графы 5</w:t>
        </w:r>
      </w:hyperlink>
      <w:r w:rsidRPr="00F84E5A">
        <w:rPr>
          <w:rFonts w:ascii="Times New Roman" w:hAnsi="Times New Roman" w:cs="Times New Roman"/>
          <w:szCs w:val="24"/>
        </w:rPr>
        <w:t xml:space="preserve"> - </w:t>
      </w:r>
      <w:hyperlink w:anchor="P432" w:history="1">
        <w:r w:rsidR="000B3CED">
          <w:rPr>
            <w:rFonts w:ascii="Times New Roman" w:hAnsi="Times New Roman" w:cs="Times New Roman"/>
            <w:szCs w:val="24"/>
          </w:rPr>
          <w:t>16</w:t>
        </w:r>
      </w:hyperlink>
      <w:r w:rsidRPr="00F84E5A">
        <w:rPr>
          <w:rFonts w:ascii="Times New Roman" w:hAnsi="Times New Roman" w:cs="Times New Roman"/>
          <w:szCs w:val="24"/>
        </w:rPr>
        <w:t xml:space="preserve"> </w:t>
      </w:r>
      <w:r w:rsidR="00505C85">
        <w:rPr>
          <w:rFonts w:ascii="Times New Roman" w:hAnsi="Times New Roman" w:cs="Times New Roman"/>
          <w:szCs w:val="24"/>
        </w:rPr>
        <w:t>«</w:t>
      </w:r>
      <w:r w:rsidRPr="00F84E5A">
        <w:rPr>
          <w:rFonts w:ascii="Times New Roman" w:hAnsi="Times New Roman" w:cs="Times New Roman"/>
          <w:szCs w:val="24"/>
        </w:rPr>
        <w:t>Надбавки и доплаты</w:t>
      </w:r>
      <w:r w:rsidR="00505C85">
        <w:rPr>
          <w:rFonts w:ascii="Times New Roman" w:hAnsi="Times New Roman" w:cs="Times New Roman"/>
          <w:szCs w:val="24"/>
        </w:rPr>
        <w:t>»</w:t>
      </w:r>
      <w:r w:rsidRPr="00F84E5A">
        <w:rPr>
          <w:rFonts w:ascii="Times New Roman" w:hAnsi="Times New Roman" w:cs="Times New Roman"/>
          <w:szCs w:val="24"/>
        </w:rPr>
        <w:t xml:space="preserve"> содержат данн</w:t>
      </w:r>
      <w:r w:rsidR="0098232E" w:rsidRPr="00F84E5A">
        <w:rPr>
          <w:rFonts w:ascii="Times New Roman" w:hAnsi="Times New Roman" w:cs="Times New Roman"/>
          <w:szCs w:val="24"/>
        </w:rPr>
        <w:t>ые о стимулирующих выплатах (</w:t>
      </w:r>
      <w:r w:rsidR="00F84E5A" w:rsidRPr="00F84E5A">
        <w:rPr>
          <w:rFonts w:ascii="Times New Roman" w:hAnsi="Times New Roman" w:cs="Times New Roman"/>
          <w:szCs w:val="24"/>
        </w:rPr>
        <w:t>премия за сложность, напряженность (интенсивность), высокие результаты работы</w:t>
      </w:r>
      <w:r w:rsidRPr="00F84E5A">
        <w:rPr>
          <w:rFonts w:ascii="Times New Roman" w:hAnsi="Times New Roman" w:cs="Times New Roman"/>
          <w:szCs w:val="24"/>
        </w:rPr>
        <w:t>, премия за основные результаты работы за месяц) и компенсационных выплатах (выплата за работу со сведениями, имеющими степень секретности,</w:t>
      </w:r>
      <w:r w:rsidR="00F84E5A" w:rsidRPr="00F84E5A">
        <w:rPr>
          <w:rFonts w:ascii="Times New Roman" w:hAnsi="Times New Roman" w:cs="Times New Roman"/>
          <w:szCs w:val="24"/>
        </w:rPr>
        <w:t xml:space="preserve"> надбавка за работу с вредными и опасными условиями труда,</w:t>
      </w:r>
      <w:r w:rsidRPr="00F84E5A">
        <w:rPr>
          <w:rFonts w:ascii="Times New Roman" w:hAnsi="Times New Roman" w:cs="Times New Roman"/>
          <w:szCs w:val="24"/>
        </w:rPr>
        <w:t xml:space="preserve"> районный коэффициент и процентная надбавка за работу в районах Крайнего Севера и приравненных к ним местностях, установленные законодательством РФ и связанные с условиями труда</w:t>
      </w:r>
      <w:r w:rsidR="00F84E5A">
        <w:rPr>
          <w:rFonts w:ascii="Times New Roman" w:hAnsi="Times New Roman" w:cs="Times New Roman"/>
          <w:szCs w:val="24"/>
        </w:rPr>
        <w:t>, доплата до МРОТ</w:t>
      </w:r>
      <w:r w:rsidR="000B3CED">
        <w:rPr>
          <w:rFonts w:ascii="Times New Roman" w:hAnsi="Times New Roman" w:cs="Times New Roman"/>
          <w:szCs w:val="24"/>
        </w:rPr>
        <w:t>, единовременная выплата</w:t>
      </w:r>
      <w:r w:rsidRPr="00F84E5A">
        <w:rPr>
          <w:rFonts w:ascii="Times New Roman" w:hAnsi="Times New Roman" w:cs="Times New Roman"/>
          <w:szCs w:val="24"/>
        </w:rPr>
        <w:t>).</w:t>
      </w:r>
    </w:p>
    <w:p w:rsidR="00AD0A25" w:rsidRPr="006E528D" w:rsidRDefault="00AD0A25" w:rsidP="003319E8">
      <w:pPr>
        <w:pStyle w:val="ConsPlusNormal"/>
        <w:ind w:firstLine="539"/>
        <w:jc w:val="both"/>
        <w:rPr>
          <w:rFonts w:ascii="Times New Roman" w:hAnsi="Times New Roman" w:cs="Times New Roman"/>
          <w:szCs w:val="24"/>
        </w:rPr>
      </w:pPr>
      <w:r w:rsidRPr="000B3CED">
        <w:rPr>
          <w:rFonts w:ascii="Times New Roman" w:hAnsi="Times New Roman" w:cs="Times New Roman"/>
          <w:szCs w:val="24"/>
        </w:rPr>
        <w:t xml:space="preserve">3.6. В </w:t>
      </w:r>
      <w:hyperlink w:anchor="P433" w:history="1">
        <w:r w:rsidR="00AA2971" w:rsidRPr="000B3CED">
          <w:rPr>
            <w:rFonts w:ascii="Times New Roman" w:hAnsi="Times New Roman" w:cs="Times New Roman"/>
            <w:szCs w:val="24"/>
          </w:rPr>
          <w:t>17</w:t>
        </w:r>
      </w:hyperlink>
      <w:r w:rsidRPr="000B3CED">
        <w:rPr>
          <w:rFonts w:ascii="Times New Roman" w:hAnsi="Times New Roman" w:cs="Times New Roman"/>
          <w:szCs w:val="24"/>
        </w:rPr>
        <w:t xml:space="preserve"> </w:t>
      </w:r>
      <w:r w:rsidR="00505C85" w:rsidRPr="000B3CED">
        <w:rPr>
          <w:rFonts w:ascii="Times New Roman" w:hAnsi="Times New Roman" w:cs="Times New Roman"/>
          <w:szCs w:val="24"/>
        </w:rPr>
        <w:t>«</w:t>
      </w:r>
      <w:r w:rsidRPr="000B3CED">
        <w:rPr>
          <w:rFonts w:ascii="Times New Roman" w:hAnsi="Times New Roman" w:cs="Times New Roman"/>
          <w:szCs w:val="24"/>
        </w:rPr>
        <w:t>Всего ЗП в месяц</w:t>
      </w:r>
      <w:r w:rsidR="00505C85" w:rsidRPr="000B3CED">
        <w:rPr>
          <w:rFonts w:ascii="Times New Roman" w:hAnsi="Times New Roman" w:cs="Times New Roman"/>
          <w:szCs w:val="24"/>
        </w:rPr>
        <w:t>»</w:t>
      </w:r>
      <w:r w:rsidRPr="000B3CED">
        <w:rPr>
          <w:rFonts w:ascii="Times New Roman" w:hAnsi="Times New Roman" w:cs="Times New Roman"/>
          <w:szCs w:val="24"/>
        </w:rPr>
        <w:t xml:space="preserve"> сумма </w:t>
      </w:r>
      <w:hyperlink w:anchor="P423" w:history="1">
        <w:r w:rsidRPr="000B3CED">
          <w:rPr>
            <w:rFonts w:ascii="Times New Roman" w:hAnsi="Times New Roman" w:cs="Times New Roman"/>
            <w:szCs w:val="24"/>
          </w:rPr>
          <w:t>граф 4</w:t>
        </w:r>
      </w:hyperlink>
      <w:r w:rsidRPr="000B3CED">
        <w:rPr>
          <w:rFonts w:ascii="Times New Roman" w:hAnsi="Times New Roman" w:cs="Times New Roman"/>
          <w:szCs w:val="24"/>
        </w:rPr>
        <w:t xml:space="preserve">, </w:t>
      </w:r>
      <w:hyperlink w:anchor="P425" w:history="1">
        <w:r w:rsidRPr="000B3CED">
          <w:rPr>
            <w:rFonts w:ascii="Times New Roman" w:hAnsi="Times New Roman" w:cs="Times New Roman"/>
            <w:szCs w:val="24"/>
          </w:rPr>
          <w:t>6</w:t>
        </w:r>
      </w:hyperlink>
      <w:r w:rsidRPr="000B3CED">
        <w:rPr>
          <w:rFonts w:ascii="Times New Roman" w:hAnsi="Times New Roman" w:cs="Times New Roman"/>
          <w:szCs w:val="24"/>
        </w:rPr>
        <w:t xml:space="preserve">, </w:t>
      </w:r>
      <w:hyperlink w:anchor="P427" w:history="1">
        <w:r w:rsidRPr="000B3CED">
          <w:rPr>
            <w:rFonts w:ascii="Times New Roman" w:hAnsi="Times New Roman" w:cs="Times New Roman"/>
            <w:szCs w:val="24"/>
          </w:rPr>
          <w:t>8</w:t>
        </w:r>
      </w:hyperlink>
      <w:r w:rsidRPr="000B3CED">
        <w:rPr>
          <w:rFonts w:ascii="Times New Roman" w:hAnsi="Times New Roman" w:cs="Times New Roman"/>
          <w:szCs w:val="24"/>
        </w:rPr>
        <w:t xml:space="preserve">, </w:t>
      </w:r>
      <w:hyperlink w:anchor="P429" w:history="1">
        <w:r w:rsidRPr="000B3CED">
          <w:rPr>
            <w:rFonts w:ascii="Times New Roman" w:hAnsi="Times New Roman" w:cs="Times New Roman"/>
            <w:szCs w:val="24"/>
          </w:rPr>
          <w:t>10</w:t>
        </w:r>
      </w:hyperlink>
      <w:r w:rsidRPr="000B3CED">
        <w:rPr>
          <w:rFonts w:ascii="Times New Roman" w:hAnsi="Times New Roman" w:cs="Times New Roman"/>
          <w:szCs w:val="24"/>
        </w:rPr>
        <w:t xml:space="preserve">, </w:t>
      </w:r>
      <w:hyperlink w:anchor="P430" w:history="1">
        <w:r w:rsidR="00AA2971" w:rsidRPr="000B3CED">
          <w:rPr>
            <w:rFonts w:ascii="Times New Roman" w:hAnsi="Times New Roman" w:cs="Times New Roman"/>
            <w:szCs w:val="24"/>
          </w:rPr>
          <w:t>12</w:t>
        </w:r>
      </w:hyperlink>
      <w:r w:rsidR="00AA2971" w:rsidRPr="000B3CED">
        <w:rPr>
          <w:rFonts w:ascii="Times New Roman" w:hAnsi="Times New Roman" w:cs="Times New Roman"/>
          <w:szCs w:val="24"/>
        </w:rPr>
        <w:t>, 13, 14, 15</w:t>
      </w:r>
      <w:r w:rsidRPr="000B3CED">
        <w:rPr>
          <w:rFonts w:ascii="Times New Roman" w:hAnsi="Times New Roman" w:cs="Times New Roman"/>
          <w:szCs w:val="24"/>
        </w:rPr>
        <w:t xml:space="preserve"> умножается на </w:t>
      </w:r>
      <w:r w:rsidRPr="006E528D">
        <w:rPr>
          <w:rFonts w:ascii="Times New Roman" w:hAnsi="Times New Roman" w:cs="Times New Roman"/>
          <w:szCs w:val="24"/>
        </w:rPr>
        <w:t xml:space="preserve">количество штатных единиц, указанных в </w:t>
      </w:r>
      <w:hyperlink w:anchor="P422" w:history="1">
        <w:r w:rsidRPr="006E528D">
          <w:rPr>
            <w:rFonts w:ascii="Times New Roman" w:hAnsi="Times New Roman" w:cs="Times New Roman"/>
            <w:szCs w:val="24"/>
          </w:rPr>
          <w:t>графе 3</w:t>
        </w:r>
      </w:hyperlink>
      <w:r w:rsidRPr="006E528D">
        <w:rPr>
          <w:rFonts w:ascii="Times New Roman" w:hAnsi="Times New Roman" w:cs="Times New Roman"/>
          <w:szCs w:val="24"/>
        </w:rPr>
        <w:t>. Месячный фонд заработной платы - это суммарные денежные средства, которые предусмотрены штатным расписанием и системой оплаты труда, действующими в учреждении, для выплаты работникам. В месячный фонд заработной платы не включаются следующие компенсационные выплаты:</w:t>
      </w:r>
      <w:r w:rsidR="004213FF" w:rsidRPr="006E528D">
        <w:rPr>
          <w:rFonts w:ascii="Times New Roman" w:hAnsi="Times New Roman" w:cs="Times New Roman"/>
          <w:szCs w:val="24"/>
        </w:rPr>
        <w:t xml:space="preserve"> </w:t>
      </w:r>
      <w:r w:rsidRPr="006E528D">
        <w:rPr>
          <w:rFonts w:ascii="Times New Roman" w:hAnsi="Times New Roman" w:cs="Times New Roman"/>
          <w:szCs w:val="24"/>
        </w:rPr>
        <w:t>- доплата за расширение зон обслуживания;</w:t>
      </w:r>
    </w:p>
    <w:p w:rsidR="00AD0A25" w:rsidRPr="006E528D" w:rsidRDefault="00AD0A25" w:rsidP="003319E8">
      <w:pPr>
        <w:pStyle w:val="ConsPlusNormal"/>
        <w:ind w:firstLine="539"/>
        <w:jc w:val="both"/>
        <w:rPr>
          <w:rFonts w:ascii="Times New Roman" w:hAnsi="Times New Roman" w:cs="Times New Roman"/>
          <w:szCs w:val="24"/>
        </w:rPr>
      </w:pPr>
      <w:r w:rsidRPr="006E528D">
        <w:rPr>
          <w:rFonts w:ascii="Times New Roman" w:hAnsi="Times New Roman" w:cs="Times New Roman"/>
          <w:szCs w:val="24"/>
        </w:rPr>
        <w:t>-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AD0A25" w:rsidRPr="006E528D" w:rsidRDefault="00AD0A25" w:rsidP="003319E8">
      <w:pPr>
        <w:pStyle w:val="ConsPlusNormal"/>
        <w:ind w:firstLine="539"/>
        <w:jc w:val="both"/>
        <w:rPr>
          <w:rFonts w:ascii="Times New Roman" w:hAnsi="Times New Roman" w:cs="Times New Roman"/>
          <w:szCs w:val="24"/>
        </w:rPr>
      </w:pPr>
      <w:r w:rsidRPr="006E528D">
        <w:rPr>
          <w:rFonts w:ascii="Times New Roman" w:hAnsi="Times New Roman" w:cs="Times New Roman"/>
          <w:szCs w:val="24"/>
        </w:rPr>
        <w:lastRenderedPageBreak/>
        <w:t>- доплата за работу в ночное время, если это предусмотрено обязательной деятельностью учреждения, дежурствами и др.;</w:t>
      </w:r>
    </w:p>
    <w:p w:rsidR="00AD0A25" w:rsidRPr="006E528D" w:rsidRDefault="00AD0A25" w:rsidP="003319E8">
      <w:pPr>
        <w:pStyle w:val="ConsPlusNormal"/>
        <w:ind w:firstLine="539"/>
        <w:jc w:val="both"/>
        <w:rPr>
          <w:rFonts w:ascii="Times New Roman" w:hAnsi="Times New Roman" w:cs="Times New Roman"/>
          <w:szCs w:val="24"/>
        </w:rPr>
      </w:pPr>
      <w:r w:rsidRPr="006E528D">
        <w:rPr>
          <w:rFonts w:ascii="Times New Roman" w:hAnsi="Times New Roman" w:cs="Times New Roman"/>
          <w:szCs w:val="24"/>
        </w:rPr>
        <w:t>- повышенная оплата за работу в выходные и нерабочие праздничные дни;</w:t>
      </w:r>
    </w:p>
    <w:p w:rsidR="00AD0A25" w:rsidRPr="006E528D" w:rsidRDefault="00AD0A25" w:rsidP="003319E8">
      <w:pPr>
        <w:pStyle w:val="ConsPlusNormal"/>
        <w:ind w:firstLine="539"/>
        <w:jc w:val="both"/>
        <w:rPr>
          <w:rFonts w:ascii="Times New Roman" w:hAnsi="Times New Roman" w:cs="Times New Roman"/>
          <w:szCs w:val="24"/>
        </w:rPr>
      </w:pPr>
      <w:r w:rsidRPr="006E528D">
        <w:rPr>
          <w:rFonts w:ascii="Times New Roman" w:hAnsi="Times New Roman" w:cs="Times New Roman"/>
          <w:szCs w:val="24"/>
        </w:rPr>
        <w:t>- оплата сверхурочной работы.</w:t>
      </w:r>
    </w:p>
    <w:p w:rsidR="00F84E5A" w:rsidRPr="003319E8" w:rsidRDefault="00F84E5A" w:rsidP="003319E8">
      <w:pPr>
        <w:pStyle w:val="ConsPlusNormal"/>
        <w:ind w:firstLine="539"/>
        <w:jc w:val="both"/>
        <w:rPr>
          <w:rFonts w:ascii="Times New Roman" w:hAnsi="Times New Roman" w:cs="Times New Roman"/>
          <w:szCs w:val="24"/>
        </w:rPr>
      </w:pPr>
      <w:r w:rsidRPr="003319E8">
        <w:rPr>
          <w:rFonts w:ascii="Times New Roman" w:hAnsi="Times New Roman" w:cs="Times New Roman"/>
          <w:szCs w:val="24"/>
        </w:rPr>
        <w:t>Выше указанные выплаты производятся за счет экономии фонда оплаты труда, а не сверх сформированного фонда оплаты труда.</w:t>
      </w:r>
    </w:p>
    <w:p w:rsidR="00AD0A25" w:rsidRDefault="00AD0A25" w:rsidP="003319E8">
      <w:pPr>
        <w:pStyle w:val="ConsPlusNormal"/>
        <w:ind w:firstLine="539"/>
        <w:jc w:val="both"/>
        <w:rPr>
          <w:rFonts w:ascii="Times New Roman" w:hAnsi="Times New Roman" w:cs="Times New Roman"/>
          <w:szCs w:val="24"/>
        </w:rPr>
      </w:pPr>
      <w:r w:rsidRPr="00D520D8">
        <w:rPr>
          <w:rFonts w:ascii="Times New Roman" w:hAnsi="Times New Roman" w:cs="Times New Roman"/>
          <w:szCs w:val="24"/>
        </w:rPr>
        <w:t>4. Оформленное штатное расписание подписывают руководитель учреждения, главный бухгалтер (уполномоченное лицо) и исполнитель.</w:t>
      </w:r>
    </w:p>
    <w:p w:rsidR="006C2D5E" w:rsidRDefault="006C2D5E" w:rsidP="003319E8">
      <w:pPr>
        <w:pStyle w:val="ConsPlusNormal"/>
        <w:ind w:firstLine="539"/>
        <w:jc w:val="both"/>
        <w:rPr>
          <w:rFonts w:ascii="Times New Roman" w:hAnsi="Times New Roman" w:cs="Times New Roman"/>
          <w:szCs w:val="24"/>
        </w:rPr>
      </w:pPr>
    </w:p>
    <w:p w:rsidR="006C2D5E" w:rsidRDefault="006C2D5E" w:rsidP="003319E8">
      <w:pPr>
        <w:pStyle w:val="ConsPlusNormal"/>
        <w:ind w:firstLine="539"/>
        <w:jc w:val="both"/>
        <w:rPr>
          <w:rFonts w:ascii="Times New Roman" w:hAnsi="Times New Roman" w:cs="Times New Roman"/>
          <w:szCs w:val="24"/>
        </w:rPr>
      </w:pPr>
    </w:p>
    <w:p w:rsidR="00981748" w:rsidRDefault="00DC5960" w:rsidP="003319E8">
      <w:pPr>
        <w:pStyle w:val="ConsPlusNormal"/>
        <w:jc w:val="right"/>
        <w:outlineLvl w:val="1"/>
        <w:rPr>
          <w:rFonts w:ascii="Times New Roman" w:hAnsi="Times New Roman" w:cs="Times New Roman"/>
          <w:color w:val="ED7D31" w:themeColor="accent2"/>
          <w:szCs w:val="24"/>
        </w:rPr>
      </w:pPr>
      <w:r>
        <w:rPr>
          <w:rFonts w:ascii="Times New Roman" w:hAnsi="Times New Roman" w:cs="Times New Roman"/>
          <w:color w:val="ED7D31" w:themeColor="accent2"/>
          <w:szCs w:val="24"/>
        </w:rPr>
        <w:br w:type="page"/>
      </w:r>
    </w:p>
    <w:p w:rsidR="00AD0A25" w:rsidRPr="00D520D8" w:rsidRDefault="005B5F63" w:rsidP="00EB6F84">
      <w:pPr>
        <w:pStyle w:val="ConsPlusNormal"/>
        <w:ind w:right="-145"/>
        <w:jc w:val="right"/>
        <w:outlineLvl w:val="1"/>
        <w:rPr>
          <w:rFonts w:ascii="Times New Roman" w:hAnsi="Times New Roman" w:cs="Times New Roman"/>
          <w:szCs w:val="24"/>
        </w:rPr>
      </w:pPr>
      <w:r>
        <w:rPr>
          <w:rFonts w:ascii="Times New Roman" w:hAnsi="Times New Roman" w:cs="Times New Roman"/>
          <w:szCs w:val="24"/>
        </w:rPr>
        <w:lastRenderedPageBreak/>
        <w:t>Приложение №</w:t>
      </w:r>
      <w:r w:rsidR="00AD0A25" w:rsidRPr="00D520D8">
        <w:rPr>
          <w:rFonts w:ascii="Times New Roman" w:hAnsi="Times New Roman" w:cs="Times New Roman"/>
          <w:szCs w:val="24"/>
        </w:rPr>
        <w:t xml:space="preserve"> 2</w:t>
      </w:r>
    </w:p>
    <w:p w:rsidR="00EB6F84" w:rsidRDefault="00EB6F84" w:rsidP="00EB6F84">
      <w:pPr>
        <w:ind w:right="-142"/>
        <w:jc w:val="right"/>
      </w:pPr>
      <w:r w:rsidRPr="001D612B">
        <w:t xml:space="preserve">к </w:t>
      </w:r>
      <w:r w:rsidRPr="00505C85">
        <w:t>Порядк</w:t>
      </w:r>
      <w:r>
        <w:t>у</w:t>
      </w:r>
      <w:r w:rsidRPr="00505C85">
        <w:t xml:space="preserve"> формирования штатных расписаний </w:t>
      </w:r>
    </w:p>
    <w:p w:rsidR="00EB6F84" w:rsidRDefault="00EB6F84" w:rsidP="00EB6F84">
      <w:pPr>
        <w:ind w:right="-142"/>
        <w:jc w:val="right"/>
      </w:pPr>
      <w:r w:rsidRPr="00505C85">
        <w:t xml:space="preserve">муниципальных казенных учреждений муниципального </w:t>
      </w:r>
    </w:p>
    <w:p w:rsidR="00EB6F84" w:rsidRDefault="00EB6F84" w:rsidP="00EB6F84">
      <w:pPr>
        <w:ind w:right="-142"/>
        <w:jc w:val="right"/>
      </w:pPr>
      <w:r w:rsidRPr="00505C85">
        <w:t xml:space="preserve">округа город Кировск с подведомственной территорией </w:t>
      </w:r>
    </w:p>
    <w:p w:rsidR="00AD0A25" w:rsidRPr="00D520D8" w:rsidRDefault="00EB6F84" w:rsidP="00EB6F84">
      <w:pPr>
        <w:ind w:right="-142"/>
        <w:jc w:val="right"/>
      </w:pPr>
      <w:r w:rsidRPr="00505C85">
        <w:t>Мурманской области</w:t>
      </w:r>
    </w:p>
    <w:p w:rsidR="00AD0A25" w:rsidRPr="00D520D8" w:rsidRDefault="00AD0A25">
      <w:pPr>
        <w:pStyle w:val="ConsPlusNormal"/>
        <w:jc w:val="both"/>
        <w:rPr>
          <w:rFonts w:ascii="Times New Roman" w:hAnsi="Times New Roman" w:cs="Times New Roman"/>
          <w:szCs w:val="24"/>
        </w:rPr>
      </w:pPr>
    </w:p>
    <w:p w:rsidR="00981748" w:rsidRPr="00D520D8" w:rsidRDefault="00AD0A25">
      <w:pPr>
        <w:pStyle w:val="ConsPlusNonformat"/>
        <w:jc w:val="both"/>
        <w:rPr>
          <w:rFonts w:ascii="Times New Roman" w:hAnsi="Times New Roman" w:cs="Times New Roman"/>
          <w:sz w:val="24"/>
          <w:szCs w:val="24"/>
        </w:rPr>
      </w:pPr>
      <w:r w:rsidRPr="00D520D8">
        <w:rPr>
          <w:rFonts w:ascii="Times New Roman" w:hAnsi="Times New Roman" w:cs="Times New Roman"/>
          <w:sz w:val="24"/>
          <w:szCs w:val="24"/>
        </w:rPr>
        <w:t>_____________________________           Главе администрации</w:t>
      </w:r>
      <w:r w:rsidR="00981748" w:rsidRPr="00D520D8">
        <w:rPr>
          <w:rFonts w:ascii="Times New Roman" w:hAnsi="Times New Roman" w:cs="Times New Roman"/>
          <w:sz w:val="24"/>
          <w:szCs w:val="24"/>
        </w:rPr>
        <w:t xml:space="preserve"> муниципального округа</w:t>
      </w:r>
      <w:r w:rsidRPr="00D520D8">
        <w:rPr>
          <w:rFonts w:ascii="Times New Roman" w:hAnsi="Times New Roman" w:cs="Times New Roman"/>
          <w:sz w:val="24"/>
          <w:szCs w:val="24"/>
        </w:rPr>
        <w:t xml:space="preserve"> </w:t>
      </w:r>
    </w:p>
    <w:p w:rsidR="00AD0A25" w:rsidRPr="00D520D8" w:rsidRDefault="00981748">
      <w:pPr>
        <w:pStyle w:val="ConsPlusNonformat"/>
        <w:jc w:val="both"/>
        <w:rPr>
          <w:rFonts w:ascii="Times New Roman" w:hAnsi="Times New Roman" w:cs="Times New Roman"/>
          <w:sz w:val="24"/>
          <w:szCs w:val="24"/>
        </w:rPr>
      </w:pPr>
      <w:r w:rsidRPr="00D520D8">
        <w:rPr>
          <w:rFonts w:ascii="Times New Roman" w:hAnsi="Times New Roman" w:cs="Times New Roman"/>
          <w:sz w:val="24"/>
          <w:szCs w:val="24"/>
        </w:rPr>
        <w:t xml:space="preserve">                                                                     город Кировск Мурманской области</w:t>
      </w:r>
    </w:p>
    <w:p w:rsidR="00AD0A25" w:rsidRPr="00D520D8" w:rsidRDefault="00AD0A25">
      <w:pPr>
        <w:pStyle w:val="ConsPlusNonformat"/>
        <w:jc w:val="both"/>
        <w:rPr>
          <w:rFonts w:ascii="Times New Roman" w:hAnsi="Times New Roman" w:cs="Times New Roman"/>
          <w:sz w:val="24"/>
          <w:szCs w:val="24"/>
        </w:rPr>
      </w:pPr>
      <w:r w:rsidRPr="00D520D8">
        <w:rPr>
          <w:rFonts w:ascii="Times New Roman" w:hAnsi="Times New Roman" w:cs="Times New Roman"/>
          <w:sz w:val="24"/>
          <w:szCs w:val="24"/>
        </w:rPr>
        <w:t>наиме</w:t>
      </w:r>
      <w:r w:rsidR="00EB6F84">
        <w:rPr>
          <w:rFonts w:ascii="Times New Roman" w:hAnsi="Times New Roman" w:cs="Times New Roman"/>
          <w:sz w:val="24"/>
          <w:szCs w:val="24"/>
        </w:rPr>
        <w:t xml:space="preserve">нование учреждения </w:t>
      </w:r>
      <w:r w:rsidRPr="00D520D8">
        <w:rPr>
          <w:rFonts w:ascii="Times New Roman" w:hAnsi="Times New Roman" w:cs="Times New Roman"/>
          <w:sz w:val="24"/>
          <w:szCs w:val="24"/>
        </w:rPr>
        <w:t>___________________________________</w:t>
      </w:r>
    </w:p>
    <w:p w:rsidR="00AD0A25" w:rsidRPr="00D520D8" w:rsidRDefault="00AD0A25">
      <w:pPr>
        <w:pStyle w:val="ConsPlusNonformat"/>
        <w:jc w:val="both"/>
        <w:rPr>
          <w:rFonts w:ascii="Times New Roman" w:hAnsi="Times New Roman" w:cs="Times New Roman"/>
          <w:sz w:val="24"/>
          <w:szCs w:val="24"/>
        </w:rPr>
      </w:pPr>
      <w:r w:rsidRPr="00D520D8">
        <w:rPr>
          <w:rFonts w:ascii="Times New Roman" w:hAnsi="Times New Roman" w:cs="Times New Roman"/>
          <w:sz w:val="24"/>
          <w:szCs w:val="24"/>
        </w:rPr>
        <w:t xml:space="preserve">                                                     (Ф.И.О.)</w:t>
      </w:r>
    </w:p>
    <w:p w:rsidR="00AD0A25" w:rsidRPr="00D520D8" w:rsidRDefault="00AD0A25">
      <w:pPr>
        <w:pStyle w:val="ConsPlusNonformat"/>
        <w:jc w:val="both"/>
        <w:rPr>
          <w:rFonts w:ascii="Times New Roman" w:hAnsi="Times New Roman" w:cs="Times New Roman"/>
          <w:sz w:val="24"/>
          <w:szCs w:val="24"/>
        </w:rPr>
      </w:pPr>
      <w:r w:rsidRPr="00D520D8">
        <w:rPr>
          <w:rFonts w:ascii="Times New Roman" w:hAnsi="Times New Roman" w:cs="Times New Roman"/>
          <w:sz w:val="24"/>
          <w:szCs w:val="24"/>
        </w:rPr>
        <w:t xml:space="preserve">                                        от ________________________________</w:t>
      </w:r>
    </w:p>
    <w:p w:rsidR="00AD0A25" w:rsidRPr="00D520D8" w:rsidRDefault="00AD0A25">
      <w:pPr>
        <w:pStyle w:val="ConsPlusNonformat"/>
        <w:jc w:val="both"/>
        <w:rPr>
          <w:rFonts w:ascii="Times New Roman" w:hAnsi="Times New Roman" w:cs="Times New Roman"/>
          <w:sz w:val="24"/>
          <w:szCs w:val="24"/>
        </w:rPr>
      </w:pPr>
      <w:r w:rsidRPr="00D520D8">
        <w:rPr>
          <w:rFonts w:ascii="Times New Roman" w:hAnsi="Times New Roman" w:cs="Times New Roman"/>
          <w:sz w:val="24"/>
          <w:szCs w:val="24"/>
        </w:rPr>
        <w:t xml:space="preserve">                                                     (должность)</w:t>
      </w:r>
    </w:p>
    <w:p w:rsidR="00AD0A25" w:rsidRPr="00D520D8" w:rsidRDefault="00AD0A25">
      <w:pPr>
        <w:pStyle w:val="ConsPlusNonformat"/>
        <w:jc w:val="both"/>
        <w:rPr>
          <w:rFonts w:ascii="Times New Roman" w:hAnsi="Times New Roman" w:cs="Times New Roman"/>
          <w:sz w:val="24"/>
          <w:szCs w:val="24"/>
        </w:rPr>
      </w:pPr>
      <w:r w:rsidRPr="00D520D8">
        <w:rPr>
          <w:rFonts w:ascii="Times New Roman" w:hAnsi="Times New Roman" w:cs="Times New Roman"/>
          <w:sz w:val="24"/>
          <w:szCs w:val="24"/>
        </w:rPr>
        <w:t xml:space="preserve">                                        ___________________________________</w:t>
      </w:r>
    </w:p>
    <w:p w:rsidR="00AD0A25" w:rsidRPr="00D520D8" w:rsidRDefault="00AD0A25">
      <w:pPr>
        <w:pStyle w:val="ConsPlusNonformat"/>
        <w:jc w:val="both"/>
        <w:rPr>
          <w:rFonts w:ascii="Times New Roman" w:hAnsi="Times New Roman" w:cs="Times New Roman"/>
          <w:sz w:val="24"/>
          <w:szCs w:val="24"/>
        </w:rPr>
      </w:pPr>
      <w:r w:rsidRPr="00D520D8">
        <w:rPr>
          <w:rFonts w:ascii="Times New Roman" w:hAnsi="Times New Roman" w:cs="Times New Roman"/>
          <w:sz w:val="24"/>
          <w:szCs w:val="24"/>
        </w:rPr>
        <w:t xml:space="preserve">                                                      (Ф.И.О.)</w:t>
      </w:r>
    </w:p>
    <w:p w:rsidR="00C726E6" w:rsidRDefault="00C726E6">
      <w:pPr>
        <w:pStyle w:val="ConsPlusNormal"/>
        <w:jc w:val="center"/>
        <w:rPr>
          <w:rFonts w:ascii="Times New Roman" w:hAnsi="Times New Roman" w:cs="Times New Roman"/>
          <w:szCs w:val="24"/>
        </w:rPr>
      </w:pPr>
      <w:bookmarkStart w:id="3" w:name="P646"/>
      <w:bookmarkEnd w:id="3"/>
    </w:p>
    <w:p w:rsidR="00AD0A25" w:rsidRPr="00D520D8" w:rsidRDefault="00AD0A25">
      <w:pPr>
        <w:pStyle w:val="ConsPlusNormal"/>
        <w:jc w:val="center"/>
        <w:rPr>
          <w:rFonts w:ascii="Times New Roman" w:hAnsi="Times New Roman" w:cs="Times New Roman"/>
          <w:szCs w:val="24"/>
        </w:rPr>
      </w:pPr>
      <w:r w:rsidRPr="00D520D8">
        <w:rPr>
          <w:rFonts w:ascii="Times New Roman" w:hAnsi="Times New Roman" w:cs="Times New Roman"/>
          <w:szCs w:val="24"/>
        </w:rPr>
        <w:t>СЛУЖЕБНАЯ ЗАПИСКА</w:t>
      </w:r>
    </w:p>
    <w:p w:rsidR="00AD0A25" w:rsidRPr="00D520D8" w:rsidRDefault="005B5F63">
      <w:pPr>
        <w:pStyle w:val="ConsPlusNormal"/>
        <w:ind w:firstLine="540"/>
        <w:jc w:val="both"/>
        <w:rPr>
          <w:rFonts w:ascii="Times New Roman" w:hAnsi="Times New Roman" w:cs="Times New Roman"/>
          <w:szCs w:val="24"/>
        </w:rPr>
      </w:pPr>
      <w:r>
        <w:rPr>
          <w:rFonts w:ascii="Times New Roman" w:hAnsi="Times New Roman" w:cs="Times New Roman"/>
          <w:szCs w:val="24"/>
        </w:rPr>
        <w:t>______________ №</w:t>
      </w:r>
      <w:r w:rsidR="00AD0A25" w:rsidRPr="00D520D8">
        <w:rPr>
          <w:rFonts w:ascii="Times New Roman" w:hAnsi="Times New Roman" w:cs="Times New Roman"/>
          <w:szCs w:val="24"/>
        </w:rPr>
        <w:t xml:space="preserve"> ___________</w:t>
      </w:r>
    </w:p>
    <w:p w:rsidR="00945DB0" w:rsidRDefault="00945DB0">
      <w:pPr>
        <w:pStyle w:val="ConsPlusNormal"/>
        <w:ind w:firstLine="540"/>
        <w:jc w:val="both"/>
        <w:rPr>
          <w:rFonts w:ascii="Times New Roman" w:hAnsi="Times New Roman" w:cs="Times New Roman"/>
          <w:szCs w:val="24"/>
        </w:rPr>
      </w:pPr>
    </w:p>
    <w:p w:rsidR="00AD0A25" w:rsidRPr="00D520D8" w:rsidRDefault="00AD0A25">
      <w:pPr>
        <w:pStyle w:val="ConsPlusNormal"/>
        <w:ind w:firstLine="540"/>
        <w:jc w:val="both"/>
        <w:rPr>
          <w:rFonts w:ascii="Times New Roman" w:hAnsi="Times New Roman" w:cs="Times New Roman"/>
          <w:szCs w:val="24"/>
        </w:rPr>
      </w:pPr>
      <w:r w:rsidRPr="00D520D8">
        <w:rPr>
          <w:rFonts w:ascii="Times New Roman" w:hAnsi="Times New Roman" w:cs="Times New Roman"/>
          <w:szCs w:val="24"/>
        </w:rPr>
        <w:t>О согласовании внесения изменений (дополнений) в штатное расписание учреждения</w:t>
      </w:r>
    </w:p>
    <w:p w:rsidR="00AD0A25" w:rsidRPr="00D520D8" w:rsidRDefault="00AD0A25">
      <w:pPr>
        <w:pStyle w:val="ConsPlusNormal"/>
        <w:jc w:val="both"/>
        <w:rPr>
          <w:rFonts w:ascii="Times New Roman" w:hAnsi="Times New Roman" w:cs="Times New Roman"/>
          <w:szCs w:val="24"/>
        </w:rPr>
      </w:pPr>
    </w:p>
    <w:p w:rsidR="00AD0A25" w:rsidRPr="00D520D8" w:rsidRDefault="00AD0A25">
      <w:pPr>
        <w:pStyle w:val="ConsPlusNormal"/>
        <w:ind w:firstLine="540"/>
        <w:jc w:val="both"/>
        <w:rPr>
          <w:rFonts w:ascii="Times New Roman" w:hAnsi="Times New Roman" w:cs="Times New Roman"/>
          <w:szCs w:val="24"/>
        </w:rPr>
      </w:pPr>
      <w:r w:rsidRPr="00D520D8">
        <w:rPr>
          <w:rFonts w:ascii="Times New Roman" w:hAnsi="Times New Roman" w:cs="Times New Roman"/>
          <w:szCs w:val="24"/>
        </w:rPr>
        <w:t>В целях совершенствования организационной структуры учреждения, организации работы, эффективного взаимодействия всех структурных подразделений учреждения прошу согласовать внесение изменений в штатное расписание учреждения с _____________:</w:t>
      </w:r>
    </w:p>
    <w:p w:rsidR="00AD0A25" w:rsidRPr="00D520D8" w:rsidRDefault="00AD0A25">
      <w:pPr>
        <w:pStyle w:val="ConsPlusNormal"/>
        <w:spacing w:before="220"/>
        <w:ind w:firstLine="540"/>
        <w:jc w:val="both"/>
        <w:rPr>
          <w:rFonts w:ascii="Times New Roman" w:hAnsi="Times New Roman" w:cs="Times New Roman"/>
          <w:szCs w:val="24"/>
        </w:rPr>
      </w:pPr>
      <w:r w:rsidRPr="00D520D8">
        <w:rPr>
          <w:rFonts w:ascii="Times New Roman" w:hAnsi="Times New Roman" w:cs="Times New Roman"/>
          <w:szCs w:val="24"/>
        </w:rPr>
        <w:t>1. Введение должностей</w:t>
      </w:r>
    </w:p>
    <w:p w:rsidR="00AD0A25" w:rsidRPr="00D520D8" w:rsidRDefault="00AD0A25">
      <w:pPr>
        <w:pStyle w:val="ConsPlusNormal"/>
        <w:jc w:val="both"/>
        <w:rPr>
          <w:rFonts w:ascii="Times New Roman" w:hAnsi="Times New Roman" w:cs="Times New Roman"/>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843"/>
        <w:gridCol w:w="964"/>
        <w:gridCol w:w="2093"/>
        <w:gridCol w:w="2410"/>
      </w:tblGrid>
      <w:tr w:rsidR="00A01BBD" w:rsidRPr="00D520D8" w:rsidTr="00EB6F84">
        <w:tc>
          <w:tcPr>
            <w:tcW w:w="2041" w:type="dxa"/>
          </w:tcPr>
          <w:p w:rsidR="00AD0A25" w:rsidRPr="00D520D8" w:rsidRDefault="00AD0A25">
            <w:pPr>
              <w:pStyle w:val="ConsPlusNormal"/>
              <w:jc w:val="center"/>
              <w:rPr>
                <w:rFonts w:ascii="Times New Roman" w:hAnsi="Times New Roman" w:cs="Times New Roman"/>
                <w:szCs w:val="24"/>
              </w:rPr>
            </w:pPr>
            <w:r w:rsidRPr="00D520D8">
              <w:rPr>
                <w:rFonts w:ascii="Times New Roman" w:hAnsi="Times New Roman" w:cs="Times New Roman"/>
                <w:szCs w:val="24"/>
              </w:rPr>
              <w:t>Наименование структурного подразделения</w:t>
            </w:r>
          </w:p>
        </w:tc>
        <w:tc>
          <w:tcPr>
            <w:tcW w:w="1843" w:type="dxa"/>
          </w:tcPr>
          <w:p w:rsidR="00AD0A25" w:rsidRPr="00D520D8" w:rsidRDefault="00AD0A25">
            <w:pPr>
              <w:pStyle w:val="ConsPlusNormal"/>
              <w:jc w:val="center"/>
              <w:rPr>
                <w:rFonts w:ascii="Times New Roman" w:hAnsi="Times New Roman" w:cs="Times New Roman"/>
                <w:szCs w:val="24"/>
              </w:rPr>
            </w:pPr>
            <w:r w:rsidRPr="00D520D8">
              <w:rPr>
                <w:rFonts w:ascii="Times New Roman" w:hAnsi="Times New Roman" w:cs="Times New Roman"/>
                <w:szCs w:val="24"/>
              </w:rPr>
              <w:t>Наименование должности</w:t>
            </w:r>
          </w:p>
        </w:tc>
        <w:tc>
          <w:tcPr>
            <w:tcW w:w="964" w:type="dxa"/>
          </w:tcPr>
          <w:p w:rsidR="00AD0A25" w:rsidRPr="00D520D8" w:rsidRDefault="00AD0A25">
            <w:pPr>
              <w:pStyle w:val="ConsPlusNormal"/>
              <w:jc w:val="center"/>
              <w:rPr>
                <w:rFonts w:ascii="Times New Roman" w:hAnsi="Times New Roman" w:cs="Times New Roman"/>
                <w:szCs w:val="24"/>
              </w:rPr>
            </w:pPr>
            <w:r w:rsidRPr="00D520D8">
              <w:rPr>
                <w:rFonts w:ascii="Times New Roman" w:hAnsi="Times New Roman" w:cs="Times New Roman"/>
                <w:szCs w:val="24"/>
              </w:rPr>
              <w:t>Кол-во шт. ед.</w:t>
            </w:r>
          </w:p>
        </w:tc>
        <w:tc>
          <w:tcPr>
            <w:tcW w:w="2093" w:type="dxa"/>
          </w:tcPr>
          <w:p w:rsidR="00AD0A25" w:rsidRPr="00D520D8" w:rsidRDefault="00AD0A25">
            <w:pPr>
              <w:pStyle w:val="ConsPlusNormal"/>
              <w:jc w:val="center"/>
              <w:rPr>
                <w:rFonts w:ascii="Times New Roman" w:hAnsi="Times New Roman" w:cs="Times New Roman"/>
                <w:szCs w:val="24"/>
              </w:rPr>
            </w:pPr>
            <w:r w:rsidRPr="00D520D8">
              <w:rPr>
                <w:rFonts w:ascii="Times New Roman" w:hAnsi="Times New Roman" w:cs="Times New Roman"/>
                <w:szCs w:val="24"/>
              </w:rPr>
              <w:t>Заработная плата в месяц, руб.</w:t>
            </w:r>
          </w:p>
        </w:tc>
        <w:tc>
          <w:tcPr>
            <w:tcW w:w="2410" w:type="dxa"/>
          </w:tcPr>
          <w:p w:rsidR="00AD0A25" w:rsidRPr="00D520D8" w:rsidRDefault="00AD0A25">
            <w:pPr>
              <w:pStyle w:val="ConsPlusNormal"/>
              <w:jc w:val="center"/>
              <w:rPr>
                <w:rFonts w:ascii="Times New Roman" w:hAnsi="Times New Roman" w:cs="Times New Roman"/>
                <w:szCs w:val="24"/>
              </w:rPr>
            </w:pPr>
            <w:r w:rsidRPr="00D520D8">
              <w:rPr>
                <w:rFonts w:ascii="Times New Roman" w:hAnsi="Times New Roman" w:cs="Times New Roman"/>
                <w:szCs w:val="24"/>
              </w:rPr>
              <w:t>Причины увеличения штатной численности</w:t>
            </w:r>
          </w:p>
        </w:tc>
      </w:tr>
      <w:tr w:rsidR="00A01BBD" w:rsidRPr="00D520D8" w:rsidTr="00945DB0">
        <w:trPr>
          <w:trHeight w:val="21"/>
        </w:trPr>
        <w:tc>
          <w:tcPr>
            <w:tcW w:w="2041" w:type="dxa"/>
          </w:tcPr>
          <w:p w:rsidR="00AD0A25" w:rsidRPr="00D520D8" w:rsidRDefault="00AD0A25">
            <w:pPr>
              <w:pStyle w:val="ConsPlusNormal"/>
              <w:rPr>
                <w:rFonts w:ascii="Times New Roman" w:hAnsi="Times New Roman" w:cs="Times New Roman"/>
                <w:szCs w:val="24"/>
              </w:rPr>
            </w:pPr>
          </w:p>
        </w:tc>
        <w:tc>
          <w:tcPr>
            <w:tcW w:w="1843" w:type="dxa"/>
          </w:tcPr>
          <w:p w:rsidR="00AD0A25" w:rsidRPr="00D520D8" w:rsidRDefault="00AD0A25">
            <w:pPr>
              <w:pStyle w:val="ConsPlusNormal"/>
              <w:rPr>
                <w:rFonts w:ascii="Times New Roman" w:hAnsi="Times New Roman" w:cs="Times New Roman"/>
                <w:szCs w:val="24"/>
              </w:rPr>
            </w:pPr>
          </w:p>
        </w:tc>
        <w:tc>
          <w:tcPr>
            <w:tcW w:w="964" w:type="dxa"/>
          </w:tcPr>
          <w:p w:rsidR="00AD0A25" w:rsidRPr="00D520D8" w:rsidRDefault="00AD0A25">
            <w:pPr>
              <w:pStyle w:val="ConsPlusNormal"/>
              <w:rPr>
                <w:rFonts w:ascii="Times New Roman" w:hAnsi="Times New Roman" w:cs="Times New Roman"/>
                <w:szCs w:val="24"/>
              </w:rPr>
            </w:pPr>
          </w:p>
        </w:tc>
        <w:tc>
          <w:tcPr>
            <w:tcW w:w="2093" w:type="dxa"/>
          </w:tcPr>
          <w:p w:rsidR="00AD0A25" w:rsidRPr="00D520D8" w:rsidRDefault="00AD0A25">
            <w:pPr>
              <w:pStyle w:val="ConsPlusNormal"/>
              <w:rPr>
                <w:rFonts w:ascii="Times New Roman" w:hAnsi="Times New Roman" w:cs="Times New Roman"/>
                <w:szCs w:val="24"/>
              </w:rPr>
            </w:pPr>
          </w:p>
        </w:tc>
        <w:tc>
          <w:tcPr>
            <w:tcW w:w="2410" w:type="dxa"/>
          </w:tcPr>
          <w:p w:rsidR="00AD0A25" w:rsidRPr="00D520D8" w:rsidRDefault="00AD0A25">
            <w:pPr>
              <w:pStyle w:val="ConsPlusNormal"/>
              <w:rPr>
                <w:rFonts w:ascii="Times New Roman" w:hAnsi="Times New Roman" w:cs="Times New Roman"/>
                <w:szCs w:val="24"/>
              </w:rPr>
            </w:pPr>
          </w:p>
        </w:tc>
      </w:tr>
    </w:tbl>
    <w:p w:rsidR="00AD0A25" w:rsidRPr="00D520D8" w:rsidRDefault="00AD0A25">
      <w:pPr>
        <w:pStyle w:val="ConsPlusNormal"/>
        <w:jc w:val="both"/>
        <w:rPr>
          <w:rFonts w:ascii="Times New Roman" w:hAnsi="Times New Roman" w:cs="Times New Roman"/>
          <w:szCs w:val="24"/>
        </w:rPr>
      </w:pPr>
    </w:p>
    <w:p w:rsidR="00AD0A25" w:rsidRPr="00D520D8" w:rsidRDefault="00AD0A25">
      <w:pPr>
        <w:pStyle w:val="ConsPlusNormal"/>
        <w:ind w:firstLine="540"/>
        <w:jc w:val="both"/>
        <w:rPr>
          <w:rFonts w:ascii="Times New Roman" w:hAnsi="Times New Roman" w:cs="Times New Roman"/>
          <w:szCs w:val="24"/>
        </w:rPr>
      </w:pPr>
      <w:r w:rsidRPr="00D520D8">
        <w:rPr>
          <w:rFonts w:ascii="Times New Roman" w:hAnsi="Times New Roman" w:cs="Times New Roman"/>
          <w:szCs w:val="24"/>
        </w:rPr>
        <w:t>2. Исключение должностей</w:t>
      </w:r>
    </w:p>
    <w:p w:rsidR="00AD0A25" w:rsidRPr="00D520D8" w:rsidRDefault="00AD0A25">
      <w:pPr>
        <w:pStyle w:val="ConsPlusNormal"/>
        <w:jc w:val="both"/>
        <w:rPr>
          <w:rFonts w:ascii="Times New Roman" w:hAnsi="Times New Roman" w:cs="Times New Roman"/>
          <w:szCs w:val="24"/>
        </w:rPr>
      </w:pPr>
    </w:p>
    <w:tbl>
      <w:tblPr>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1871"/>
        <w:gridCol w:w="1275"/>
        <w:gridCol w:w="1697"/>
        <w:gridCol w:w="2494"/>
      </w:tblGrid>
      <w:tr w:rsidR="00A01BBD" w:rsidRPr="00D520D8" w:rsidTr="00EB6F84">
        <w:tc>
          <w:tcPr>
            <w:tcW w:w="2098" w:type="dxa"/>
          </w:tcPr>
          <w:p w:rsidR="00AD0A25" w:rsidRPr="00D520D8" w:rsidRDefault="00AD0A25">
            <w:pPr>
              <w:pStyle w:val="ConsPlusNormal"/>
              <w:jc w:val="center"/>
              <w:rPr>
                <w:rFonts w:ascii="Times New Roman" w:hAnsi="Times New Roman" w:cs="Times New Roman"/>
                <w:szCs w:val="24"/>
              </w:rPr>
            </w:pPr>
            <w:r w:rsidRPr="00D520D8">
              <w:rPr>
                <w:rFonts w:ascii="Times New Roman" w:hAnsi="Times New Roman" w:cs="Times New Roman"/>
                <w:szCs w:val="24"/>
              </w:rPr>
              <w:t>Наименование структурного подразделения</w:t>
            </w:r>
          </w:p>
        </w:tc>
        <w:tc>
          <w:tcPr>
            <w:tcW w:w="1871" w:type="dxa"/>
          </w:tcPr>
          <w:p w:rsidR="00AD0A25" w:rsidRPr="00D520D8" w:rsidRDefault="00AD0A25">
            <w:pPr>
              <w:pStyle w:val="ConsPlusNormal"/>
              <w:jc w:val="center"/>
              <w:rPr>
                <w:rFonts w:ascii="Times New Roman" w:hAnsi="Times New Roman" w:cs="Times New Roman"/>
                <w:szCs w:val="24"/>
              </w:rPr>
            </w:pPr>
            <w:r w:rsidRPr="00D520D8">
              <w:rPr>
                <w:rFonts w:ascii="Times New Roman" w:hAnsi="Times New Roman" w:cs="Times New Roman"/>
                <w:szCs w:val="24"/>
              </w:rPr>
              <w:t>Наименование должности</w:t>
            </w:r>
          </w:p>
        </w:tc>
        <w:tc>
          <w:tcPr>
            <w:tcW w:w="1275" w:type="dxa"/>
          </w:tcPr>
          <w:p w:rsidR="00AD0A25" w:rsidRPr="00D520D8" w:rsidRDefault="00AD0A25">
            <w:pPr>
              <w:pStyle w:val="ConsPlusNormal"/>
              <w:jc w:val="center"/>
              <w:rPr>
                <w:rFonts w:ascii="Times New Roman" w:hAnsi="Times New Roman" w:cs="Times New Roman"/>
                <w:szCs w:val="24"/>
              </w:rPr>
            </w:pPr>
            <w:r w:rsidRPr="00D520D8">
              <w:rPr>
                <w:rFonts w:ascii="Times New Roman" w:hAnsi="Times New Roman" w:cs="Times New Roman"/>
                <w:szCs w:val="24"/>
              </w:rPr>
              <w:t>Кол-во шт. ед.</w:t>
            </w:r>
          </w:p>
        </w:tc>
        <w:tc>
          <w:tcPr>
            <w:tcW w:w="1697" w:type="dxa"/>
          </w:tcPr>
          <w:p w:rsidR="00AD0A25" w:rsidRPr="00D520D8" w:rsidRDefault="00AD0A25">
            <w:pPr>
              <w:pStyle w:val="ConsPlusNormal"/>
              <w:jc w:val="center"/>
              <w:rPr>
                <w:rFonts w:ascii="Times New Roman" w:hAnsi="Times New Roman" w:cs="Times New Roman"/>
                <w:szCs w:val="24"/>
              </w:rPr>
            </w:pPr>
            <w:r w:rsidRPr="00D520D8">
              <w:rPr>
                <w:rFonts w:ascii="Times New Roman" w:hAnsi="Times New Roman" w:cs="Times New Roman"/>
                <w:szCs w:val="24"/>
              </w:rPr>
              <w:t>Заработная плата в месяц, руб.</w:t>
            </w:r>
          </w:p>
        </w:tc>
        <w:tc>
          <w:tcPr>
            <w:tcW w:w="2494" w:type="dxa"/>
          </w:tcPr>
          <w:p w:rsidR="00AD0A25" w:rsidRPr="00D520D8" w:rsidRDefault="00AD0A25">
            <w:pPr>
              <w:pStyle w:val="ConsPlusNormal"/>
              <w:jc w:val="center"/>
              <w:rPr>
                <w:rFonts w:ascii="Times New Roman" w:hAnsi="Times New Roman" w:cs="Times New Roman"/>
                <w:szCs w:val="24"/>
              </w:rPr>
            </w:pPr>
            <w:r w:rsidRPr="00D520D8">
              <w:rPr>
                <w:rFonts w:ascii="Times New Roman" w:hAnsi="Times New Roman" w:cs="Times New Roman"/>
                <w:szCs w:val="24"/>
              </w:rPr>
              <w:t>Причины сокращения штатной численности</w:t>
            </w:r>
          </w:p>
        </w:tc>
      </w:tr>
      <w:tr w:rsidR="00A01BBD" w:rsidRPr="00D520D8" w:rsidTr="00EB6F84">
        <w:tc>
          <w:tcPr>
            <w:tcW w:w="2098" w:type="dxa"/>
          </w:tcPr>
          <w:p w:rsidR="00AD0A25" w:rsidRPr="00D520D8" w:rsidRDefault="00AD0A25">
            <w:pPr>
              <w:pStyle w:val="ConsPlusNormal"/>
              <w:rPr>
                <w:rFonts w:ascii="Times New Roman" w:hAnsi="Times New Roman" w:cs="Times New Roman"/>
                <w:szCs w:val="24"/>
              </w:rPr>
            </w:pPr>
          </w:p>
        </w:tc>
        <w:tc>
          <w:tcPr>
            <w:tcW w:w="1871" w:type="dxa"/>
          </w:tcPr>
          <w:p w:rsidR="00AD0A25" w:rsidRPr="00D520D8" w:rsidRDefault="00AD0A25">
            <w:pPr>
              <w:pStyle w:val="ConsPlusNormal"/>
              <w:rPr>
                <w:rFonts w:ascii="Times New Roman" w:hAnsi="Times New Roman" w:cs="Times New Roman"/>
                <w:szCs w:val="24"/>
              </w:rPr>
            </w:pPr>
          </w:p>
        </w:tc>
        <w:tc>
          <w:tcPr>
            <w:tcW w:w="1275" w:type="dxa"/>
          </w:tcPr>
          <w:p w:rsidR="00AD0A25" w:rsidRPr="00D520D8" w:rsidRDefault="00AD0A25">
            <w:pPr>
              <w:pStyle w:val="ConsPlusNormal"/>
              <w:rPr>
                <w:rFonts w:ascii="Times New Roman" w:hAnsi="Times New Roman" w:cs="Times New Roman"/>
                <w:szCs w:val="24"/>
              </w:rPr>
            </w:pPr>
          </w:p>
        </w:tc>
        <w:tc>
          <w:tcPr>
            <w:tcW w:w="1697" w:type="dxa"/>
          </w:tcPr>
          <w:p w:rsidR="00AD0A25" w:rsidRPr="00D520D8" w:rsidRDefault="00AD0A25">
            <w:pPr>
              <w:pStyle w:val="ConsPlusNormal"/>
              <w:rPr>
                <w:rFonts w:ascii="Times New Roman" w:hAnsi="Times New Roman" w:cs="Times New Roman"/>
                <w:szCs w:val="24"/>
              </w:rPr>
            </w:pPr>
          </w:p>
        </w:tc>
        <w:tc>
          <w:tcPr>
            <w:tcW w:w="2494" w:type="dxa"/>
          </w:tcPr>
          <w:p w:rsidR="00AD0A25" w:rsidRPr="00D520D8" w:rsidRDefault="00AD0A25">
            <w:pPr>
              <w:pStyle w:val="ConsPlusNormal"/>
              <w:rPr>
                <w:rFonts w:ascii="Times New Roman" w:hAnsi="Times New Roman" w:cs="Times New Roman"/>
                <w:szCs w:val="24"/>
              </w:rPr>
            </w:pPr>
          </w:p>
        </w:tc>
      </w:tr>
    </w:tbl>
    <w:p w:rsidR="00AD0A25" w:rsidRPr="00D520D8" w:rsidRDefault="00AD0A25">
      <w:pPr>
        <w:pStyle w:val="ConsPlusNormal"/>
        <w:ind w:firstLine="540"/>
        <w:jc w:val="both"/>
        <w:rPr>
          <w:rFonts w:ascii="Times New Roman" w:hAnsi="Times New Roman" w:cs="Times New Roman"/>
          <w:szCs w:val="24"/>
        </w:rPr>
      </w:pPr>
      <w:r w:rsidRPr="00D520D8">
        <w:rPr>
          <w:rFonts w:ascii="Times New Roman" w:hAnsi="Times New Roman" w:cs="Times New Roman"/>
          <w:szCs w:val="24"/>
        </w:rPr>
        <w:t>Приложение: пояснения, расчеты и др. (при наличии)</w:t>
      </w:r>
    </w:p>
    <w:p w:rsidR="00AD0A25" w:rsidRPr="00D520D8" w:rsidRDefault="00AD0A25">
      <w:pPr>
        <w:pStyle w:val="ConsPlusNonformat"/>
        <w:jc w:val="both"/>
        <w:rPr>
          <w:rFonts w:ascii="Times New Roman" w:hAnsi="Times New Roman" w:cs="Times New Roman"/>
          <w:sz w:val="24"/>
          <w:szCs w:val="24"/>
        </w:rPr>
      </w:pPr>
      <w:r w:rsidRPr="00D520D8">
        <w:rPr>
          <w:rFonts w:ascii="Times New Roman" w:hAnsi="Times New Roman" w:cs="Times New Roman"/>
          <w:sz w:val="24"/>
          <w:szCs w:val="24"/>
        </w:rPr>
        <w:t>Руководитель учреждения  _______________   _______________________</w:t>
      </w:r>
    </w:p>
    <w:p w:rsidR="00AD0A25" w:rsidRPr="00D520D8" w:rsidRDefault="00AD0A25">
      <w:pPr>
        <w:pStyle w:val="ConsPlusNonformat"/>
        <w:jc w:val="both"/>
        <w:rPr>
          <w:rFonts w:ascii="Times New Roman" w:hAnsi="Times New Roman" w:cs="Times New Roman"/>
          <w:sz w:val="24"/>
          <w:szCs w:val="24"/>
        </w:rPr>
      </w:pPr>
      <w:r w:rsidRPr="00D520D8">
        <w:rPr>
          <w:rFonts w:ascii="Times New Roman" w:hAnsi="Times New Roman" w:cs="Times New Roman"/>
          <w:sz w:val="24"/>
          <w:szCs w:val="24"/>
        </w:rPr>
        <w:t xml:space="preserve">                            (подпись)               (Ф.И.О.)</w:t>
      </w:r>
    </w:p>
    <w:p w:rsidR="00AD0A25" w:rsidRPr="00D520D8" w:rsidRDefault="00AD0A25">
      <w:pPr>
        <w:pStyle w:val="ConsPlusNonformat"/>
        <w:jc w:val="both"/>
        <w:rPr>
          <w:rFonts w:ascii="Times New Roman" w:hAnsi="Times New Roman" w:cs="Times New Roman"/>
          <w:sz w:val="24"/>
          <w:szCs w:val="24"/>
        </w:rPr>
      </w:pPr>
      <w:r w:rsidRPr="00D520D8">
        <w:rPr>
          <w:rFonts w:ascii="Times New Roman" w:hAnsi="Times New Roman" w:cs="Times New Roman"/>
          <w:sz w:val="24"/>
          <w:szCs w:val="24"/>
        </w:rPr>
        <w:t>СОГЛАСОВАНО:</w:t>
      </w:r>
    </w:p>
    <w:p w:rsidR="00D520D8" w:rsidRPr="00D520D8" w:rsidRDefault="00D520D8" w:rsidP="00D520D8">
      <w:pPr>
        <w:pStyle w:val="ConsPlusNonformat"/>
        <w:jc w:val="both"/>
        <w:rPr>
          <w:rFonts w:ascii="Times New Roman" w:hAnsi="Times New Roman" w:cs="Times New Roman"/>
          <w:sz w:val="24"/>
          <w:szCs w:val="24"/>
        </w:rPr>
      </w:pPr>
      <w:r w:rsidRPr="00D520D8">
        <w:rPr>
          <w:rFonts w:ascii="Times New Roman" w:hAnsi="Times New Roman" w:cs="Times New Roman"/>
          <w:sz w:val="24"/>
          <w:szCs w:val="24"/>
        </w:rPr>
        <w:t>Начальник Управления финансов</w:t>
      </w:r>
    </w:p>
    <w:p w:rsidR="00D520D8" w:rsidRPr="00D520D8" w:rsidRDefault="00D520D8" w:rsidP="00D520D8">
      <w:pPr>
        <w:pStyle w:val="ConsPlusNonformat"/>
        <w:jc w:val="both"/>
        <w:rPr>
          <w:rFonts w:ascii="Times New Roman" w:hAnsi="Times New Roman" w:cs="Times New Roman"/>
          <w:sz w:val="24"/>
          <w:szCs w:val="24"/>
        </w:rPr>
      </w:pPr>
      <w:r w:rsidRPr="00D520D8">
        <w:rPr>
          <w:rFonts w:ascii="Times New Roman" w:hAnsi="Times New Roman" w:cs="Times New Roman"/>
          <w:sz w:val="24"/>
          <w:szCs w:val="24"/>
        </w:rPr>
        <w:t>администрации муниципального округа</w:t>
      </w:r>
      <w:r w:rsidR="00114169">
        <w:rPr>
          <w:rFonts w:ascii="Times New Roman" w:hAnsi="Times New Roman" w:cs="Times New Roman"/>
          <w:sz w:val="24"/>
          <w:szCs w:val="24"/>
        </w:rPr>
        <w:t xml:space="preserve"> город Кировск</w:t>
      </w:r>
    </w:p>
    <w:p w:rsidR="00D520D8" w:rsidRPr="00D520D8" w:rsidRDefault="00D520D8" w:rsidP="00D520D8">
      <w:pPr>
        <w:pStyle w:val="ConsPlusNonformat"/>
        <w:jc w:val="both"/>
        <w:rPr>
          <w:rFonts w:ascii="Times New Roman" w:hAnsi="Times New Roman" w:cs="Times New Roman"/>
          <w:sz w:val="24"/>
          <w:szCs w:val="24"/>
        </w:rPr>
      </w:pPr>
      <w:r w:rsidRPr="00D520D8">
        <w:rPr>
          <w:rFonts w:ascii="Times New Roman" w:hAnsi="Times New Roman" w:cs="Times New Roman"/>
          <w:sz w:val="24"/>
          <w:szCs w:val="24"/>
        </w:rPr>
        <w:t>с подведомственной территорией Мурманской области</w:t>
      </w:r>
    </w:p>
    <w:p w:rsidR="00AD0A25" w:rsidRPr="00D520D8" w:rsidRDefault="00AD0A25">
      <w:pPr>
        <w:pStyle w:val="ConsPlusNonformat"/>
        <w:jc w:val="both"/>
        <w:rPr>
          <w:rFonts w:ascii="Times New Roman" w:hAnsi="Times New Roman" w:cs="Times New Roman"/>
          <w:sz w:val="24"/>
          <w:szCs w:val="24"/>
        </w:rPr>
      </w:pPr>
      <w:r w:rsidRPr="00D520D8">
        <w:rPr>
          <w:rFonts w:ascii="Times New Roman" w:hAnsi="Times New Roman" w:cs="Times New Roman"/>
          <w:sz w:val="24"/>
          <w:szCs w:val="24"/>
        </w:rPr>
        <w:t>_________________ Ф.И.О.</w:t>
      </w:r>
    </w:p>
    <w:p w:rsidR="00AD0A25" w:rsidRDefault="00505C85">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AD0A25" w:rsidRPr="00D520D8">
        <w:rPr>
          <w:rFonts w:ascii="Times New Roman" w:hAnsi="Times New Roman" w:cs="Times New Roman"/>
          <w:sz w:val="24"/>
          <w:szCs w:val="24"/>
        </w:rPr>
        <w:t>____</w:t>
      </w:r>
      <w:r>
        <w:rPr>
          <w:rFonts w:ascii="Times New Roman" w:hAnsi="Times New Roman" w:cs="Times New Roman"/>
          <w:sz w:val="24"/>
          <w:szCs w:val="24"/>
        </w:rPr>
        <w:t>»</w:t>
      </w:r>
      <w:r w:rsidR="00AD0A25" w:rsidRPr="00D520D8">
        <w:rPr>
          <w:rFonts w:ascii="Times New Roman" w:hAnsi="Times New Roman" w:cs="Times New Roman"/>
          <w:sz w:val="24"/>
          <w:szCs w:val="24"/>
        </w:rPr>
        <w:t xml:space="preserve"> ___________ 20 ___ г.</w:t>
      </w:r>
    </w:p>
    <w:p w:rsidR="00782C36" w:rsidRDefault="00782C36"/>
    <w:p w:rsidR="00C726E6" w:rsidRPr="00D520D8" w:rsidRDefault="00C726E6" w:rsidP="00C726E6">
      <w:pPr>
        <w:jc w:val="center"/>
      </w:pPr>
      <w:r>
        <w:t>____________________________</w:t>
      </w:r>
    </w:p>
    <w:sectPr w:rsidR="00C726E6" w:rsidRPr="00D520D8" w:rsidSect="009639B9">
      <w:pgSz w:w="11905" w:h="16838"/>
      <w:pgMar w:top="709" w:right="851"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E27" w:rsidRDefault="00E21E27" w:rsidP="00141547">
      <w:r>
        <w:separator/>
      </w:r>
    </w:p>
  </w:endnote>
  <w:endnote w:type="continuationSeparator" w:id="0">
    <w:p w:rsidR="00E21E27" w:rsidRDefault="00E21E27" w:rsidP="00141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E27" w:rsidRDefault="00E21E27" w:rsidP="00141547">
      <w:r>
        <w:separator/>
      </w:r>
    </w:p>
  </w:footnote>
  <w:footnote w:type="continuationSeparator" w:id="0">
    <w:p w:rsidR="00E21E27" w:rsidRDefault="00E21E27" w:rsidP="001415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9"/>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A25"/>
    <w:rsid w:val="000277CC"/>
    <w:rsid w:val="000348BE"/>
    <w:rsid w:val="00052BA0"/>
    <w:rsid w:val="00071F06"/>
    <w:rsid w:val="000B3CED"/>
    <w:rsid w:val="000C66C7"/>
    <w:rsid w:val="000E7CF4"/>
    <w:rsid w:val="00114169"/>
    <w:rsid w:val="00141547"/>
    <w:rsid w:val="00161512"/>
    <w:rsid w:val="00183835"/>
    <w:rsid w:val="001A3E41"/>
    <w:rsid w:val="001B63C9"/>
    <w:rsid w:val="001C77C0"/>
    <w:rsid w:val="001D612B"/>
    <w:rsid w:val="001E353F"/>
    <w:rsid w:val="00213DB6"/>
    <w:rsid w:val="0026392A"/>
    <w:rsid w:val="002B2CC2"/>
    <w:rsid w:val="002E0BEE"/>
    <w:rsid w:val="002E0FAC"/>
    <w:rsid w:val="003036F8"/>
    <w:rsid w:val="003319E8"/>
    <w:rsid w:val="00332AB1"/>
    <w:rsid w:val="0034356A"/>
    <w:rsid w:val="00353AE1"/>
    <w:rsid w:val="003A4F8C"/>
    <w:rsid w:val="00401D3F"/>
    <w:rsid w:val="004213FF"/>
    <w:rsid w:val="004428D1"/>
    <w:rsid w:val="00477AD3"/>
    <w:rsid w:val="00485A3F"/>
    <w:rsid w:val="004D56F7"/>
    <w:rsid w:val="004F37D0"/>
    <w:rsid w:val="004F60D5"/>
    <w:rsid w:val="00505C85"/>
    <w:rsid w:val="0051142B"/>
    <w:rsid w:val="005245D2"/>
    <w:rsid w:val="00537FE7"/>
    <w:rsid w:val="0058356D"/>
    <w:rsid w:val="00587ABA"/>
    <w:rsid w:val="005906C9"/>
    <w:rsid w:val="0059580B"/>
    <w:rsid w:val="0059620E"/>
    <w:rsid w:val="005B10B7"/>
    <w:rsid w:val="005B5F63"/>
    <w:rsid w:val="005B6330"/>
    <w:rsid w:val="005C7394"/>
    <w:rsid w:val="005D53B5"/>
    <w:rsid w:val="005F3389"/>
    <w:rsid w:val="0061442D"/>
    <w:rsid w:val="00674E15"/>
    <w:rsid w:val="00686FB3"/>
    <w:rsid w:val="006B3522"/>
    <w:rsid w:val="006C2D5E"/>
    <w:rsid w:val="006E528D"/>
    <w:rsid w:val="007025E2"/>
    <w:rsid w:val="00743C57"/>
    <w:rsid w:val="007449C3"/>
    <w:rsid w:val="007511B9"/>
    <w:rsid w:val="007526BA"/>
    <w:rsid w:val="00763FA5"/>
    <w:rsid w:val="00772732"/>
    <w:rsid w:val="00777D86"/>
    <w:rsid w:val="00782C36"/>
    <w:rsid w:val="007B02D7"/>
    <w:rsid w:val="007F6E9F"/>
    <w:rsid w:val="0080553D"/>
    <w:rsid w:val="008440B3"/>
    <w:rsid w:val="00865827"/>
    <w:rsid w:val="008862E1"/>
    <w:rsid w:val="008D223A"/>
    <w:rsid w:val="008D4333"/>
    <w:rsid w:val="008D7E42"/>
    <w:rsid w:val="008F09B9"/>
    <w:rsid w:val="00945DB0"/>
    <w:rsid w:val="009573ED"/>
    <w:rsid w:val="009639B9"/>
    <w:rsid w:val="00981748"/>
    <w:rsid w:val="0098232E"/>
    <w:rsid w:val="009A07F2"/>
    <w:rsid w:val="009B72C6"/>
    <w:rsid w:val="00A01638"/>
    <w:rsid w:val="00A01BBD"/>
    <w:rsid w:val="00A451CF"/>
    <w:rsid w:val="00A51694"/>
    <w:rsid w:val="00A70F7B"/>
    <w:rsid w:val="00A81C9B"/>
    <w:rsid w:val="00A93AB4"/>
    <w:rsid w:val="00AA13E5"/>
    <w:rsid w:val="00AA201C"/>
    <w:rsid w:val="00AA2971"/>
    <w:rsid w:val="00AA6D62"/>
    <w:rsid w:val="00AD0A25"/>
    <w:rsid w:val="00AF0274"/>
    <w:rsid w:val="00B23B10"/>
    <w:rsid w:val="00B769E1"/>
    <w:rsid w:val="00BC0BB4"/>
    <w:rsid w:val="00BF66E0"/>
    <w:rsid w:val="00C02120"/>
    <w:rsid w:val="00C66A08"/>
    <w:rsid w:val="00C726E6"/>
    <w:rsid w:val="00C75A77"/>
    <w:rsid w:val="00C775D4"/>
    <w:rsid w:val="00C96B3D"/>
    <w:rsid w:val="00CB6F5D"/>
    <w:rsid w:val="00CF171B"/>
    <w:rsid w:val="00D13A7C"/>
    <w:rsid w:val="00D22AA6"/>
    <w:rsid w:val="00D520D8"/>
    <w:rsid w:val="00D60E45"/>
    <w:rsid w:val="00D66A20"/>
    <w:rsid w:val="00D82A20"/>
    <w:rsid w:val="00DB4FE6"/>
    <w:rsid w:val="00DC5960"/>
    <w:rsid w:val="00DC784D"/>
    <w:rsid w:val="00E21E27"/>
    <w:rsid w:val="00E33DFD"/>
    <w:rsid w:val="00E624E4"/>
    <w:rsid w:val="00E72767"/>
    <w:rsid w:val="00E76504"/>
    <w:rsid w:val="00E93D7C"/>
    <w:rsid w:val="00EB6F84"/>
    <w:rsid w:val="00EE4E4B"/>
    <w:rsid w:val="00F04AC9"/>
    <w:rsid w:val="00F059B4"/>
    <w:rsid w:val="00F41892"/>
    <w:rsid w:val="00F574B6"/>
    <w:rsid w:val="00F63B1E"/>
    <w:rsid w:val="00F7500E"/>
    <w:rsid w:val="00F76E1D"/>
    <w:rsid w:val="00F80488"/>
    <w:rsid w:val="00F84E5A"/>
    <w:rsid w:val="00FA45F2"/>
    <w:rsid w:val="00FB4B8B"/>
    <w:rsid w:val="00FE5F25"/>
    <w:rsid w:val="00FF1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2F75B7-ED8C-4839-A004-4B3EDDA6B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6E0"/>
    <w:pPr>
      <w:widowControl w:val="0"/>
      <w:autoSpaceDE w:val="0"/>
      <w:autoSpaceDN w:val="0"/>
      <w:adjustRightInd w:val="0"/>
      <w:spacing w:after="0" w:line="240" w:lineRule="auto"/>
      <w:ind w:firstLine="72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0A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D0A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D0A2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D0A25"/>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B769E1"/>
    <w:rPr>
      <w:rFonts w:ascii="Segoe UI" w:hAnsi="Segoe UI" w:cs="Segoe UI"/>
      <w:sz w:val="18"/>
      <w:szCs w:val="18"/>
    </w:rPr>
  </w:style>
  <w:style w:type="character" w:customStyle="1" w:styleId="a4">
    <w:name w:val="Текст выноски Знак"/>
    <w:basedOn w:val="a0"/>
    <w:link w:val="a3"/>
    <w:uiPriority w:val="99"/>
    <w:semiHidden/>
    <w:rsid w:val="00B769E1"/>
    <w:rPr>
      <w:rFonts w:ascii="Segoe UI" w:hAnsi="Segoe UI" w:cs="Segoe UI"/>
      <w:sz w:val="18"/>
      <w:szCs w:val="18"/>
    </w:rPr>
  </w:style>
  <w:style w:type="paragraph" w:styleId="a5">
    <w:name w:val="Body Text Indent"/>
    <w:basedOn w:val="a"/>
    <w:link w:val="a6"/>
    <w:rsid w:val="00401D3F"/>
    <w:pPr>
      <w:widowControl/>
      <w:autoSpaceDE/>
      <w:autoSpaceDN/>
      <w:adjustRightInd/>
      <w:ind w:firstLine="567"/>
    </w:pPr>
    <w:rPr>
      <w:rFonts w:eastAsia="Times New Roman"/>
      <w:sz w:val="28"/>
      <w:szCs w:val="20"/>
    </w:rPr>
  </w:style>
  <w:style w:type="character" w:customStyle="1" w:styleId="a6">
    <w:name w:val="Основной текст с отступом Знак"/>
    <w:basedOn w:val="a0"/>
    <w:link w:val="a5"/>
    <w:rsid w:val="00401D3F"/>
    <w:rPr>
      <w:rFonts w:ascii="Times New Roman" w:eastAsia="Times New Roman" w:hAnsi="Times New Roman" w:cs="Times New Roman"/>
      <w:sz w:val="28"/>
      <w:szCs w:val="20"/>
      <w:lang w:eastAsia="ru-RU"/>
    </w:rPr>
  </w:style>
  <w:style w:type="paragraph" w:customStyle="1" w:styleId="Style2">
    <w:name w:val="Style2"/>
    <w:basedOn w:val="a"/>
    <w:rsid w:val="00401D3F"/>
    <w:pPr>
      <w:spacing w:line="325" w:lineRule="exact"/>
      <w:ind w:firstLine="706"/>
    </w:pPr>
    <w:rPr>
      <w:rFonts w:eastAsia="Times New Roman"/>
    </w:rPr>
  </w:style>
  <w:style w:type="character" w:customStyle="1" w:styleId="FontStyle11">
    <w:name w:val="Font Style11"/>
    <w:rsid w:val="00401D3F"/>
    <w:rPr>
      <w:rFonts w:ascii="Times New Roman" w:hAnsi="Times New Roman" w:cs="Times New Roman" w:hint="default"/>
      <w:sz w:val="26"/>
      <w:szCs w:val="26"/>
    </w:rPr>
  </w:style>
  <w:style w:type="paragraph" w:styleId="a7">
    <w:name w:val="header"/>
    <w:basedOn w:val="a"/>
    <w:link w:val="a8"/>
    <w:uiPriority w:val="99"/>
    <w:unhideWhenUsed/>
    <w:rsid w:val="00141547"/>
    <w:pPr>
      <w:tabs>
        <w:tab w:val="center" w:pos="4677"/>
        <w:tab w:val="right" w:pos="9355"/>
      </w:tabs>
    </w:pPr>
  </w:style>
  <w:style w:type="character" w:customStyle="1" w:styleId="a8">
    <w:name w:val="Верхний колонтитул Знак"/>
    <w:basedOn w:val="a0"/>
    <w:link w:val="a7"/>
    <w:uiPriority w:val="99"/>
    <w:rsid w:val="00141547"/>
    <w:rPr>
      <w:rFonts w:ascii="Times New Roman CYR" w:eastAsiaTheme="minorEastAsia" w:hAnsi="Times New Roman CYR" w:cs="Times New Roman CYR"/>
      <w:sz w:val="24"/>
      <w:szCs w:val="24"/>
      <w:lang w:eastAsia="ru-RU"/>
    </w:rPr>
  </w:style>
  <w:style w:type="paragraph" w:styleId="a9">
    <w:name w:val="footer"/>
    <w:basedOn w:val="a"/>
    <w:link w:val="aa"/>
    <w:uiPriority w:val="99"/>
    <w:unhideWhenUsed/>
    <w:rsid w:val="00141547"/>
    <w:pPr>
      <w:tabs>
        <w:tab w:val="center" w:pos="4677"/>
        <w:tab w:val="right" w:pos="9355"/>
      </w:tabs>
    </w:pPr>
  </w:style>
  <w:style w:type="character" w:customStyle="1" w:styleId="aa">
    <w:name w:val="Нижний колонтитул Знак"/>
    <w:basedOn w:val="a0"/>
    <w:link w:val="a9"/>
    <w:uiPriority w:val="99"/>
    <w:rsid w:val="00141547"/>
    <w:rPr>
      <w:rFonts w:ascii="Times New Roman CYR" w:eastAsiaTheme="minorEastAsia" w:hAnsi="Times New Roman CYR" w:cs="Times New Roman CYR"/>
      <w:sz w:val="24"/>
      <w:szCs w:val="24"/>
      <w:lang w:eastAsia="ru-RU"/>
    </w:rPr>
  </w:style>
  <w:style w:type="paragraph" w:styleId="ab">
    <w:name w:val="List Paragraph"/>
    <w:basedOn w:val="a"/>
    <w:uiPriority w:val="34"/>
    <w:qFormat/>
    <w:rsid w:val="00F80488"/>
    <w:pPr>
      <w:ind w:left="720"/>
      <w:contextualSpacing/>
    </w:pPr>
  </w:style>
  <w:style w:type="table" w:styleId="ac">
    <w:name w:val="Table Grid"/>
    <w:basedOn w:val="a1"/>
    <w:uiPriority w:val="39"/>
    <w:rsid w:val="00F04A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semiHidden/>
    <w:unhideWhenUsed/>
    <w:rsid w:val="00E33DF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412716">
      <w:bodyDiv w:val="1"/>
      <w:marLeft w:val="0"/>
      <w:marRight w:val="0"/>
      <w:marTop w:val="0"/>
      <w:marBottom w:val="0"/>
      <w:divBdr>
        <w:top w:val="none" w:sz="0" w:space="0" w:color="auto"/>
        <w:left w:val="none" w:sz="0" w:space="0" w:color="auto"/>
        <w:bottom w:val="none" w:sz="0" w:space="0" w:color="auto"/>
        <w:right w:val="none" w:sz="0" w:space="0" w:color="auto"/>
      </w:divBdr>
    </w:div>
    <w:div w:id="250050434">
      <w:bodyDiv w:val="1"/>
      <w:marLeft w:val="0"/>
      <w:marRight w:val="0"/>
      <w:marTop w:val="0"/>
      <w:marBottom w:val="0"/>
      <w:divBdr>
        <w:top w:val="none" w:sz="0" w:space="0" w:color="auto"/>
        <w:left w:val="none" w:sz="0" w:space="0" w:color="auto"/>
        <w:bottom w:val="none" w:sz="0" w:space="0" w:color="auto"/>
        <w:right w:val="none" w:sz="0" w:space="0" w:color="auto"/>
      </w:divBdr>
    </w:div>
    <w:div w:id="362439418">
      <w:bodyDiv w:val="1"/>
      <w:marLeft w:val="0"/>
      <w:marRight w:val="0"/>
      <w:marTop w:val="0"/>
      <w:marBottom w:val="0"/>
      <w:divBdr>
        <w:top w:val="none" w:sz="0" w:space="0" w:color="auto"/>
        <w:left w:val="none" w:sz="0" w:space="0" w:color="auto"/>
        <w:bottom w:val="none" w:sz="0" w:space="0" w:color="auto"/>
        <w:right w:val="none" w:sz="0" w:space="0" w:color="auto"/>
      </w:divBdr>
    </w:div>
    <w:div w:id="482815040">
      <w:bodyDiv w:val="1"/>
      <w:marLeft w:val="0"/>
      <w:marRight w:val="0"/>
      <w:marTop w:val="0"/>
      <w:marBottom w:val="0"/>
      <w:divBdr>
        <w:top w:val="none" w:sz="0" w:space="0" w:color="auto"/>
        <w:left w:val="none" w:sz="0" w:space="0" w:color="auto"/>
        <w:bottom w:val="none" w:sz="0" w:space="0" w:color="auto"/>
        <w:right w:val="none" w:sz="0" w:space="0" w:color="auto"/>
      </w:divBdr>
    </w:div>
    <w:div w:id="715350488">
      <w:bodyDiv w:val="1"/>
      <w:marLeft w:val="0"/>
      <w:marRight w:val="0"/>
      <w:marTop w:val="0"/>
      <w:marBottom w:val="0"/>
      <w:divBdr>
        <w:top w:val="none" w:sz="0" w:space="0" w:color="auto"/>
        <w:left w:val="none" w:sz="0" w:space="0" w:color="auto"/>
        <w:bottom w:val="none" w:sz="0" w:space="0" w:color="auto"/>
        <w:right w:val="none" w:sz="0" w:space="0" w:color="auto"/>
      </w:divBdr>
    </w:div>
    <w:div w:id="733821275">
      <w:bodyDiv w:val="1"/>
      <w:marLeft w:val="0"/>
      <w:marRight w:val="0"/>
      <w:marTop w:val="0"/>
      <w:marBottom w:val="0"/>
      <w:divBdr>
        <w:top w:val="none" w:sz="0" w:space="0" w:color="auto"/>
        <w:left w:val="none" w:sz="0" w:space="0" w:color="auto"/>
        <w:bottom w:val="none" w:sz="0" w:space="0" w:color="auto"/>
        <w:right w:val="none" w:sz="0" w:space="0" w:color="auto"/>
      </w:divBdr>
    </w:div>
    <w:div w:id="783383324">
      <w:bodyDiv w:val="1"/>
      <w:marLeft w:val="0"/>
      <w:marRight w:val="0"/>
      <w:marTop w:val="0"/>
      <w:marBottom w:val="0"/>
      <w:divBdr>
        <w:top w:val="none" w:sz="0" w:space="0" w:color="auto"/>
        <w:left w:val="none" w:sz="0" w:space="0" w:color="auto"/>
        <w:bottom w:val="none" w:sz="0" w:space="0" w:color="auto"/>
        <w:right w:val="none" w:sz="0" w:space="0" w:color="auto"/>
      </w:divBdr>
    </w:div>
    <w:div w:id="821429416">
      <w:bodyDiv w:val="1"/>
      <w:marLeft w:val="0"/>
      <w:marRight w:val="0"/>
      <w:marTop w:val="0"/>
      <w:marBottom w:val="0"/>
      <w:divBdr>
        <w:top w:val="none" w:sz="0" w:space="0" w:color="auto"/>
        <w:left w:val="none" w:sz="0" w:space="0" w:color="auto"/>
        <w:bottom w:val="none" w:sz="0" w:space="0" w:color="auto"/>
        <w:right w:val="none" w:sz="0" w:space="0" w:color="auto"/>
      </w:divBdr>
    </w:div>
    <w:div w:id="906498563">
      <w:bodyDiv w:val="1"/>
      <w:marLeft w:val="0"/>
      <w:marRight w:val="0"/>
      <w:marTop w:val="0"/>
      <w:marBottom w:val="0"/>
      <w:divBdr>
        <w:top w:val="none" w:sz="0" w:space="0" w:color="auto"/>
        <w:left w:val="none" w:sz="0" w:space="0" w:color="auto"/>
        <w:bottom w:val="none" w:sz="0" w:space="0" w:color="auto"/>
        <w:right w:val="none" w:sz="0" w:space="0" w:color="auto"/>
      </w:divBdr>
    </w:div>
    <w:div w:id="955523009">
      <w:bodyDiv w:val="1"/>
      <w:marLeft w:val="0"/>
      <w:marRight w:val="0"/>
      <w:marTop w:val="0"/>
      <w:marBottom w:val="0"/>
      <w:divBdr>
        <w:top w:val="none" w:sz="0" w:space="0" w:color="auto"/>
        <w:left w:val="none" w:sz="0" w:space="0" w:color="auto"/>
        <w:bottom w:val="none" w:sz="0" w:space="0" w:color="auto"/>
        <w:right w:val="none" w:sz="0" w:space="0" w:color="auto"/>
      </w:divBdr>
    </w:div>
    <w:div w:id="1035229299">
      <w:bodyDiv w:val="1"/>
      <w:marLeft w:val="0"/>
      <w:marRight w:val="0"/>
      <w:marTop w:val="0"/>
      <w:marBottom w:val="0"/>
      <w:divBdr>
        <w:top w:val="none" w:sz="0" w:space="0" w:color="auto"/>
        <w:left w:val="none" w:sz="0" w:space="0" w:color="auto"/>
        <w:bottom w:val="none" w:sz="0" w:space="0" w:color="auto"/>
        <w:right w:val="none" w:sz="0" w:space="0" w:color="auto"/>
      </w:divBdr>
    </w:div>
    <w:div w:id="1086926303">
      <w:bodyDiv w:val="1"/>
      <w:marLeft w:val="0"/>
      <w:marRight w:val="0"/>
      <w:marTop w:val="0"/>
      <w:marBottom w:val="0"/>
      <w:divBdr>
        <w:top w:val="none" w:sz="0" w:space="0" w:color="auto"/>
        <w:left w:val="none" w:sz="0" w:space="0" w:color="auto"/>
        <w:bottom w:val="none" w:sz="0" w:space="0" w:color="auto"/>
        <w:right w:val="none" w:sz="0" w:space="0" w:color="auto"/>
      </w:divBdr>
    </w:div>
    <w:div w:id="1095983113">
      <w:bodyDiv w:val="1"/>
      <w:marLeft w:val="0"/>
      <w:marRight w:val="0"/>
      <w:marTop w:val="0"/>
      <w:marBottom w:val="0"/>
      <w:divBdr>
        <w:top w:val="none" w:sz="0" w:space="0" w:color="auto"/>
        <w:left w:val="none" w:sz="0" w:space="0" w:color="auto"/>
        <w:bottom w:val="none" w:sz="0" w:space="0" w:color="auto"/>
        <w:right w:val="none" w:sz="0" w:space="0" w:color="auto"/>
      </w:divBdr>
    </w:div>
    <w:div w:id="1199703788">
      <w:bodyDiv w:val="1"/>
      <w:marLeft w:val="0"/>
      <w:marRight w:val="0"/>
      <w:marTop w:val="0"/>
      <w:marBottom w:val="0"/>
      <w:divBdr>
        <w:top w:val="none" w:sz="0" w:space="0" w:color="auto"/>
        <w:left w:val="none" w:sz="0" w:space="0" w:color="auto"/>
        <w:bottom w:val="none" w:sz="0" w:space="0" w:color="auto"/>
        <w:right w:val="none" w:sz="0" w:space="0" w:color="auto"/>
      </w:divBdr>
    </w:div>
    <w:div w:id="1437869772">
      <w:bodyDiv w:val="1"/>
      <w:marLeft w:val="0"/>
      <w:marRight w:val="0"/>
      <w:marTop w:val="0"/>
      <w:marBottom w:val="0"/>
      <w:divBdr>
        <w:top w:val="none" w:sz="0" w:space="0" w:color="auto"/>
        <w:left w:val="none" w:sz="0" w:space="0" w:color="auto"/>
        <w:bottom w:val="none" w:sz="0" w:space="0" w:color="auto"/>
        <w:right w:val="none" w:sz="0" w:space="0" w:color="auto"/>
      </w:divBdr>
    </w:div>
    <w:div w:id="1779449690">
      <w:bodyDiv w:val="1"/>
      <w:marLeft w:val="0"/>
      <w:marRight w:val="0"/>
      <w:marTop w:val="0"/>
      <w:marBottom w:val="0"/>
      <w:divBdr>
        <w:top w:val="none" w:sz="0" w:space="0" w:color="auto"/>
        <w:left w:val="none" w:sz="0" w:space="0" w:color="auto"/>
        <w:bottom w:val="none" w:sz="0" w:space="0" w:color="auto"/>
        <w:right w:val="none" w:sz="0" w:space="0" w:color="auto"/>
      </w:divBdr>
    </w:div>
    <w:div w:id="1871530434">
      <w:bodyDiv w:val="1"/>
      <w:marLeft w:val="0"/>
      <w:marRight w:val="0"/>
      <w:marTop w:val="0"/>
      <w:marBottom w:val="0"/>
      <w:divBdr>
        <w:top w:val="none" w:sz="0" w:space="0" w:color="auto"/>
        <w:left w:val="none" w:sz="0" w:space="0" w:color="auto"/>
        <w:bottom w:val="none" w:sz="0" w:space="0" w:color="auto"/>
        <w:right w:val="none" w:sz="0" w:space="0" w:color="auto"/>
      </w:divBdr>
    </w:div>
    <w:div w:id="194730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3CE4F21C81EEB944BC08AE41437EA13BC2FF6FFA9EAA7102F6144FE19CC70D0E86D90EE1CC82113531FCCDFAw6r7O" TargetMode="External"/><Relationship Id="rId13" Type="http://schemas.openxmlformats.org/officeDocument/2006/relationships/hyperlink" Target="consultantplus://offline/ref=5C3CE4F21C81EEB944BC16A3572F20A43FC1A866F996A32E5FA01218BECCC1585CC68757B08EC91D3529E0CCF878F99DCFwCrDO" TargetMode="External"/><Relationship Id="rId18" Type="http://schemas.openxmlformats.org/officeDocument/2006/relationships/hyperlink" Target="http://internet.garant.ru/document/redirect/108186/0" TargetMode="External"/><Relationship Id="rId3" Type="http://schemas.openxmlformats.org/officeDocument/2006/relationships/settings" Target="settings.xml"/><Relationship Id="rId7" Type="http://schemas.openxmlformats.org/officeDocument/2006/relationships/hyperlink" Target="consultantplus://offline/ref=5C3CE4F21C81EEB944BC08AE41437EA13BC2FE6CF997AA7102F6144FE19CC70D0E86D90EE1CC82113531FCCDFAw6r7O" TargetMode="External"/><Relationship Id="rId12" Type="http://schemas.openxmlformats.org/officeDocument/2006/relationships/hyperlink" Target="consultantplus://offline/ref=A8E16DA53DE350BD0405CB3DF68526D7C39C1FA95FD65BFED0C6CA45516059CFED6E3721B2D25FF61A8E1DD6D0E95CC9H1z5N" TargetMode="External"/><Relationship Id="rId17" Type="http://schemas.openxmlformats.org/officeDocument/2006/relationships/hyperlink" Target="http://internet.garant.ru/document/redirect/193459/1400" TargetMode="External"/><Relationship Id="rId2" Type="http://schemas.openxmlformats.org/officeDocument/2006/relationships/styles" Target="styles.xml"/><Relationship Id="rId16" Type="http://schemas.openxmlformats.org/officeDocument/2006/relationships/hyperlink" Target="http://internet.garant.ru/document/redirect/193459/130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5C3CE4F21C81EEB944BC16A3572F20A43FC1A866F195A42456A94F12B695CD5A5BC9D852A59F91103331FFCDE664FB9FwCrCO" TargetMode="External"/><Relationship Id="rId5" Type="http://schemas.openxmlformats.org/officeDocument/2006/relationships/footnotes" Target="footnotes.xml"/><Relationship Id="rId15" Type="http://schemas.openxmlformats.org/officeDocument/2006/relationships/hyperlink" Target="http://internet.garant.ru/document/redirect/193459/1200" TargetMode="External"/><Relationship Id="rId10" Type="http://schemas.openxmlformats.org/officeDocument/2006/relationships/hyperlink" Target="consultantplus://offline/ref=5C3CE4F21C81EEB944BC16A3572F20A43FC1A866F092A7245AA94F12B695CD5A5BC9D852A59F91103331FFCDE664FB9FwCrC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C3CE4F21C81EEB944BC16A3572F20A43FC1A866FF91A2255EA94F12B695CD5A5BC9D852A59F91103331FFCDE664FB9FwCrCO" TargetMode="External"/><Relationship Id="rId14" Type="http://schemas.openxmlformats.org/officeDocument/2006/relationships/hyperlink" Target="http://internet.garant.ru/document/redirect/193459/11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06EE0-5155-495D-A78E-64533E828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8327</Words>
  <Characters>47466</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Подтягина Оксана Николаевна</dc:creator>
  <cp:keywords/>
  <dc:description/>
  <cp:lastModifiedBy>Образцова Елена Геннадьевна</cp:lastModifiedBy>
  <cp:revision>2</cp:revision>
  <cp:lastPrinted>2023-08-07T09:14:00Z</cp:lastPrinted>
  <dcterms:created xsi:type="dcterms:W3CDTF">2024-01-23T12:29:00Z</dcterms:created>
  <dcterms:modified xsi:type="dcterms:W3CDTF">2024-01-23T12:29:00Z</dcterms:modified>
</cp:coreProperties>
</file>