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FCADA" w14:textId="43DE9558" w:rsidR="0091767B" w:rsidRPr="00884D42" w:rsidRDefault="00D41369" w:rsidP="009C021C">
      <w:pPr>
        <w:spacing w:after="0" w:line="240" w:lineRule="auto"/>
        <w:jc w:val="right"/>
        <w:rPr>
          <w:rFonts w:ascii="Times New Roman" w:hAnsi="Times New Roman" w:cs="Times New Roman"/>
          <w:sz w:val="24"/>
          <w:szCs w:val="24"/>
        </w:rPr>
      </w:pPr>
      <w:bookmarkStart w:id="0" w:name="_Hlk141351941"/>
      <w:bookmarkStart w:id="1" w:name="_GoBack"/>
      <w:bookmarkEnd w:id="1"/>
      <w:r w:rsidRPr="00884D42">
        <w:rPr>
          <w:rFonts w:ascii="Times New Roman" w:hAnsi="Times New Roman" w:cs="Times New Roman"/>
          <w:sz w:val="24"/>
          <w:szCs w:val="24"/>
        </w:rPr>
        <w:t>Приложение</w:t>
      </w:r>
      <w:r w:rsidR="000C68A4">
        <w:rPr>
          <w:rFonts w:ascii="Times New Roman" w:hAnsi="Times New Roman" w:cs="Times New Roman"/>
          <w:sz w:val="24"/>
          <w:szCs w:val="24"/>
        </w:rPr>
        <w:t xml:space="preserve"> № 1</w:t>
      </w:r>
      <w:r w:rsidRPr="00884D42">
        <w:rPr>
          <w:rFonts w:ascii="Times New Roman" w:hAnsi="Times New Roman" w:cs="Times New Roman"/>
          <w:sz w:val="24"/>
          <w:szCs w:val="24"/>
        </w:rPr>
        <w:t xml:space="preserve"> к</w:t>
      </w:r>
      <w:r w:rsidR="0091767B" w:rsidRPr="00884D42">
        <w:rPr>
          <w:rFonts w:ascii="Times New Roman" w:hAnsi="Times New Roman" w:cs="Times New Roman"/>
          <w:sz w:val="24"/>
          <w:szCs w:val="24"/>
        </w:rPr>
        <w:t xml:space="preserve"> </w:t>
      </w:r>
    </w:p>
    <w:p w14:paraId="3A306306" w14:textId="77777777" w:rsidR="004C3589" w:rsidRPr="00884D42" w:rsidRDefault="00D41369" w:rsidP="009C021C">
      <w:pPr>
        <w:spacing w:after="0" w:line="240" w:lineRule="auto"/>
        <w:jc w:val="right"/>
        <w:rPr>
          <w:rFonts w:ascii="Times New Roman" w:hAnsi="Times New Roman" w:cs="Times New Roman"/>
          <w:sz w:val="24"/>
          <w:szCs w:val="24"/>
        </w:rPr>
      </w:pPr>
      <w:r w:rsidRPr="00884D42">
        <w:rPr>
          <w:rFonts w:ascii="Times New Roman" w:hAnsi="Times New Roman" w:cs="Times New Roman"/>
          <w:sz w:val="24"/>
          <w:szCs w:val="24"/>
        </w:rPr>
        <w:t>постановлению</w:t>
      </w:r>
      <w:r w:rsidR="001D23CF" w:rsidRPr="00884D42">
        <w:rPr>
          <w:rFonts w:ascii="Times New Roman" w:hAnsi="Times New Roman" w:cs="Times New Roman"/>
          <w:sz w:val="24"/>
          <w:szCs w:val="24"/>
        </w:rPr>
        <w:t xml:space="preserve"> </w:t>
      </w:r>
      <w:r w:rsidR="004C3589" w:rsidRPr="00884D42">
        <w:rPr>
          <w:rFonts w:ascii="Times New Roman" w:hAnsi="Times New Roman" w:cs="Times New Roman"/>
          <w:sz w:val="24"/>
          <w:szCs w:val="24"/>
        </w:rPr>
        <w:t>администрации</w:t>
      </w:r>
    </w:p>
    <w:p w14:paraId="6D53B1EC" w14:textId="77777777" w:rsidR="004C3589" w:rsidRPr="00884D42" w:rsidRDefault="004C3589" w:rsidP="009C021C">
      <w:pPr>
        <w:spacing w:after="0" w:line="240" w:lineRule="auto"/>
        <w:jc w:val="right"/>
        <w:rPr>
          <w:rFonts w:ascii="Times New Roman" w:hAnsi="Times New Roman" w:cs="Times New Roman"/>
          <w:sz w:val="24"/>
          <w:szCs w:val="24"/>
        </w:rPr>
      </w:pPr>
      <w:r w:rsidRPr="00884D42">
        <w:rPr>
          <w:rFonts w:ascii="Times New Roman" w:hAnsi="Times New Roman" w:cs="Times New Roman"/>
          <w:sz w:val="24"/>
          <w:szCs w:val="24"/>
        </w:rPr>
        <w:t>муниципального округа город</w:t>
      </w:r>
    </w:p>
    <w:p w14:paraId="3EDD9548" w14:textId="77777777" w:rsidR="004C3589" w:rsidRPr="00884D42" w:rsidRDefault="004C3589" w:rsidP="009C021C">
      <w:pPr>
        <w:spacing w:after="0" w:line="240" w:lineRule="auto"/>
        <w:jc w:val="right"/>
        <w:rPr>
          <w:rFonts w:ascii="Times New Roman" w:hAnsi="Times New Roman" w:cs="Times New Roman"/>
          <w:sz w:val="24"/>
          <w:szCs w:val="24"/>
        </w:rPr>
      </w:pPr>
      <w:r w:rsidRPr="00884D42">
        <w:rPr>
          <w:rFonts w:ascii="Times New Roman" w:hAnsi="Times New Roman" w:cs="Times New Roman"/>
          <w:sz w:val="24"/>
          <w:szCs w:val="24"/>
        </w:rPr>
        <w:t>Кировск Мурманской области</w:t>
      </w:r>
    </w:p>
    <w:p w14:paraId="613AE261" w14:textId="14AB28A7" w:rsidR="001D23CF" w:rsidRPr="00884D42" w:rsidRDefault="004C3589" w:rsidP="009C021C">
      <w:pPr>
        <w:spacing w:after="0" w:line="240" w:lineRule="auto"/>
        <w:jc w:val="right"/>
        <w:rPr>
          <w:rFonts w:ascii="Times New Roman" w:hAnsi="Times New Roman" w:cs="Times New Roman"/>
          <w:sz w:val="24"/>
          <w:szCs w:val="24"/>
        </w:rPr>
      </w:pPr>
      <w:r w:rsidRPr="00884D42">
        <w:rPr>
          <w:rFonts w:ascii="Times New Roman" w:hAnsi="Times New Roman" w:cs="Times New Roman"/>
          <w:sz w:val="24"/>
          <w:szCs w:val="24"/>
        </w:rPr>
        <w:t>от ____.____.______ № _____</w:t>
      </w:r>
      <w:bookmarkEnd w:id="0"/>
    </w:p>
    <w:p w14:paraId="2B0B9FFF" w14:textId="77777777" w:rsidR="00D41369" w:rsidRPr="00884D42" w:rsidRDefault="00D41369" w:rsidP="009C021C">
      <w:pPr>
        <w:spacing w:after="0" w:line="240" w:lineRule="auto"/>
        <w:jc w:val="right"/>
        <w:rPr>
          <w:rFonts w:ascii="Times New Roman" w:hAnsi="Times New Roman" w:cs="Times New Roman"/>
          <w:sz w:val="24"/>
          <w:szCs w:val="24"/>
        </w:rPr>
      </w:pPr>
    </w:p>
    <w:p w14:paraId="30089762" w14:textId="77777777" w:rsidR="00FF23D3" w:rsidRPr="00884D42" w:rsidRDefault="007D4C05" w:rsidP="009C021C">
      <w:pPr>
        <w:spacing w:after="0" w:line="240" w:lineRule="auto"/>
        <w:jc w:val="center"/>
        <w:rPr>
          <w:rFonts w:ascii="Times New Roman" w:eastAsia="Times New Roman" w:hAnsi="Times New Roman" w:cs="Times New Roman"/>
          <w:b/>
          <w:sz w:val="24"/>
          <w:szCs w:val="24"/>
          <w:lang w:eastAsia="ru-RU"/>
        </w:rPr>
      </w:pPr>
      <w:r w:rsidRPr="00884D42">
        <w:rPr>
          <w:rFonts w:ascii="Times New Roman" w:eastAsia="Times New Roman" w:hAnsi="Times New Roman" w:cs="Times New Roman"/>
          <w:b/>
          <w:sz w:val="24"/>
          <w:szCs w:val="24"/>
          <w:lang w:eastAsia="ru-RU"/>
        </w:rPr>
        <w:t>Порядок взаимодействия уполномоченного учреждения с муниципальными учреждениями города Кировска, осуществляющими закупки товаров, работ, услуг для обеспечения муниципальных нужд</w:t>
      </w:r>
    </w:p>
    <w:p w14:paraId="54A4451F" w14:textId="77777777" w:rsidR="00FF23D3" w:rsidRPr="00884D42" w:rsidRDefault="00FF23D3" w:rsidP="009C021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3CFC8AC8" w14:textId="77777777" w:rsidR="00FF23D3" w:rsidRPr="00884D42" w:rsidRDefault="00FF23D3" w:rsidP="009C021C">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1. Общие положения</w:t>
      </w:r>
    </w:p>
    <w:p w14:paraId="3F64F04D" w14:textId="77777777" w:rsidR="00FF23D3" w:rsidRPr="00884D42" w:rsidRDefault="00FF23D3" w:rsidP="009C021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E63850E" w14:textId="180F6949" w:rsidR="00FF23D3" w:rsidRPr="00884D42" w:rsidRDefault="00FF23D3" w:rsidP="003A73AD">
      <w:pPr>
        <w:pStyle w:val="a5"/>
        <w:numPr>
          <w:ilvl w:val="1"/>
          <w:numId w:val="2"/>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Настоящий Порядок взаимодействия Уполномоченного учреждения с муниципальными учреждениями города Кировска, осуществляющими закупки товаров, работ, услуг для обеспечения муниципальных нужд (далее – Заказчики) определяет взаимодействие Заказчиков и Уполномоченного учреждения при осуществлении закупок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(далее – Федеральный закон), иными нормативными правовыми актами о контрактной системе в сфере закупок товаров, работ, услуг (далее – Порядок).</w:t>
      </w:r>
    </w:p>
    <w:p w14:paraId="6AF41DB6" w14:textId="51C6A6C3" w:rsidR="00FF23D3" w:rsidRPr="00884D42" w:rsidRDefault="00FF23D3" w:rsidP="003A73AD">
      <w:pPr>
        <w:pStyle w:val="a5"/>
        <w:numPr>
          <w:ilvl w:val="1"/>
          <w:numId w:val="2"/>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настоящем Порядке используются следующие основные понятия:</w:t>
      </w:r>
    </w:p>
    <w:p w14:paraId="1BEA9F60" w14:textId="7D2F3838"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определение поставщика (подрядчика, исполнителя) – совокупность действий, которые осуществляются Заказчиками и Уполномоченным учреждением в соответствии с Федеральным законом и настоящим Порядком, начиная с размещения извещения об осуществлении закупки товара, работы, услуги для обеспечения муниципальных нужд, либо, в установленных Федеральным законом случаях, с направления приглашения принять участие в определении поставщика (подрядчика, исполнителя) и заверша</w:t>
      </w:r>
      <w:r w:rsidR="00E35974" w:rsidRPr="00884D42">
        <w:rPr>
          <w:rFonts w:ascii="Times New Roman" w:eastAsia="Times New Roman" w:hAnsi="Times New Roman" w:cs="Times New Roman"/>
          <w:sz w:val="24"/>
          <w:szCs w:val="24"/>
          <w:lang w:eastAsia="ru-RU"/>
        </w:rPr>
        <w:t>ются</w:t>
      </w:r>
      <w:r w:rsidRPr="00884D42">
        <w:rPr>
          <w:rFonts w:ascii="Times New Roman" w:eastAsia="Times New Roman" w:hAnsi="Times New Roman" w:cs="Times New Roman"/>
          <w:sz w:val="24"/>
          <w:szCs w:val="24"/>
          <w:lang w:eastAsia="ru-RU"/>
        </w:rPr>
        <w:t xml:space="preserve"> заключением контракта;</w:t>
      </w:r>
    </w:p>
    <w:p w14:paraId="7DA8D5BF" w14:textId="77777777"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884D42">
        <w:rPr>
          <w:rFonts w:ascii="Times New Roman" w:eastAsia="Calibri" w:hAnsi="Times New Roman" w:cs="Times New Roman"/>
          <w:bCs/>
          <w:sz w:val="24"/>
          <w:szCs w:val="24"/>
        </w:rPr>
        <w:t>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1DF45F70" w14:textId="01EC328A" w:rsidR="00EE47EE" w:rsidRPr="00932671" w:rsidRDefault="00EE47EE" w:rsidP="00EE47EE">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932671">
        <w:rPr>
          <w:rFonts w:ascii="Times New Roman" w:hAnsi="Times New Roman" w:cs="Times New Roman"/>
          <w:sz w:val="24"/>
          <w:szCs w:val="24"/>
        </w:rPr>
        <w:t xml:space="preserve">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 w:history="1">
        <w:r w:rsidRPr="00932671">
          <w:rPr>
            <w:rFonts w:ascii="Times New Roman" w:hAnsi="Times New Roman" w:cs="Times New Roman"/>
            <w:sz w:val="24"/>
            <w:szCs w:val="24"/>
          </w:rPr>
          <w:t>пунктом 15 статьи 241</w:t>
        </w:r>
      </w:hyperlink>
      <w:r w:rsidRPr="00932671">
        <w:rPr>
          <w:rFonts w:ascii="Times New Roman" w:hAnsi="Times New Roman" w:cs="Times New Roman"/>
          <w:sz w:val="24"/>
          <w:szCs w:val="24"/>
        </w:rPr>
        <w:t xml:space="preserve"> Бюджетного кодекса Российской Федерации </w:t>
      </w:r>
      <w:hyperlink r:id="rId9" w:history="1">
        <w:r w:rsidRPr="00932671">
          <w:rPr>
            <w:rFonts w:ascii="Times New Roman" w:hAnsi="Times New Roman" w:cs="Times New Roman"/>
            <w:sz w:val="24"/>
            <w:szCs w:val="24"/>
          </w:rPr>
          <w:t>перечень</w:t>
        </w:r>
      </w:hyperlink>
      <w:r w:rsidRPr="009326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0" w:history="1">
        <w:r w:rsidRPr="00932671">
          <w:rPr>
            <w:rFonts w:ascii="Times New Roman" w:hAnsi="Times New Roman" w:cs="Times New Roman"/>
            <w:sz w:val="24"/>
            <w:szCs w:val="24"/>
          </w:rPr>
          <w:t>законом</w:t>
        </w:r>
      </w:hyperlink>
      <w:r w:rsidRPr="00932671">
        <w:rPr>
          <w:rFonts w:ascii="Times New Roman" w:hAnsi="Times New Roman" w:cs="Times New Roman"/>
          <w:sz w:val="24"/>
          <w:szCs w:val="24"/>
        </w:rPr>
        <w:t xml:space="preserve"> от 14 июля 2022 года </w:t>
      </w:r>
      <w:r w:rsidR="00932671" w:rsidRPr="00932671">
        <w:rPr>
          <w:rFonts w:ascii="Times New Roman" w:hAnsi="Times New Roman" w:cs="Times New Roman"/>
          <w:sz w:val="24"/>
          <w:szCs w:val="24"/>
        </w:rPr>
        <w:t>№</w:t>
      </w:r>
      <w:r w:rsidRPr="00932671">
        <w:rPr>
          <w:rFonts w:ascii="Times New Roman" w:hAnsi="Times New Roman" w:cs="Times New Roman"/>
          <w:sz w:val="24"/>
          <w:szCs w:val="24"/>
        </w:rPr>
        <w:t xml:space="preserve"> 255-ФЗ </w:t>
      </w:r>
      <w:r w:rsidR="00932671" w:rsidRPr="00932671">
        <w:rPr>
          <w:rFonts w:ascii="Times New Roman" w:hAnsi="Times New Roman" w:cs="Times New Roman"/>
          <w:sz w:val="24"/>
          <w:szCs w:val="24"/>
        </w:rPr>
        <w:t>«</w:t>
      </w:r>
      <w:r w:rsidRPr="00932671">
        <w:rPr>
          <w:rFonts w:ascii="Times New Roman" w:hAnsi="Times New Roman" w:cs="Times New Roman"/>
          <w:sz w:val="24"/>
          <w:szCs w:val="24"/>
        </w:rPr>
        <w:t>О контроле за деятельностью лиц, находящихся под иностранным влиянием</w:t>
      </w:r>
      <w:r w:rsidR="00932671" w:rsidRPr="00932671">
        <w:rPr>
          <w:rFonts w:ascii="Times New Roman" w:hAnsi="Times New Roman" w:cs="Times New Roman"/>
          <w:sz w:val="24"/>
          <w:szCs w:val="24"/>
        </w:rPr>
        <w:t>»</w:t>
      </w:r>
      <w:r w:rsidRPr="00932671">
        <w:rPr>
          <w:rFonts w:ascii="Times New Roman" w:hAnsi="Times New Roman" w:cs="Times New Roman"/>
          <w:sz w:val="24"/>
          <w:szCs w:val="24"/>
        </w:rPr>
        <w:t xml:space="preserve">,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1" w:history="1">
        <w:r w:rsidRPr="00932671">
          <w:rPr>
            <w:rFonts w:ascii="Times New Roman" w:hAnsi="Times New Roman" w:cs="Times New Roman"/>
            <w:sz w:val="24"/>
            <w:szCs w:val="24"/>
          </w:rPr>
          <w:t>законом</w:t>
        </w:r>
      </w:hyperlink>
      <w:r w:rsidRPr="00932671">
        <w:rPr>
          <w:rFonts w:ascii="Times New Roman" w:hAnsi="Times New Roman" w:cs="Times New Roman"/>
          <w:sz w:val="24"/>
          <w:szCs w:val="24"/>
        </w:rPr>
        <w:t xml:space="preserve"> от 14 июля 2022 года </w:t>
      </w:r>
      <w:r w:rsidR="00932671" w:rsidRPr="00932671">
        <w:rPr>
          <w:rFonts w:ascii="Times New Roman" w:hAnsi="Times New Roman" w:cs="Times New Roman"/>
          <w:sz w:val="24"/>
          <w:szCs w:val="24"/>
        </w:rPr>
        <w:t>№</w:t>
      </w:r>
      <w:r w:rsidRPr="00932671">
        <w:rPr>
          <w:rFonts w:ascii="Times New Roman" w:hAnsi="Times New Roman" w:cs="Times New Roman"/>
          <w:sz w:val="24"/>
          <w:szCs w:val="24"/>
        </w:rPr>
        <w:t xml:space="preserve"> 255-ФЗ </w:t>
      </w:r>
      <w:r w:rsidR="00932671" w:rsidRPr="00932671">
        <w:rPr>
          <w:rFonts w:ascii="Times New Roman" w:hAnsi="Times New Roman" w:cs="Times New Roman"/>
          <w:sz w:val="24"/>
          <w:szCs w:val="24"/>
        </w:rPr>
        <w:t>«</w:t>
      </w:r>
      <w:r w:rsidRPr="00932671">
        <w:rPr>
          <w:rFonts w:ascii="Times New Roman" w:hAnsi="Times New Roman" w:cs="Times New Roman"/>
          <w:sz w:val="24"/>
          <w:szCs w:val="24"/>
        </w:rPr>
        <w:t>О контроле за деятельностью лиц, находящихся под иностранным влиянием</w:t>
      </w:r>
      <w:r w:rsidR="00932671" w:rsidRPr="00932671">
        <w:rPr>
          <w:rFonts w:ascii="Times New Roman" w:hAnsi="Times New Roman" w:cs="Times New Roman"/>
          <w:sz w:val="24"/>
          <w:szCs w:val="24"/>
        </w:rPr>
        <w:t>»</w:t>
      </w:r>
      <w:r w:rsidRPr="00932671">
        <w:rPr>
          <w:rFonts w:ascii="Times New Roman" w:hAnsi="Times New Roman" w:cs="Times New Roman"/>
          <w:sz w:val="24"/>
          <w:szCs w:val="24"/>
        </w:rPr>
        <w:t>;</w:t>
      </w:r>
    </w:p>
    <w:p w14:paraId="66D61016" w14:textId="073473AB"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поставщик (подрядчик, исполнитель) – участник закупки, с которым в соответствии с Федеральным законом заключен контракт;</w:t>
      </w:r>
    </w:p>
    <w:p w14:paraId="61BFCBE4" w14:textId="77777777" w:rsidR="0077430E" w:rsidRPr="00884D42" w:rsidRDefault="0077430E" w:rsidP="003A73AD">
      <w:pPr>
        <w:pStyle w:val="a5"/>
        <w:numPr>
          <w:ilvl w:val="0"/>
          <w:numId w:val="1"/>
        </w:numPr>
        <w:tabs>
          <w:tab w:val="left" w:pos="720"/>
          <w:tab w:val="left" w:pos="1134"/>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lastRenderedPageBreak/>
        <w:t>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(далее – Заказчик);</w:t>
      </w:r>
    </w:p>
    <w:p w14:paraId="614EDEAD" w14:textId="77777777"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 xml:space="preserve">заказчик – муниципальный заказчик либо в соответствии с </w:t>
      </w:r>
      <w:hyperlink r:id="rId12" w:history="1">
        <w:r w:rsidRPr="00884D42">
          <w:rPr>
            <w:rFonts w:ascii="Times New Roman" w:hAnsi="Times New Roman" w:cs="Times New Roman"/>
            <w:sz w:val="24"/>
            <w:szCs w:val="24"/>
          </w:rPr>
          <w:t>частями 1</w:t>
        </w:r>
      </w:hyperlink>
      <w:r w:rsidRPr="00884D42">
        <w:rPr>
          <w:rFonts w:ascii="Times New Roman" w:hAnsi="Times New Roman" w:cs="Times New Roman"/>
          <w:sz w:val="24"/>
          <w:szCs w:val="24"/>
        </w:rPr>
        <w:t xml:space="preserve"> и </w:t>
      </w:r>
      <w:hyperlink r:id="rId13" w:history="1">
        <w:r w:rsidRPr="00884D42">
          <w:rPr>
            <w:rFonts w:ascii="Times New Roman" w:hAnsi="Times New Roman" w:cs="Times New Roman"/>
            <w:sz w:val="24"/>
            <w:szCs w:val="24"/>
          </w:rPr>
          <w:t>2.1 статьи 15</w:t>
        </w:r>
      </w:hyperlink>
      <w:r w:rsidRPr="00884D42">
        <w:rPr>
          <w:rFonts w:ascii="Times New Roman" w:hAnsi="Times New Roman" w:cs="Times New Roman"/>
          <w:sz w:val="24"/>
          <w:szCs w:val="24"/>
        </w:rPr>
        <w:t xml:space="preserve"> Федерального закона бюджетное учреждение, муниципальное унитарное предприятие, осуществляющие закупки (далее – Заказчик);</w:t>
      </w:r>
    </w:p>
    <w:p w14:paraId="751B6820" w14:textId="77777777"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муниципального образования муниципальным заказчиком для обеспечения муниципальных нужд;</w:t>
      </w:r>
    </w:p>
    <w:p w14:paraId="7A1E07EB" w14:textId="77777777"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 xml:space="preserve">контракт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муниципальным унитарным предприятием либо иным юридическим лицом в соответствии с </w:t>
      </w:r>
      <w:hyperlink r:id="rId14" w:history="1">
        <w:r w:rsidRPr="00884D42">
          <w:rPr>
            <w:rFonts w:ascii="Times New Roman" w:hAnsi="Times New Roman" w:cs="Times New Roman"/>
            <w:sz w:val="24"/>
            <w:szCs w:val="24"/>
          </w:rPr>
          <w:t>частями 1</w:t>
        </w:r>
      </w:hyperlink>
      <w:r w:rsidRPr="00884D42">
        <w:rPr>
          <w:rFonts w:ascii="Times New Roman" w:hAnsi="Times New Roman" w:cs="Times New Roman"/>
          <w:sz w:val="24"/>
          <w:szCs w:val="24"/>
        </w:rPr>
        <w:t xml:space="preserve">, </w:t>
      </w:r>
      <w:hyperlink r:id="rId15" w:history="1">
        <w:r w:rsidRPr="00884D42">
          <w:rPr>
            <w:rFonts w:ascii="Times New Roman" w:hAnsi="Times New Roman" w:cs="Times New Roman"/>
            <w:sz w:val="24"/>
            <w:szCs w:val="24"/>
          </w:rPr>
          <w:t>2.1</w:t>
        </w:r>
      </w:hyperlink>
      <w:r w:rsidRPr="00884D42">
        <w:rPr>
          <w:rFonts w:ascii="Times New Roman" w:hAnsi="Times New Roman" w:cs="Times New Roman"/>
          <w:sz w:val="24"/>
          <w:szCs w:val="24"/>
        </w:rPr>
        <w:t xml:space="preserve">, </w:t>
      </w:r>
      <w:hyperlink r:id="rId16" w:history="1">
        <w:r w:rsidRPr="00884D42">
          <w:rPr>
            <w:rFonts w:ascii="Times New Roman" w:hAnsi="Times New Roman" w:cs="Times New Roman"/>
            <w:sz w:val="24"/>
            <w:szCs w:val="24"/>
          </w:rPr>
          <w:t>4</w:t>
        </w:r>
      </w:hyperlink>
      <w:r w:rsidRPr="00884D42">
        <w:rPr>
          <w:rFonts w:ascii="Times New Roman" w:hAnsi="Times New Roman" w:cs="Times New Roman"/>
          <w:sz w:val="24"/>
          <w:szCs w:val="24"/>
        </w:rPr>
        <w:t xml:space="preserve">, </w:t>
      </w:r>
      <w:hyperlink r:id="rId17" w:history="1">
        <w:r w:rsidRPr="00884D42">
          <w:rPr>
            <w:rFonts w:ascii="Times New Roman" w:hAnsi="Times New Roman" w:cs="Times New Roman"/>
            <w:sz w:val="24"/>
            <w:szCs w:val="24"/>
          </w:rPr>
          <w:t>4.1</w:t>
        </w:r>
      </w:hyperlink>
      <w:r w:rsidRPr="00884D42">
        <w:rPr>
          <w:rFonts w:ascii="Times New Roman" w:hAnsi="Times New Roman" w:cs="Times New Roman"/>
          <w:sz w:val="24"/>
          <w:szCs w:val="24"/>
        </w:rPr>
        <w:t xml:space="preserve">, </w:t>
      </w:r>
      <w:hyperlink r:id="rId18" w:history="1">
        <w:r w:rsidRPr="00884D42">
          <w:rPr>
            <w:rFonts w:ascii="Times New Roman" w:hAnsi="Times New Roman" w:cs="Times New Roman"/>
            <w:sz w:val="24"/>
            <w:szCs w:val="24"/>
          </w:rPr>
          <w:t>4.3</w:t>
        </w:r>
      </w:hyperlink>
      <w:r w:rsidRPr="00884D42">
        <w:rPr>
          <w:rFonts w:ascii="Times New Roman" w:hAnsi="Times New Roman" w:cs="Times New Roman"/>
          <w:sz w:val="24"/>
          <w:szCs w:val="24"/>
        </w:rPr>
        <w:t xml:space="preserve"> и </w:t>
      </w:r>
      <w:hyperlink r:id="rId19" w:history="1">
        <w:r w:rsidRPr="00884D42">
          <w:rPr>
            <w:rFonts w:ascii="Times New Roman" w:hAnsi="Times New Roman" w:cs="Times New Roman"/>
            <w:sz w:val="24"/>
            <w:szCs w:val="24"/>
          </w:rPr>
          <w:t>5 статьи 15</w:t>
        </w:r>
      </w:hyperlink>
      <w:r w:rsidRPr="00884D42">
        <w:rPr>
          <w:rFonts w:ascii="Times New Roman" w:hAnsi="Times New Roman" w:cs="Times New Roman"/>
          <w:sz w:val="24"/>
          <w:szCs w:val="24"/>
        </w:rPr>
        <w:t xml:space="preserve"> Федерального закона;</w:t>
      </w:r>
    </w:p>
    <w:p w14:paraId="2B419FB9" w14:textId="136A07EB"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Федеральным законом документа о приемке) и оплату поставленного товара, выполненной работы, оказанной услуги;</w:t>
      </w:r>
    </w:p>
    <w:p w14:paraId="0F994710" w14:textId="4DF61578" w:rsidR="0077430E" w:rsidRPr="00884D42" w:rsidRDefault="0077430E"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единая информационная с</w:t>
      </w:r>
      <w:r w:rsidR="00A65BE8" w:rsidRPr="00884D42">
        <w:rPr>
          <w:rFonts w:ascii="Times New Roman" w:hAnsi="Times New Roman" w:cs="Times New Roman"/>
          <w:sz w:val="24"/>
          <w:szCs w:val="24"/>
        </w:rPr>
        <w:t>истема в сфере закупок (далее – ЕИС</w:t>
      </w:r>
      <w:r w:rsidRPr="00884D42">
        <w:rPr>
          <w:rFonts w:ascii="Times New Roman" w:hAnsi="Times New Roman" w:cs="Times New Roman"/>
          <w:sz w:val="24"/>
          <w:szCs w:val="24"/>
        </w:rPr>
        <w:t>)</w:t>
      </w:r>
      <w:r w:rsidR="00A65BE8" w:rsidRPr="00884D42">
        <w:rPr>
          <w:rFonts w:ascii="Times New Roman" w:hAnsi="Times New Roman" w:cs="Times New Roman"/>
          <w:sz w:val="24"/>
          <w:szCs w:val="24"/>
        </w:rPr>
        <w:t xml:space="preserve"> –</w:t>
      </w:r>
      <w:r w:rsidRPr="00884D42">
        <w:rPr>
          <w:rFonts w:ascii="Times New Roman" w:hAnsi="Times New Roman" w:cs="Times New Roman"/>
          <w:sz w:val="24"/>
          <w:szCs w:val="24"/>
        </w:rPr>
        <w:t xml:space="preserve"> совокупность информации, указанной в части 3 статьи 4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sidR="00A65BE8" w:rsidRPr="00884D42">
        <w:rPr>
          <w:rFonts w:ascii="Times New Roman" w:hAnsi="Times New Roman" w:cs="Times New Roman"/>
          <w:sz w:val="24"/>
          <w:szCs w:val="24"/>
        </w:rPr>
        <w:t>«</w:t>
      </w:r>
      <w:r w:rsidRPr="00884D42">
        <w:rPr>
          <w:rFonts w:ascii="Times New Roman" w:hAnsi="Times New Roman" w:cs="Times New Roman"/>
          <w:sz w:val="24"/>
          <w:szCs w:val="24"/>
        </w:rPr>
        <w:t>Интернет</w:t>
      </w:r>
      <w:r w:rsidR="00A65BE8" w:rsidRPr="00884D42">
        <w:rPr>
          <w:rFonts w:ascii="Times New Roman" w:hAnsi="Times New Roman" w:cs="Times New Roman"/>
          <w:sz w:val="24"/>
          <w:szCs w:val="24"/>
        </w:rPr>
        <w:t>» (далее – о</w:t>
      </w:r>
      <w:r w:rsidRPr="00884D42">
        <w:rPr>
          <w:rFonts w:ascii="Times New Roman" w:hAnsi="Times New Roman" w:cs="Times New Roman"/>
          <w:sz w:val="24"/>
          <w:szCs w:val="24"/>
        </w:rPr>
        <w:t>фициальный сайт);</w:t>
      </w:r>
    </w:p>
    <w:p w14:paraId="59FF0F57" w14:textId="77777777" w:rsidR="0005349C" w:rsidRPr="00884D42" w:rsidRDefault="0005349C"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уполномоченное учреждение – муниципальное казенное учреждение, на которое возложены полномочия, предусмотренные статьей 26 Федерального закона – муниципальное казенное учреждение «Центр учета и отчетности муниципальных учреждений города Кировска» (далее – Уполномоченное учреждение);</w:t>
      </w:r>
    </w:p>
    <w:p w14:paraId="1312B4C0" w14:textId="3196BC1B" w:rsidR="00B0719F" w:rsidRPr="00884D42" w:rsidRDefault="00B0719F"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14:paraId="4FACD788" w14:textId="1548357B" w:rsidR="00B0719F" w:rsidRPr="00884D42" w:rsidRDefault="00B0719F" w:rsidP="003A73AD">
      <w:pPr>
        <w:pStyle w:val="a5"/>
        <w:numPr>
          <w:ilvl w:val="0"/>
          <w:numId w:val="1"/>
        </w:numPr>
        <w:tabs>
          <w:tab w:val="left" w:pos="1134"/>
        </w:tabs>
        <w:autoSpaceDE w:val="0"/>
        <w:autoSpaceDN w:val="0"/>
        <w:adjustRightInd w:val="0"/>
        <w:spacing w:before="260"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 xml:space="preserve">электронная площадка – сайт в информационно-телекоммуникационной сети «Интернет», соответствующий установленным в соответствии с </w:t>
      </w:r>
      <w:hyperlink r:id="rId20" w:history="1">
        <w:r w:rsidRPr="00884D42">
          <w:rPr>
            <w:rFonts w:ascii="Times New Roman" w:hAnsi="Times New Roman" w:cs="Times New Roman"/>
            <w:sz w:val="24"/>
            <w:szCs w:val="24"/>
          </w:rPr>
          <w:t>пунктами 1</w:t>
        </w:r>
      </w:hyperlink>
      <w:r w:rsidRPr="00884D42">
        <w:rPr>
          <w:rFonts w:ascii="Times New Roman" w:hAnsi="Times New Roman" w:cs="Times New Roman"/>
          <w:sz w:val="24"/>
          <w:szCs w:val="24"/>
        </w:rPr>
        <w:t xml:space="preserve"> и </w:t>
      </w:r>
      <w:hyperlink r:id="rId21" w:history="1">
        <w:r w:rsidRPr="00884D42">
          <w:rPr>
            <w:rFonts w:ascii="Times New Roman" w:hAnsi="Times New Roman" w:cs="Times New Roman"/>
            <w:sz w:val="24"/>
            <w:szCs w:val="24"/>
          </w:rPr>
          <w:t>2 части 2 статьи 24.1</w:t>
        </w:r>
      </w:hyperlink>
      <w:r w:rsidRPr="00884D42">
        <w:rPr>
          <w:rFonts w:ascii="Times New Roman" w:hAnsi="Times New Roman" w:cs="Times New Roman"/>
          <w:sz w:val="24"/>
          <w:szCs w:val="24"/>
        </w:rPr>
        <w:t xml:space="preserve">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w:t>
      </w:r>
      <w:r w:rsidR="00A6640F" w:rsidRPr="00884D42">
        <w:rPr>
          <w:rFonts w:ascii="Times New Roman" w:hAnsi="Times New Roman" w:cs="Times New Roman"/>
          <w:sz w:val="24"/>
          <w:szCs w:val="24"/>
        </w:rPr>
        <w:t xml:space="preserve"> (подрядчика, исполнителя)</w:t>
      </w:r>
      <w:r w:rsidRPr="00884D42">
        <w:rPr>
          <w:rFonts w:ascii="Times New Roman" w:hAnsi="Times New Roman" w:cs="Times New Roman"/>
          <w:sz w:val="24"/>
          <w:szCs w:val="24"/>
        </w:rPr>
        <w:t xml:space="preserve"> в электронной форме на сумму, предусмотренную </w:t>
      </w:r>
      <w:hyperlink r:id="rId22" w:history="1">
        <w:r w:rsidRPr="00884D42">
          <w:rPr>
            <w:rFonts w:ascii="Times New Roman" w:hAnsi="Times New Roman" w:cs="Times New Roman"/>
            <w:sz w:val="24"/>
            <w:szCs w:val="24"/>
          </w:rPr>
          <w:t>частью 12 статьи 93</w:t>
        </w:r>
      </w:hyperlink>
      <w:r w:rsidRPr="00884D42">
        <w:rPr>
          <w:rFonts w:ascii="Times New Roman" w:hAnsi="Times New Roman" w:cs="Times New Roman"/>
          <w:sz w:val="24"/>
          <w:szCs w:val="24"/>
        </w:rPr>
        <w:t xml:space="preserve"> Федерального закона;</w:t>
      </w:r>
    </w:p>
    <w:p w14:paraId="6FDF41B0" w14:textId="095A4497" w:rsidR="00B0719F" w:rsidRPr="00884D42" w:rsidRDefault="00B0719F"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84D42">
        <w:rPr>
          <w:rFonts w:ascii="Times New Roman" w:hAnsi="Times New Roman" w:cs="Times New Roman"/>
          <w:sz w:val="24"/>
          <w:szCs w:val="24"/>
        </w:rPr>
        <w:t xml:space="preserve">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r:id="rId23" w:history="1">
        <w:r w:rsidRPr="00884D42">
          <w:rPr>
            <w:rFonts w:ascii="Times New Roman" w:hAnsi="Times New Roman" w:cs="Times New Roman"/>
            <w:sz w:val="24"/>
            <w:szCs w:val="24"/>
          </w:rPr>
          <w:t>пунктами 1</w:t>
        </w:r>
      </w:hyperlink>
      <w:r w:rsidRPr="00884D42">
        <w:rPr>
          <w:rFonts w:ascii="Times New Roman" w:hAnsi="Times New Roman" w:cs="Times New Roman"/>
          <w:sz w:val="24"/>
          <w:szCs w:val="24"/>
        </w:rPr>
        <w:t xml:space="preserve"> и </w:t>
      </w:r>
      <w:hyperlink r:id="rId24" w:history="1">
        <w:r w:rsidRPr="00884D42">
          <w:rPr>
            <w:rFonts w:ascii="Times New Roman" w:hAnsi="Times New Roman" w:cs="Times New Roman"/>
            <w:sz w:val="24"/>
            <w:szCs w:val="24"/>
          </w:rPr>
          <w:t xml:space="preserve">2 </w:t>
        </w:r>
        <w:r w:rsidRPr="00884D42">
          <w:rPr>
            <w:rFonts w:ascii="Times New Roman" w:hAnsi="Times New Roman" w:cs="Times New Roman"/>
            <w:sz w:val="24"/>
            <w:szCs w:val="24"/>
          </w:rPr>
          <w:lastRenderedPageBreak/>
          <w:t>части 2 статьи 24.1</w:t>
        </w:r>
      </w:hyperlink>
      <w:r w:rsidRPr="00884D42">
        <w:rPr>
          <w:rFonts w:ascii="Times New Roman" w:hAnsi="Times New Roman" w:cs="Times New Roman"/>
          <w:sz w:val="24"/>
          <w:szCs w:val="24"/>
        </w:rPr>
        <w:t xml:space="preserve"> Федерального закона требованиям и включено в утвержденный Правительством Российской Федерации </w:t>
      </w:r>
      <w:hyperlink r:id="rId25" w:history="1">
        <w:r w:rsidRPr="00884D42">
          <w:rPr>
            <w:rFonts w:ascii="Times New Roman" w:hAnsi="Times New Roman" w:cs="Times New Roman"/>
            <w:sz w:val="24"/>
            <w:szCs w:val="24"/>
          </w:rPr>
          <w:t>перечень</w:t>
        </w:r>
      </w:hyperlink>
      <w:r w:rsidRPr="00884D42">
        <w:rPr>
          <w:rFonts w:ascii="Times New Roman" w:hAnsi="Times New Roman" w:cs="Times New Roman"/>
          <w:sz w:val="24"/>
          <w:szCs w:val="24"/>
        </w:rPr>
        <w:t xml:space="preserve"> операторов электронных площадок;</w:t>
      </w:r>
    </w:p>
    <w:p w14:paraId="6F7CFF66" w14:textId="0A56DFF4" w:rsidR="00B0719F" w:rsidRPr="00884D42" w:rsidRDefault="00B0719F" w:rsidP="003A73AD">
      <w:pPr>
        <w:pStyle w:val="a5"/>
        <w:numPr>
          <w:ilvl w:val="0"/>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единая комиссия по осуществлению закупок, за исключением осуществления закупки у единственного поставщика (подрядчика, исполнителя) для нужд муниципальных учреждений города Кировска (далее – Единая комиссия) – единая комиссия, создаваемая Уполномоченным учреждением в соответствии с требованиями статьи 39 Федерального закона, в целях рассмотрения и оценки заявок на участие в конкурентных способах определения поставщиков (подрядчиков, исполнителей) для нужд муниципальных учреждений города Кировска при проведении конкурсов, аукционов, запросов котировок в электронной форме.</w:t>
      </w:r>
    </w:p>
    <w:p w14:paraId="0647F5E6" w14:textId="77777777" w:rsidR="0077430E" w:rsidRPr="00884D42" w:rsidRDefault="0077430E" w:rsidP="009C021C">
      <w:pPr>
        <w:pStyle w:val="a5"/>
        <w:tabs>
          <w:tab w:val="left" w:pos="993"/>
        </w:tabs>
        <w:autoSpaceDE w:val="0"/>
        <w:autoSpaceDN w:val="0"/>
        <w:adjustRightInd w:val="0"/>
        <w:spacing w:after="0" w:line="240" w:lineRule="auto"/>
        <w:jc w:val="both"/>
        <w:rPr>
          <w:rFonts w:ascii="Times New Roman" w:hAnsi="Times New Roman" w:cs="Times New Roman"/>
          <w:sz w:val="24"/>
          <w:szCs w:val="24"/>
        </w:rPr>
      </w:pPr>
    </w:p>
    <w:p w14:paraId="33C0D331" w14:textId="77777777" w:rsidR="00DC124B" w:rsidRPr="00884D42" w:rsidRDefault="00EF69A9" w:rsidP="009C021C">
      <w:p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2.</w:t>
      </w:r>
      <w:r w:rsidR="0049603D" w:rsidRPr="00884D42">
        <w:rPr>
          <w:rFonts w:ascii="Times New Roman" w:eastAsia="Times New Roman" w:hAnsi="Times New Roman" w:cs="Times New Roman"/>
          <w:sz w:val="24"/>
          <w:szCs w:val="24"/>
          <w:lang w:eastAsia="ru-RU"/>
        </w:rPr>
        <w:t xml:space="preserve"> Порядок и условия заключения соглашения на оказание </w:t>
      </w:r>
    </w:p>
    <w:p w14:paraId="0772CFCD" w14:textId="77777777" w:rsidR="00DC124B" w:rsidRPr="00884D42" w:rsidRDefault="0049603D" w:rsidP="009C021C">
      <w:p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услуг по определению поставщиков (подрядчиков, исполнителей) </w:t>
      </w:r>
    </w:p>
    <w:p w14:paraId="5A9AAC82" w14:textId="77777777" w:rsidR="00EF69A9" w:rsidRPr="00884D42" w:rsidRDefault="0049603D" w:rsidP="009C021C">
      <w:p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сфере закупок товаров, работ, услуг для обеспечения муниципальных нужд</w:t>
      </w:r>
    </w:p>
    <w:p w14:paraId="7AD8EA8A" w14:textId="77777777" w:rsidR="00DC124B" w:rsidRPr="00884D42" w:rsidRDefault="00DC124B" w:rsidP="009C021C">
      <w:pPr>
        <w:spacing w:after="0" w:line="240" w:lineRule="auto"/>
        <w:jc w:val="center"/>
        <w:rPr>
          <w:rFonts w:ascii="Times New Roman" w:eastAsia="Times New Roman" w:hAnsi="Times New Roman" w:cs="Times New Roman"/>
          <w:sz w:val="24"/>
          <w:szCs w:val="24"/>
          <w:lang w:eastAsia="ru-RU"/>
        </w:rPr>
      </w:pPr>
    </w:p>
    <w:p w14:paraId="6EAA9EE0" w14:textId="6F52EEBF" w:rsidR="00DC124B" w:rsidRPr="00884D42" w:rsidRDefault="005B0BDB" w:rsidP="003A73AD">
      <w:pPr>
        <w:pStyle w:val="a5"/>
        <w:numPr>
          <w:ilvl w:val="1"/>
          <w:numId w:val="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Уполномоченное учреждение</w:t>
      </w:r>
      <w:r w:rsidR="00A30F91" w:rsidRPr="00884D42">
        <w:rPr>
          <w:rFonts w:ascii="Times New Roman" w:eastAsia="Times New Roman" w:hAnsi="Times New Roman" w:cs="Times New Roman"/>
          <w:sz w:val="24"/>
          <w:szCs w:val="24"/>
          <w:lang w:eastAsia="ru-RU"/>
        </w:rPr>
        <w:t xml:space="preserve"> в целях</w:t>
      </w:r>
      <w:r w:rsidR="00A30F91" w:rsidRPr="00884D42">
        <w:rPr>
          <w:rFonts w:ascii="Times New Roman" w:hAnsi="Times New Roman" w:cs="Times New Roman"/>
          <w:sz w:val="24"/>
          <w:szCs w:val="24"/>
        </w:rPr>
        <w:t xml:space="preserve"> </w:t>
      </w:r>
      <w:r w:rsidR="00A30F91" w:rsidRPr="00884D42">
        <w:rPr>
          <w:rFonts w:ascii="Times New Roman" w:eastAsia="Times New Roman" w:hAnsi="Times New Roman" w:cs="Times New Roman"/>
          <w:sz w:val="24"/>
          <w:szCs w:val="24"/>
          <w:lang w:eastAsia="ru-RU"/>
        </w:rPr>
        <w:t>оказания услуг по определению поставщиков (подрядчиков, исполнителей) в сфере закупок товаров, работ, услуг для обеспечения муниципальных нужд направляет Заказчику</w:t>
      </w:r>
      <w:r w:rsidR="003F74CD" w:rsidRPr="00884D42">
        <w:rPr>
          <w:rFonts w:ascii="Times New Roman" w:hAnsi="Times New Roman" w:cs="Times New Roman"/>
          <w:sz w:val="24"/>
          <w:szCs w:val="24"/>
        </w:rPr>
        <w:t xml:space="preserve"> </w:t>
      </w:r>
      <w:r w:rsidR="003F74CD" w:rsidRPr="00884D42">
        <w:rPr>
          <w:rFonts w:ascii="Times New Roman" w:eastAsia="Times New Roman" w:hAnsi="Times New Roman" w:cs="Times New Roman"/>
          <w:sz w:val="24"/>
          <w:szCs w:val="24"/>
          <w:lang w:eastAsia="ru-RU"/>
        </w:rPr>
        <w:t>проект Типового соглашения</w:t>
      </w:r>
      <w:r w:rsidR="00A30F91" w:rsidRPr="00884D42">
        <w:rPr>
          <w:rFonts w:ascii="Times New Roman" w:eastAsia="Times New Roman" w:hAnsi="Times New Roman" w:cs="Times New Roman"/>
          <w:sz w:val="24"/>
          <w:szCs w:val="24"/>
          <w:lang w:eastAsia="ru-RU"/>
        </w:rPr>
        <w:t xml:space="preserve"> на оказание услуг по определению поставщиков (подрядчиков, исполнителей) в сфере закупок товаров, работ, услуг для обеспечения муниципальных нужд (далее – Соглашение) </w:t>
      </w:r>
      <w:r w:rsidR="00154E70" w:rsidRPr="00884D42">
        <w:rPr>
          <w:rFonts w:ascii="Times New Roman" w:eastAsia="Times New Roman" w:hAnsi="Times New Roman" w:cs="Times New Roman"/>
          <w:sz w:val="24"/>
          <w:szCs w:val="24"/>
          <w:lang w:eastAsia="ru-RU"/>
        </w:rPr>
        <w:t>по форме согласно приложению № 1</w:t>
      </w:r>
      <w:r w:rsidR="00A30F91" w:rsidRPr="00884D42">
        <w:rPr>
          <w:rFonts w:ascii="Times New Roman" w:eastAsia="Times New Roman" w:hAnsi="Times New Roman" w:cs="Times New Roman"/>
          <w:sz w:val="24"/>
          <w:szCs w:val="24"/>
          <w:lang w:eastAsia="ru-RU"/>
        </w:rPr>
        <w:t xml:space="preserve"> к настоящему Порядку.</w:t>
      </w:r>
      <w:r w:rsidRPr="00884D42">
        <w:rPr>
          <w:rFonts w:ascii="Times New Roman" w:eastAsia="Times New Roman" w:hAnsi="Times New Roman" w:cs="Times New Roman"/>
          <w:sz w:val="24"/>
          <w:szCs w:val="24"/>
          <w:lang w:eastAsia="ru-RU"/>
        </w:rPr>
        <w:t xml:space="preserve"> </w:t>
      </w:r>
    </w:p>
    <w:p w14:paraId="229DE333" w14:textId="77777777" w:rsidR="003F74CD" w:rsidRPr="00884D42" w:rsidRDefault="003F74CD" w:rsidP="009C021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Заказчику, не имеющему подключения к системе электронного документооборота на базе Docsvision, проект Соглашения направляется</w:t>
      </w:r>
      <w:r w:rsidR="00D5698D" w:rsidRPr="00884D42">
        <w:rPr>
          <w:rFonts w:ascii="Times New Roman" w:eastAsia="Times New Roman" w:hAnsi="Times New Roman" w:cs="Times New Roman"/>
          <w:sz w:val="24"/>
          <w:szCs w:val="24"/>
          <w:lang w:eastAsia="ru-RU"/>
        </w:rPr>
        <w:t xml:space="preserve"> Уполномоченным учреждением</w:t>
      </w:r>
      <w:r w:rsidRPr="00884D42">
        <w:rPr>
          <w:rFonts w:ascii="Times New Roman" w:eastAsia="Times New Roman" w:hAnsi="Times New Roman" w:cs="Times New Roman"/>
          <w:sz w:val="24"/>
          <w:szCs w:val="24"/>
          <w:lang w:eastAsia="ru-RU"/>
        </w:rPr>
        <w:t xml:space="preserve"> </w:t>
      </w:r>
      <w:r w:rsidR="00D5698D" w:rsidRPr="00884D42">
        <w:rPr>
          <w:rFonts w:ascii="Times New Roman" w:eastAsia="Times New Roman" w:hAnsi="Times New Roman" w:cs="Times New Roman"/>
          <w:sz w:val="24"/>
          <w:szCs w:val="24"/>
          <w:lang w:eastAsia="ru-RU"/>
        </w:rPr>
        <w:t>на бумажном носителе</w:t>
      </w:r>
      <w:r w:rsidR="00EE411D" w:rsidRPr="00884D42">
        <w:rPr>
          <w:rFonts w:ascii="Times New Roman" w:eastAsia="Times New Roman" w:hAnsi="Times New Roman" w:cs="Times New Roman"/>
          <w:sz w:val="24"/>
          <w:szCs w:val="24"/>
          <w:lang w:eastAsia="ru-RU"/>
        </w:rPr>
        <w:t xml:space="preserve"> через отдел делопроизводства и канцелярии</w:t>
      </w:r>
      <w:r w:rsidR="00D5698D" w:rsidRPr="00884D42">
        <w:rPr>
          <w:rFonts w:ascii="Times New Roman" w:eastAsia="Times New Roman" w:hAnsi="Times New Roman" w:cs="Times New Roman"/>
          <w:sz w:val="24"/>
          <w:szCs w:val="24"/>
          <w:lang w:eastAsia="ru-RU"/>
        </w:rPr>
        <w:t xml:space="preserve"> </w:t>
      </w:r>
      <w:r w:rsidR="00EE411D" w:rsidRPr="00884D42">
        <w:rPr>
          <w:rFonts w:ascii="Times New Roman" w:eastAsia="Times New Roman" w:hAnsi="Times New Roman" w:cs="Times New Roman"/>
          <w:sz w:val="24"/>
          <w:szCs w:val="24"/>
          <w:lang w:eastAsia="ru-RU"/>
        </w:rPr>
        <w:t xml:space="preserve">Уполномоченного учреждения </w:t>
      </w:r>
      <w:r w:rsidR="00D5698D" w:rsidRPr="00884D42">
        <w:rPr>
          <w:rFonts w:ascii="Times New Roman" w:eastAsia="Times New Roman" w:hAnsi="Times New Roman" w:cs="Times New Roman"/>
          <w:sz w:val="24"/>
          <w:szCs w:val="24"/>
          <w:lang w:eastAsia="ru-RU"/>
        </w:rPr>
        <w:t>и в электронном виде путем направления электронного сообщения по адресу электронной почты</w:t>
      </w:r>
      <w:r w:rsidRPr="00884D42">
        <w:rPr>
          <w:rFonts w:ascii="Times New Roman" w:eastAsia="Times New Roman" w:hAnsi="Times New Roman" w:cs="Times New Roman"/>
          <w:sz w:val="24"/>
          <w:szCs w:val="24"/>
          <w:lang w:eastAsia="ru-RU"/>
        </w:rPr>
        <w:t xml:space="preserve"> </w:t>
      </w:r>
      <w:r w:rsidR="00D5698D" w:rsidRPr="00884D42">
        <w:rPr>
          <w:rFonts w:ascii="Times New Roman" w:eastAsia="Times New Roman" w:hAnsi="Times New Roman" w:cs="Times New Roman"/>
          <w:sz w:val="24"/>
          <w:szCs w:val="24"/>
          <w:lang w:eastAsia="ru-RU"/>
        </w:rPr>
        <w:t>Заказчика.</w:t>
      </w:r>
    </w:p>
    <w:p w14:paraId="1E21DDB1" w14:textId="77777777" w:rsidR="00D5698D" w:rsidRPr="00884D42" w:rsidRDefault="00D5698D" w:rsidP="009C021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Заказчику, подключенному к системе электронного документооборота на базе Docsvision, проект Соглашения направляется Уполномоченным учреждением через данную систему.</w:t>
      </w:r>
    </w:p>
    <w:p w14:paraId="144291B1" w14:textId="75D60FA3" w:rsidR="00EE411D" w:rsidRPr="00884D42" w:rsidRDefault="00154E70" w:rsidP="003A73AD">
      <w:pPr>
        <w:pStyle w:val="a5"/>
        <w:numPr>
          <w:ilvl w:val="1"/>
          <w:numId w:val="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течение 10</w:t>
      </w:r>
      <w:r w:rsidR="00EE411D" w:rsidRPr="00884D42">
        <w:rPr>
          <w:rFonts w:ascii="Times New Roman" w:eastAsia="Times New Roman" w:hAnsi="Times New Roman" w:cs="Times New Roman"/>
          <w:sz w:val="24"/>
          <w:szCs w:val="24"/>
          <w:lang w:eastAsia="ru-RU"/>
        </w:rPr>
        <w:t xml:space="preserve"> (десяти)</w:t>
      </w:r>
      <w:r w:rsidRPr="00884D42">
        <w:rPr>
          <w:rFonts w:ascii="Times New Roman" w:eastAsia="Times New Roman" w:hAnsi="Times New Roman" w:cs="Times New Roman"/>
          <w:sz w:val="24"/>
          <w:szCs w:val="24"/>
          <w:lang w:eastAsia="ru-RU"/>
        </w:rPr>
        <w:t xml:space="preserve"> рабочих дней с момента получения проекта Соглашения</w:t>
      </w:r>
      <w:r w:rsidR="003F74CD" w:rsidRPr="00884D42">
        <w:rPr>
          <w:rFonts w:ascii="Times New Roman" w:eastAsia="Times New Roman" w:hAnsi="Times New Roman" w:cs="Times New Roman"/>
          <w:sz w:val="24"/>
          <w:szCs w:val="24"/>
          <w:lang w:eastAsia="ru-RU"/>
        </w:rPr>
        <w:t xml:space="preserve"> З</w:t>
      </w:r>
      <w:r w:rsidR="00D5698D" w:rsidRPr="00884D42">
        <w:rPr>
          <w:rFonts w:ascii="Times New Roman" w:eastAsia="Times New Roman" w:hAnsi="Times New Roman" w:cs="Times New Roman"/>
          <w:sz w:val="24"/>
          <w:szCs w:val="24"/>
          <w:lang w:eastAsia="ru-RU"/>
        </w:rPr>
        <w:t xml:space="preserve">аказчик </w:t>
      </w:r>
      <w:r w:rsidR="003F74CD" w:rsidRPr="00884D42">
        <w:rPr>
          <w:rFonts w:ascii="Times New Roman" w:eastAsia="Times New Roman" w:hAnsi="Times New Roman" w:cs="Times New Roman"/>
          <w:sz w:val="24"/>
          <w:szCs w:val="24"/>
          <w:lang w:eastAsia="ru-RU"/>
        </w:rPr>
        <w:t>подписывает</w:t>
      </w:r>
      <w:r w:rsidR="00D5698D" w:rsidRPr="00884D42">
        <w:rPr>
          <w:rFonts w:ascii="Times New Roman" w:eastAsia="Times New Roman" w:hAnsi="Times New Roman" w:cs="Times New Roman"/>
          <w:sz w:val="24"/>
          <w:szCs w:val="24"/>
          <w:lang w:eastAsia="ru-RU"/>
        </w:rPr>
        <w:t xml:space="preserve"> его</w:t>
      </w:r>
      <w:r w:rsidR="00EE411D" w:rsidRPr="00884D42">
        <w:rPr>
          <w:rFonts w:ascii="Times New Roman" w:eastAsia="Times New Roman" w:hAnsi="Times New Roman" w:cs="Times New Roman"/>
          <w:sz w:val="24"/>
          <w:szCs w:val="24"/>
          <w:lang w:eastAsia="ru-RU"/>
        </w:rPr>
        <w:t xml:space="preserve"> в двух экземпляр</w:t>
      </w:r>
      <w:r w:rsidR="00B9477A" w:rsidRPr="00884D42">
        <w:rPr>
          <w:rFonts w:ascii="Times New Roman" w:eastAsia="Times New Roman" w:hAnsi="Times New Roman" w:cs="Times New Roman"/>
          <w:sz w:val="24"/>
          <w:szCs w:val="24"/>
          <w:lang w:eastAsia="ru-RU"/>
        </w:rPr>
        <w:t>ах на бумажном носителе и</w:t>
      </w:r>
      <w:r w:rsidR="00EE411D" w:rsidRPr="00884D42">
        <w:rPr>
          <w:rFonts w:ascii="Times New Roman" w:eastAsia="Times New Roman" w:hAnsi="Times New Roman" w:cs="Times New Roman"/>
          <w:sz w:val="24"/>
          <w:szCs w:val="24"/>
          <w:lang w:eastAsia="ru-RU"/>
        </w:rPr>
        <w:t xml:space="preserve"> направляет</w:t>
      </w:r>
      <w:r w:rsidR="00B9477A" w:rsidRPr="00884D42">
        <w:rPr>
          <w:rFonts w:ascii="Times New Roman" w:eastAsia="Times New Roman" w:hAnsi="Times New Roman" w:cs="Times New Roman"/>
          <w:sz w:val="24"/>
          <w:szCs w:val="24"/>
          <w:lang w:eastAsia="ru-RU"/>
        </w:rPr>
        <w:t xml:space="preserve"> подписанные экземпляры проекта Соглашения</w:t>
      </w:r>
      <w:r w:rsidR="00EE411D" w:rsidRPr="00884D42">
        <w:rPr>
          <w:rFonts w:ascii="Times New Roman" w:eastAsia="Times New Roman" w:hAnsi="Times New Roman" w:cs="Times New Roman"/>
          <w:sz w:val="24"/>
          <w:szCs w:val="24"/>
          <w:lang w:eastAsia="ru-RU"/>
        </w:rPr>
        <w:t xml:space="preserve"> Уполномоченному учреждению через отдел делопроизводства и канцелярии Уполномоченного учреждения.</w:t>
      </w:r>
    </w:p>
    <w:p w14:paraId="58DBE43A" w14:textId="7D98E35F" w:rsidR="00154E70" w:rsidRPr="00884D42" w:rsidRDefault="00EE411D" w:rsidP="003A73AD">
      <w:pPr>
        <w:pStyle w:val="a5"/>
        <w:numPr>
          <w:ilvl w:val="1"/>
          <w:numId w:val="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течение 5 (пяти) рабочих дней</w:t>
      </w:r>
      <w:r w:rsidR="003F74CD" w:rsidRPr="00884D42">
        <w:rPr>
          <w:rFonts w:ascii="Times New Roman" w:eastAsia="Times New Roman" w:hAnsi="Times New Roman" w:cs="Times New Roman"/>
          <w:sz w:val="24"/>
          <w:szCs w:val="24"/>
          <w:lang w:eastAsia="ru-RU"/>
        </w:rPr>
        <w:t xml:space="preserve"> </w:t>
      </w:r>
      <w:r w:rsidR="00D13F3F" w:rsidRPr="00884D42">
        <w:rPr>
          <w:rFonts w:ascii="Times New Roman" w:eastAsia="Times New Roman" w:hAnsi="Times New Roman" w:cs="Times New Roman"/>
          <w:sz w:val="24"/>
          <w:szCs w:val="24"/>
          <w:lang w:eastAsia="ru-RU"/>
        </w:rPr>
        <w:t>с момента поступления</w:t>
      </w:r>
      <w:r w:rsidR="000B4749" w:rsidRPr="00884D42">
        <w:rPr>
          <w:rFonts w:ascii="Times New Roman" w:eastAsia="Times New Roman" w:hAnsi="Times New Roman" w:cs="Times New Roman"/>
          <w:sz w:val="24"/>
          <w:szCs w:val="24"/>
          <w:lang w:eastAsia="ru-RU"/>
        </w:rPr>
        <w:t xml:space="preserve"> от Заказчика подписанного</w:t>
      </w:r>
      <w:r w:rsidRPr="00884D42">
        <w:rPr>
          <w:rFonts w:ascii="Times New Roman" w:eastAsia="Times New Roman" w:hAnsi="Times New Roman" w:cs="Times New Roman"/>
          <w:sz w:val="24"/>
          <w:szCs w:val="24"/>
          <w:lang w:eastAsia="ru-RU"/>
        </w:rPr>
        <w:t xml:space="preserve"> проекта Соглашения </w:t>
      </w:r>
      <w:r w:rsidR="000B4749" w:rsidRPr="00884D42">
        <w:rPr>
          <w:rFonts w:ascii="Times New Roman" w:eastAsia="Times New Roman" w:hAnsi="Times New Roman" w:cs="Times New Roman"/>
          <w:sz w:val="24"/>
          <w:szCs w:val="24"/>
          <w:lang w:eastAsia="ru-RU"/>
        </w:rPr>
        <w:t>Уполномоченное учреждение подписывает</w:t>
      </w:r>
      <w:r w:rsidR="00D13F3F" w:rsidRPr="00884D42">
        <w:rPr>
          <w:rFonts w:ascii="Times New Roman" w:eastAsia="Times New Roman" w:hAnsi="Times New Roman" w:cs="Times New Roman"/>
          <w:sz w:val="24"/>
          <w:szCs w:val="24"/>
          <w:lang w:eastAsia="ru-RU"/>
        </w:rPr>
        <w:t xml:space="preserve"> его</w:t>
      </w:r>
      <w:r w:rsidR="000B4749" w:rsidRPr="00884D42">
        <w:rPr>
          <w:rFonts w:ascii="Times New Roman" w:eastAsia="Times New Roman" w:hAnsi="Times New Roman" w:cs="Times New Roman"/>
          <w:sz w:val="24"/>
          <w:szCs w:val="24"/>
          <w:lang w:eastAsia="ru-RU"/>
        </w:rPr>
        <w:t xml:space="preserve"> </w:t>
      </w:r>
      <w:r w:rsidR="00D13F3F" w:rsidRPr="00884D42">
        <w:rPr>
          <w:rFonts w:ascii="Times New Roman" w:eastAsia="Times New Roman" w:hAnsi="Times New Roman" w:cs="Times New Roman"/>
          <w:sz w:val="24"/>
          <w:szCs w:val="24"/>
          <w:lang w:eastAsia="ru-RU"/>
        </w:rPr>
        <w:t>со своей стороны</w:t>
      </w:r>
      <w:r w:rsidR="000B4749" w:rsidRPr="00884D42">
        <w:rPr>
          <w:rFonts w:ascii="Times New Roman" w:eastAsia="Times New Roman" w:hAnsi="Times New Roman" w:cs="Times New Roman"/>
          <w:sz w:val="24"/>
          <w:szCs w:val="24"/>
          <w:lang w:eastAsia="ru-RU"/>
        </w:rPr>
        <w:t xml:space="preserve"> в двух экземплярах </w:t>
      </w:r>
      <w:r w:rsidR="00D13F3F" w:rsidRPr="00884D42">
        <w:rPr>
          <w:rFonts w:ascii="Times New Roman" w:eastAsia="Times New Roman" w:hAnsi="Times New Roman" w:cs="Times New Roman"/>
          <w:sz w:val="24"/>
          <w:szCs w:val="24"/>
          <w:lang w:eastAsia="ru-RU"/>
        </w:rPr>
        <w:t>и один экземпляр направляет обратно Заказчику</w:t>
      </w:r>
      <w:r w:rsidR="00D13F3F" w:rsidRPr="00884D42">
        <w:rPr>
          <w:rFonts w:ascii="Times New Roman" w:hAnsi="Times New Roman" w:cs="Times New Roman"/>
          <w:sz w:val="24"/>
          <w:szCs w:val="24"/>
        </w:rPr>
        <w:t xml:space="preserve"> </w:t>
      </w:r>
      <w:r w:rsidR="00D13F3F" w:rsidRPr="00884D42">
        <w:rPr>
          <w:rFonts w:ascii="Times New Roman" w:eastAsia="Times New Roman" w:hAnsi="Times New Roman" w:cs="Times New Roman"/>
          <w:sz w:val="24"/>
          <w:szCs w:val="24"/>
          <w:lang w:eastAsia="ru-RU"/>
        </w:rPr>
        <w:t xml:space="preserve">через отдел делопроизводства и канцелярии Уполномоченного учреждения. </w:t>
      </w:r>
    </w:p>
    <w:p w14:paraId="06CF765E" w14:textId="77777777" w:rsidR="00EF69A9" w:rsidRPr="00884D42" w:rsidRDefault="00EF69A9" w:rsidP="009C021C">
      <w:pPr>
        <w:spacing w:after="0" w:line="240" w:lineRule="auto"/>
        <w:jc w:val="center"/>
        <w:rPr>
          <w:rFonts w:ascii="Times New Roman" w:eastAsia="Times New Roman" w:hAnsi="Times New Roman" w:cs="Times New Roman"/>
          <w:sz w:val="24"/>
          <w:szCs w:val="24"/>
          <w:lang w:eastAsia="ru-RU"/>
        </w:rPr>
      </w:pPr>
    </w:p>
    <w:p w14:paraId="57AE3487" w14:textId="77777777" w:rsidR="006E4D7B" w:rsidRPr="00884D42" w:rsidRDefault="00EF69A9" w:rsidP="009C021C">
      <w:p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3</w:t>
      </w:r>
      <w:r w:rsidR="00FF23D3" w:rsidRPr="00884D42">
        <w:rPr>
          <w:rFonts w:ascii="Times New Roman" w:eastAsia="Times New Roman" w:hAnsi="Times New Roman" w:cs="Times New Roman"/>
          <w:sz w:val="24"/>
          <w:szCs w:val="24"/>
          <w:lang w:eastAsia="ru-RU"/>
        </w:rPr>
        <w:t xml:space="preserve">. Взаимодействие Уполномоченного учреждения </w:t>
      </w:r>
    </w:p>
    <w:p w14:paraId="78A68E97" w14:textId="22C56034" w:rsidR="00FF23D3" w:rsidRPr="00884D42" w:rsidRDefault="00FF23D3" w:rsidP="009C021C">
      <w:p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и Заказчиков при планировании закупок</w:t>
      </w:r>
    </w:p>
    <w:p w14:paraId="28B92D9E" w14:textId="77777777" w:rsidR="00FF23D3" w:rsidRPr="00884D42" w:rsidRDefault="00FF23D3" w:rsidP="009C021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4E37385C" w14:textId="0220E0C9" w:rsidR="00F10E39" w:rsidRPr="00884D42" w:rsidRDefault="00F10E39" w:rsidP="003A73AD">
      <w:pPr>
        <w:pStyle w:val="a5"/>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Планирование закупок осуществляется </w:t>
      </w:r>
      <w:r w:rsidR="00992A2C" w:rsidRPr="00884D42">
        <w:rPr>
          <w:rFonts w:ascii="Times New Roman" w:eastAsia="Times New Roman" w:hAnsi="Times New Roman" w:cs="Times New Roman"/>
          <w:sz w:val="24"/>
          <w:szCs w:val="24"/>
          <w:lang w:eastAsia="ru-RU"/>
        </w:rPr>
        <w:t xml:space="preserve">Заказчиками </w:t>
      </w:r>
      <w:r w:rsidRPr="00884D42">
        <w:rPr>
          <w:rFonts w:ascii="Times New Roman" w:eastAsia="Times New Roman" w:hAnsi="Times New Roman" w:cs="Times New Roman"/>
          <w:sz w:val="24"/>
          <w:szCs w:val="24"/>
          <w:lang w:eastAsia="ru-RU"/>
        </w:rPr>
        <w:t xml:space="preserve">посредством формирования, утверждения и ведения планов-графиков. </w:t>
      </w:r>
    </w:p>
    <w:p w14:paraId="25729C4D" w14:textId="3D0463F1" w:rsidR="00FF23D3" w:rsidRPr="00884D42" w:rsidRDefault="00E01F04" w:rsidP="003A73AD">
      <w:pPr>
        <w:pStyle w:val="a5"/>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w:t>
      </w:r>
      <w:r w:rsidR="00FF23D3" w:rsidRPr="00884D42">
        <w:rPr>
          <w:rFonts w:ascii="Times New Roman" w:eastAsia="Times New Roman" w:hAnsi="Times New Roman" w:cs="Times New Roman"/>
          <w:sz w:val="24"/>
          <w:szCs w:val="24"/>
          <w:lang w:eastAsia="ru-RU"/>
        </w:rPr>
        <w:t xml:space="preserve">ланы-графики формируются Заказчиками на основании потребностей в закупке товаров, работ, услуг в пределах лимитов бюджетных обязательств, в порядке и сроки, установленные </w:t>
      </w:r>
      <w:r w:rsidR="009C1695" w:rsidRPr="00884D42">
        <w:rPr>
          <w:rFonts w:ascii="Times New Roman" w:eastAsia="Times New Roman" w:hAnsi="Times New Roman" w:cs="Times New Roman"/>
          <w:sz w:val="24"/>
          <w:szCs w:val="24"/>
          <w:lang w:eastAsia="ru-RU"/>
        </w:rPr>
        <w:t>главой 2 Федерального закона</w:t>
      </w:r>
      <w:r w:rsidR="00DC6FCB" w:rsidRPr="00884D42">
        <w:rPr>
          <w:rFonts w:ascii="Times New Roman" w:eastAsia="Times New Roman" w:hAnsi="Times New Roman" w:cs="Times New Roman"/>
          <w:sz w:val="24"/>
          <w:szCs w:val="24"/>
          <w:lang w:eastAsia="ru-RU"/>
        </w:rPr>
        <w:t xml:space="preserve">, постановлением Правительства РФ от 30.09.2019 № 1279 «О планах-графиках закупок и о признании утратившими силу отдельных решений Правительства Российской Федерации» (вместе с «Положением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w:t>
      </w:r>
      <w:r w:rsidR="00DC6FCB" w:rsidRPr="00884D42">
        <w:rPr>
          <w:rFonts w:ascii="Times New Roman" w:eastAsia="Times New Roman" w:hAnsi="Times New Roman" w:cs="Times New Roman"/>
          <w:sz w:val="24"/>
          <w:szCs w:val="24"/>
          <w:lang w:eastAsia="ru-RU"/>
        </w:rPr>
        <w:lastRenderedPageBreak/>
        <w:t xml:space="preserve">закупок заказчиком, осуществляющим деятельность на территории иностранного государства, а также о требованиях к форме планов-графиков закупок»). </w:t>
      </w:r>
    </w:p>
    <w:p w14:paraId="38E2F73C" w14:textId="389A1032" w:rsidR="00FF23D3" w:rsidRPr="00884D42" w:rsidRDefault="00FF23D3" w:rsidP="003A73AD">
      <w:pPr>
        <w:pStyle w:val="a5"/>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Заказчики осуществляют закупки, предусмотренные планом-графиком. Закупки, не предусмотренные планом-графиком, не могут быть осуществлены.</w:t>
      </w:r>
    </w:p>
    <w:p w14:paraId="76339AA6" w14:textId="69A4E167" w:rsidR="00FF23D3" w:rsidRPr="00884D42" w:rsidRDefault="00FF23D3" w:rsidP="003A73AD">
      <w:pPr>
        <w:pStyle w:val="a5"/>
        <w:numPr>
          <w:ilvl w:val="1"/>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целях осуществления закупок товаров, работ, услуг для муниципальных нужд Заказчики представляют в Уполномоченное учреждение проект</w:t>
      </w:r>
      <w:r w:rsidR="007A4B70" w:rsidRPr="00884D42">
        <w:rPr>
          <w:rFonts w:ascii="Times New Roman" w:eastAsia="Times New Roman" w:hAnsi="Times New Roman" w:cs="Times New Roman"/>
          <w:sz w:val="24"/>
          <w:szCs w:val="24"/>
          <w:lang w:eastAsia="ru-RU"/>
        </w:rPr>
        <w:t>ы планов-графиков</w:t>
      </w:r>
      <w:r w:rsidR="0027622F" w:rsidRPr="00884D42">
        <w:rPr>
          <w:rFonts w:ascii="Times New Roman" w:eastAsia="Times New Roman" w:hAnsi="Times New Roman" w:cs="Times New Roman"/>
          <w:sz w:val="24"/>
          <w:szCs w:val="24"/>
          <w:lang w:eastAsia="ru-RU"/>
        </w:rPr>
        <w:t xml:space="preserve">, сформированные в процессе </w:t>
      </w:r>
      <w:r w:rsidR="00634811" w:rsidRPr="00884D42">
        <w:rPr>
          <w:rFonts w:ascii="Times New Roman" w:eastAsia="Times New Roman" w:hAnsi="Times New Roman" w:cs="Times New Roman"/>
          <w:sz w:val="24"/>
          <w:szCs w:val="24"/>
          <w:lang w:eastAsia="ru-RU"/>
        </w:rPr>
        <w:t>с</w:t>
      </w:r>
      <w:r w:rsidR="0027622F" w:rsidRPr="00884D42">
        <w:rPr>
          <w:rFonts w:ascii="Times New Roman" w:eastAsia="Times New Roman" w:hAnsi="Times New Roman" w:cs="Times New Roman"/>
          <w:sz w:val="24"/>
          <w:szCs w:val="24"/>
          <w:lang w:eastAsia="ru-RU"/>
        </w:rPr>
        <w:t xml:space="preserve">оставления и рассмотрения проектов решения о бюджете или формирования проектов планов финансово-хозяйственной деятельности заказчиков. </w:t>
      </w:r>
      <w:r w:rsidRPr="00884D42">
        <w:rPr>
          <w:rFonts w:ascii="Times New Roman" w:eastAsia="Times New Roman" w:hAnsi="Times New Roman" w:cs="Times New Roman"/>
          <w:sz w:val="24"/>
          <w:szCs w:val="24"/>
          <w:lang w:eastAsia="ru-RU"/>
        </w:rPr>
        <w:t>Уполномоченное учреждение рассматривает представленные Заказчиками проекты планов-графиков в течение 10 (десяти) рабочих дней. Уполномоченное учреждение вправе вносить Заказчикам свои предложения по корректировке представленных проектов планов-графиков в части способа определения поставщиков</w:t>
      </w:r>
      <w:r w:rsidR="00DA3E1F" w:rsidRPr="00884D42">
        <w:rPr>
          <w:rFonts w:ascii="Times New Roman" w:eastAsia="Times New Roman" w:hAnsi="Times New Roman" w:cs="Times New Roman"/>
          <w:sz w:val="24"/>
          <w:szCs w:val="24"/>
          <w:lang w:eastAsia="ru-RU"/>
        </w:rPr>
        <w:t xml:space="preserve"> (подрядчиков, исполнителей)</w:t>
      </w:r>
      <w:r w:rsidRPr="00884D42">
        <w:rPr>
          <w:rFonts w:ascii="Times New Roman" w:eastAsia="Times New Roman" w:hAnsi="Times New Roman" w:cs="Times New Roman"/>
          <w:sz w:val="24"/>
          <w:szCs w:val="24"/>
          <w:lang w:eastAsia="ru-RU"/>
        </w:rPr>
        <w:t>.</w:t>
      </w:r>
    </w:p>
    <w:p w14:paraId="65A0483A" w14:textId="46A03476" w:rsidR="00FF23D3" w:rsidRPr="00884D42" w:rsidRDefault="00FF23D3" w:rsidP="003A73AD">
      <w:pPr>
        <w:pStyle w:val="a5"/>
        <w:numPr>
          <w:ilvl w:val="1"/>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Заказчик размещает план-график </w:t>
      </w:r>
      <w:r w:rsidR="00845AA4" w:rsidRPr="00884D42">
        <w:rPr>
          <w:rFonts w:ascii="Times New Roman" w:eastAsia="Times New Roman" w:hAnsi="Times New Roman" w:cs="Times New Roman"/>
          <w:sz w:val="24"/>
          <w:szCs w:val="24"/>
          <w:lang w:eastAsia="ru-RU"/>
        </w:rPr>
        <w:t>в ЕИС, на официальном сайте ЕИС в информационно-телекоммуникационной сети «Интернет»</w:t>
      </w:r>
      <w:r w:rsidR="00F652A9" w:rsidRPr="00884D42">
        <w:rPr>
          <w:rFonts w:ascii="Times New Roman" w:eastAsia="Times New Roman" w:hAnsi="Times New Roman" w:cs="Times New Roman"/>
          <w:sz w:val="24"/>
          <w:szCs w:val="24"/>
          <w:lang w:eastAsia="ru-RU"/>
        </w:rPr>
        <w:t xml:space="preserve"> </w:t>
      </w:r>
      <w:r w:rsidRPr="00884D42">
        <w:rPr>
          <w:rFonts w:ascii="Times New Roman" w:eastAsia="Times New Roman" w:hAnsi="Times New Roman" w:cs="Times New Roman"/>
          <w:sz w:val="24"/>
          <w:szCs w:val="24"/>
          <w:lang w:eastAsia="ru-RU"/>
        </w:rPr>
        <w:t xml:space="preserve">в порядке и сроки, установленные законодательством </w:t>
      </w:r>
      <w:r w:rsidR="00F652A9" w:rsidRPr="00884D42">
        <w:rPr>
          <w:rFonts w:ascii="Times New Roman" w:eastAsia="Times New Roman" w:hAnsi="Times New Roman" w:cs="Times New Roman"/>
          <w:sz w:val="24"/>
          <w:szCs w:val="24"/>
          <w:lang w:eastAsia="ru-RU"/>
        </w:rPr>
        <w:t>Российской Федерации о контрактной системе в сфере закупок</w:t>
      </w:r>
      <w:r w:rsidRPr="00884D42">
        <w:rPr>
          <w:rFonts w:ascii="Times New Roman" w:eastAsia="Times New Roman" w:hAnsi="Times New Roman" w:cs="Times New Roman"/>
          <w:sz w:val="24"/>
          <w:szCs w:val="24"/>
          <w:lang w:eastAsia="ru-RU"/>
        </w:rPr>
        <w:t>.</w:t>
      </w:r>
    </w:p>
    <w:p w14:paraId="50FFD65A" w14:textId="77777777" w:rsidR="00FF23D3" w:rsidRPr="00884D42" w:rsidRDefault="00FF23D3" w:rsidP="009C021C">
      <w:pPr>
        <w:spacing w:after="0" w:line="240" w:lineRule="auto"/>
        <w:jc w:val="center"/>
        <w:rPr>
          <w:rFonts w:ascii="Times New Roman" w:eastAsia="Times New Roman" w:hAnsi="Times New Roman" w:cs="Times New Roman"/>
          <w:sz w:val="24"/>
          <w:szCs w:val="24"/>
          <w:lang w:eastAsia="ru-RU"/>
        </w:rPr>
      </w:pPr>
    </w:p>
    <w:p w14:paraId="329C8211" w14:textId="7FCDC950" w:rsidR="004A6A07" w:rsidRPr="00884D42" w:rsidRDefault="00FF23D3" w:rsidP="003A73AD">
      <w:pPr>
        <w:pStyle w:val="a5"/>
        <w:numPr>
          <w:ilvl w:val="0"/>
          <w:numId w:val="3"/>
        </w:num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Взаимодействие Уполномоченного учреждения </w:t>
      </w:r>
    </w:p>
    <w:p w14:paraId="7E9EB118" w14:textId="1E175060" w:rsidR="00FF23D3" w:rsidRPr="00884D42" w:rsidRDefault="00FF23D3" w:rsidP="009C021C">
      <w:pPr>
        <w:pStyle w:val="a5"/>
        <w:spacing w:after="0" w:line="240" w:lineRule="auto"/>
        <w:ind w:left="390"/>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и Заказчиков</w:t>
      </w:r>
      <w:r w:rsidR="004A6A07" w:rsidRPr="00884D42">
        <w:rPr>
          <w:rFonts w:ascii="Times New Roman" w:eastAsia="Times New Roman" w:hAnsi="Times New Roman" w:cs="Times New Roman"/>
          <w:sz w:val="24"/>
          <w:szCs w:val="24"/>
          <w:lang w:eastAsia="ru-RU"/>
        </w:rPr>
        <w:t xml:space="preserve"> </w:t>
      </w:r>
      <w:r w:rsidRPr="00884D42">
        <w:rPr>
          <w:rFonts w:ascii="Times New Roman" w:eastAsia="Times New Roman" w:hAnsi="Times New Roman" w:cs="Times New Roman"/>
          <w:sz w:val="24"/>
          <w:szCs w:val="24"/>
          <w:lang w:eastAsia="ru-RU"/>
        </w:rPr>
        <w:t>при осуществлении закупок</w:t>
      </w:r>
    </w:p>
    <w:p w14:paraId="28FCF210" w14:textId="77777777" w:rsidR="00FF23D3" w:rsidRPr="00884D42" w:rsidRDefault="00FF23D3" w:rsidP="009C021C">
      <w:pPr>
        <w:spacing w:after="0" w:line="240" w:lineRule="auto"/>
        <w:jc w:val="center"/>
        <w:rPr>
          <w:rFonts w:ascii="Times New Roman" w:eastAsia="Times New Roman" w:hAnsi="Times New Roman" w:cs="Times New Roman"/>
          <w:sz w:val="24"/>
          <w:szCs w:val="24"/>
          <w:lang w:eastAsia="ru-RU"/>
        </w:rPr>
      </w:pPr>
    </w:p>
    <w:p w14:paraId="0ADF2276" w14:textId="2D188D06" w:rsidR="00FF23D3" w:rsidRPr="00884D42" w:rsidRDefault="00FF23D3" w:rsidP="003A73AD">
      <w:pPr>
        <w:pStyle w:val="a5"/>
        <w:numPr>
          <w:ilvl w:val="1"/>
          <w:numId w:val="3"/>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При осуществлении закупок Заказчик:</w:t>
      </w:r>
    </w:p>
    <w:p w14:paraId="2D39C9C2" w14:textId="7EFBF050"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принимает решение об осуществлении закупки;</w:t>
      </w:r>
    </w:p>
    <w:p w14:paraId="1CFDD67E" w14:textId="3DDDD7FC"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выбирает способ определения поставщика</w:t>
      </w:r>
      <w:r w:rsidR="00CE6474" w:rsidRPr="00884D42">
        <w:rPr>
          <w:rFonts w:ascii="Times New Roman" w:eastAsia="Times New Roman" w:hAnsi="Times New Roman" w:cs="Times New Roman"/>
          <w:sz w:val="24"/>
          <w:szCs w:val="24"/>
          <w:lang w:eastAsia="ru-RU"/>
        </w:rPr>
        <w:t xml:space="preserve"> (подрядчика, исполнителя)</w:t>
      </w:r>
      <w:r w:rsidRPr="00884D42">
        <w:rPr>
          <w:rFonts w:ascii="Times New Roman" w:eastAsia="Times New Roman" w:hAnsi="Times New Roman" w:cs="Times New Roman"/>
          <w:sz w:val="24"/>
          <w:szCs w:val="24"/>
          <w:lang w:eastAsia="ru-RU"/>
        </w:rPr>
        <w:t>;</w:t>
      </w:r>
    </w:p>
    <w:p w14:paraId="511A7065" w14:textId="294FA727"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определяет и обосновывает </w:t>
      </w:r>
      <w:r w:rsidR="00CE6474" w:rsidRPr="00884D42">
        <w:rPr>
          <w:rFonts w:ascii="Times New Roman" w:eastAsia="Times New Roman" w:hAnsi="Times New Roman" w:cs="Times New Roman"/>
          <w:sz w:val="24"/>
          <w:szCs w:val="24"/>
          <w:lang w:eastAsia="ru-RU"/>
        </w:rPr>
        <w:t>начальную (максимальную) цену контракта, начальную цену единицы товара, работы, услуги, начальную сумму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w:t>
      </w:r>
      <w:r w:rsidRPr="00884D42">
        <w:rPr>
          <w:rFonts w:ascii="Times New Roman" w:eastAsia="Times New Roman" w:hAnsi="Times New Roman" w:cs="Times New Roman"/>
          <w:sz w:val="24"/>
          <w:szCs w:val="24"/>
          <w:lang w:eastAsia="ru-RU"/>
        </w:rPr>
        <w:t>;</w:t>
      </w:r>
    </w:p>
    <w:p w14:paraId="7E56BD9C" w14:textId="36446A65"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разрабатывает описание объекта закупки</w:t>
      </w:r>
      <w:r w:rsidR="00084D28" w:rsidRPr="00884D42">
        <w:rPr>
          <w:rFonts w:ascii="Times New Roman" w:eastAsia="Times New Roman" w:hAnsi="Times New Roman" w:cs="Times New Roman"/>
          <w:sz w:val="24"/>
          <w:szCs w:val="24"/>
          <w:lang w:eastAsia="ru-RU"/>
        </w:rPr>
        <w:t xml:space="preserve"> в соответствии с требованиями статьи 33 Федерального закона</w:t>
      </w:r>
      <w:r w:rsidRPr="00884D42">
        <w:rPr>
          <w:rFonts w:ascii="Times New Roman" w:eastAsia="Times New Roman" w:hAnsi="Times New Roman" w:cs="Times New Roman"/>
          <w:sz w:val="24"/>
          <w:szCs w:val="24"/>
          <w:lang w:eastAsia="ru-RU"/>
        </w:rPr>
        <w:t>;</w:t>
      </w:r>
    </w:p>
    <w:p w14:paraId="60B51197" w14:textId="1DC69480" w:rsidR="00B9477A" w:rsidRPr="00884D42" w:rsidRDefault="00B9477A"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не имеющий подключения к системе электронного документооборота на базе Docsvision, формирует и направляет в Уполномоченное учреждение заявку на осуществление закупки товаров, работ, услуг конкурентным</w:t>
      </w:r>
      <w:r w:rsidR="00084D28" w:rsidRPr="00884D42">
        <w:rPr>
          <w:rFonts w:ascii="Times New Roman" w:eastAsia="Times New Roman" w:hAnsi="Times New Roman" w:cs="Times New Roman"/>
          <w:sz w:val="24"/>
          <w:szCs w:val="24"/>
          <w:lang w:eastAsia="ru-RU"/>
        </w:rPr>
        <w:t xml:space="preserve"> способом</w:t>
      </w:r>
      <w:r w:rsidRPr="00884D42">
        <w:rPr>
          <w:rFonts w:ascii="Times New Roman" w:eastAsia="Times New Roman" w:hAnsi="Times New Roman" w:cs="Times New Roman"/>
          <w:sz w:val="24"/>
          <w:szCs w:val="24"/>
          <w:lang w:eastAsia="ru-RU"/>
        </w:rPr>
        <w:t xml:space="preserve"> (далее – заявка на закупку) по форме согласно приложению № 2 к настоящему Порядку на бумажном носителе и в электронном виде путем направления электронного сообщения с копией такой заявки по адресу электронной почты: </w:t>
      </w:r>
      <w:hyperlink r:id="rId26" w:history="1">
        <w:r w:rsidR="00084D28" w:rsidRPr="00884D42">
          <w:rPr>
            <w:rStyle w:val="ac"/>
            <w:rFonts w:ascii="Times New Roman" w:eastAsia="Times New Roman" w:hAnsi="Times New Roman" w:cs="Times New Roman"/>
            <w:color w:val="auto"/>
            <w:sz w:val="24"/>
            <w:szCs w:val="24"/>
            <w:u w:val="none"/>
            <w:lang w:eastAsia="ru-RU"/>
          </w:rPr>
          <w:t>yuristmku@gmail.com</w:t>
        </w:r>
      </w:hyperlink>
      <w:r w:rsidRPr="00884D42">
        <w:rPr>
          <w:rFonts w:ascii="Times New Roman" w:eastAsia="Times New Roman" w:hAnsi="Times New Roman" w:cs="Times New Roman"/>
          <w:sz w:val="24"/>
          <w:szCs w:val="24"/>
          <w:lang w:eastAsia="ru-RU"/>
        </w:rPr>
        <w:t>, либо путем предоставления копии заявки на оптическом носителе информации в формате в формате Microsoft Word, (*.doc или *.rtf), Microsoft Excel (*.xls), графическая информация заявки – в формате Adobe Reader (*.pdf).</w:t>
      </w:r>
    </w:p>
    <w:p w14:paraId="1D70BAE1" w14:textId="77777777" w:rsidR="00B9477A" w:rsidRPr="00884D42" w:rsidRDefault="00B9477A" w:rsidP="009C021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 Заказчик, подключенный к системе электронного документооборота на базе Docsvision, формирует и направляет в Уполномоченное учреждение заявку на закупку путем направления заявки через данную систему. </w:t>
      </w:r>
    </w:p>
    <w:p w14:paraId="08BE083B" w14:textId="34A378D3" w:rsidR="00FF23D3" w:rsidRPr="00884D42" w:rsidRDefault="00B9477A" w:rsidP="009C021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Заявка на закупку подается не позднее чем за 20 </w:t>
      </w:r>
      <w:r w:rsidR="00D826B7" w:rsidRPr="00884D42">
        <w:rPr>
          <w:rFonts w:ascii="Times New Roman" w:eastAsia="Times New Roman" w:hAnsi="Times New Roman" w:cs="Times New Roman"/>
          <w:sz w:val="24"/>
          <w:szCs w:val="24"/>
          <w:lang w:eastAsia="ru-RU"/>
        </w:rPr>
        <w:t xml:space="preserve">(двадцать) </w:t>
      </w:r>
      <w:r w:rsidRPr="00884D42">
        <w:rPr>
          <w:rFonts w:ascii="Times New Roman" w:eastAsia="Times New Roman" w:hAnsi="Times New Roman" w:cs="Times New Roman"/>
          <w:sz w:val="24"/>
          <w:szCs w:val="24"/>
          <w:lang w:eastAsia="ru-RU"/>
        </w:rPr>
        <w:t>дней до планируемой даты размещения извещения о проведении конкурса, аукциона, запроса котиров</w:t>
      </w:r>
      <w:r w:rsidR="00084D28" w:rsidRPr="00884D42">
        <w:rPr>
          <w:rFonts w:ascii="Times New Roman" w:eastAsia="Times New Roman" w:hAnsi="Times New Roman" w:cs="Times New Roman"/>
          <w:sz w:val="24"/>
          <w:szCs w:val="24"/>
          <w:lang w:eastAsia="ru-RU"/>
        </w:rPr>
        <w:t>ок в электронной форме</w:t>
      </w:r>
      <w:r w:rsidRPr="00884D42">
        <w:rPr>
          <w:rFonts w:ascii="Times New Roman" w:eastAsia="Times New Roman" w:hAnsi="Times New Roman" w:cs="Times New Roman"/>
          <w:sz w:val="24"/>
          <w:szCs w:val="24"/>
          <w:lang w:eastAsia="ru-RU"/>
        </w:rPr>
        <w:t>;</w:t>
      </w:r>
      <w:r w:rsidR="00FF23D3" w:rsidRPr="00884D42">
        <w:rPr>
          <w:rFonts w:ascii="Times New Roman" w:eastAsia="Times New Roman" w:hAnsi="Times New Roman" w:cs="Times New Roman"/>
          <w:sz w:val="24"/>
          <w:szCs w:val="24"/>
          <w:lang w:eastAsia="ru-RU"/>
        </w:rPr>
        <w:t xml:space="preserve"> </w:t>
      </w:r>
    </w:p>
    <w:p w14:paraId="7D4E85A3" w14:textId="39FFA27D"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проводит обязательное общественное обсуждение закупок в случаях, установленных федеральным и региональным законодательством;</w:t>
      </w:r>
    </w:p>
    <w:p w14:paraId="4869C5FC" w14:textId="64FAC962"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устанавливает требования к участникам закупки в соответствии с действующим законодательством;</w:t>
      </w:r>
    </w:p>
    <w:p w14:paraId="1CDD337C" w14:textId="298E1BDD"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устанавливает требования к обеспечению заявки на участие в определении поставщиков</w:t>
      </w:r>
      <w:r w:rsidR="00A813A5" w:rsidRPr="00884D42">
        <w:rPr>
          <w:rFonts w:ascii="Times New Roman" w:eastAsia="Times New Roman" w:hAnsi="Times New Roman" w:cs="Times New Roman"/>
          <w:sz w:val="24"/>
          <w:szCs w:val="24"/>
          <w:lang w:eastAsia="ru-RU"/>
        </w:rPr>
        <w:t xml:space="preserve"> (подрядчиков, исполнителей)</w:t>
      </w:r>
      <w:r w:rsidR="008E0378" w:rsidRPr="00884D42">
        <w:rPr>
          <w:rFonts w:ascii="Times New Roman" w:eastAsia="Times New Roman" w:hAnsi="Times New Roman" w:cs="Times New Roman"/>
          <w:sz w:val="24"/>
          <w:szCs w:val="24"/>
          <w:lang w:eastAsia="ru-RU"/>
        </w:rPr>
        <w:t>,</w:t>
      </w:r>
      <w:r w:rsidRPr="00884D42">
        <w:rPr>
          <w:rFonts w:ascii="Times New Roman" w:eastAsia="Times New Roman" w:hAnsi="Times New Roman" w:cs="Times New Roman"/>
          <w:sz w:val="24"/>
          <w:szCs w:val="24"/>
          <w:lang w:eastAsia="ru-RU"/>
        </w:rPr>
        <w:t xml:space="preserve"> обеспечению исполнения контракта</w:t>
      </w:r>
      <w:r w:rsidR="008E0378" w:rsidRPr="00884D42">
        <w:rPr>
          <w:rFonts w:ascii="Times New Roman" w:eastAsia="Times New Roman" w:hAnsi="Times New Roman" w:cs="Times New Roman"/>
          <w:sz w:val="24"/>
          <w:szCs w:val="24"/>
          <w:lang w:eastAsia="ru-RU"/>
        </w:rPr>
        <w:t xml:space="preserve"> и</w:t>
      </w:r>
      <w:r w:rsidR="008E0378" w:rsidRPr="00884D42">
        <w:rPr>
          <w:rFonts w:ascii="Times New Roman" w:hAnsi="Times New Roman" w:cs="Times New Roman"/>
          <w:sz w:val="24"/>
          <w:szCs w:val="24"/>
        </w:rPr>
        <w:t xml:space="preserve"> </w:t>
      </w:r>
      <w:r w:rsidR="007A4B70" w:rsidRPr="00884D42">
        <w:rPr>
          <w:rFonts w:ascii="Times New Roman" w:eastAsia="Times New Roman" w:hAnsi="Times New Roman" w:cs="Times New Roman"/>
          <w:sz w:val="24"/>
          <w:szCs w:val="24"/>
          <w:lang w:eastAsia="ru-RU"/>
        </w:rPr>
        <w:t>обеспечению гарантийных</w:t>
      </w:r>
      <w:r w:rsidR="008E0378" w:rsidRPr="00884D42">
        <w:rPr>
          <w:rFonts w:ascii="Times New Roman" w:eastAsia="Times New Roman" w:hAnsi="Times New Roman" w:cs="Times New Roman"/>
          <w:sz w:val="24"/>
          <w:szCs w:val="24"/>
          <w:lang w:eastAsia="ru-RU"/>
        </w:rPr>
        <w:t xml:space="preserve"> обязательств</w:t>
      </w:r>
      <w:r w:rsidR="007A4B70" w:rsidRPr="00884D42">
        <w:rPr>
          <w:rFonts w:ascii="Times New Roman" w:eastAsia="Times New Roman" w:hAnsi="Times New Roman" w:cs="Times New Roman"/>
          <w:sz w:val="24"/>
          <w:szCs w:val="24"/>
          <w:lang w:eastAsia="ru-RU"/>
        </w:rPr>
        <w:t xml:space="preserve"> (в случае установления требования по обеспечению гарантийных обязательств)</w:t>
      </w:r>
      <w:r w:rsidRPr="00884D42">
        <w:rPr>
          <w:rFonts w:ascii="Times New Roman" w:eastAsia="Times New Roman" w:hAnsi="Times New Roman" w:cs="Times New Roman"/>
          <w:sz w:val="24"/>
          <w:szCs w:val="24"/>
          <w:lang w:eastAsia="ru-RU"/>
        </w:rPr>
        <w:t>;</w:t>
      </w:r>
    </w:p>
    <w:p w14:paraId="6D0CD4D7" w14:textId="6E33AAE3"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lastRenderedPageBreak/>
        <w:t xml:space="preserve">определяет </w:t>
      </w:r>
      <w:r w:rsidR="00A813A5" w:rsidRPr="00884D42">
        <w:rPr>
          <w:rFonts w:ascii="Times New Roman" w:eastAsia="Times New Roman" w:hAnsi="Times New Roman" w:cs="Times New Roman"/>
          <w:sz w:val="24"/>
          <w:szCs w:val="24"/>
          <w:lang w:eastAsia="ru-RU"/>
        </w:rPr>
        <w:t>критерии оценки заявок на участие в конкурсах, величины значимости этих критериев в соответствии с Федеральным законом</w:t>
      </w:r>
      <w:r w:rsidRPr="00884D42">
        <w:rPr>
          <w:rFonts w:ascii="Times New Roman" w:eastAsia="Times New Roman" w:hAnsi="Times New Roman" w:cs="Times New Roman"/>
          <w:sz w:val="24"/>
          <w:szCs w:val="24"/>
          <w:lang w:eastAsia="ru-RU"/>
        </w:rPr>
        <w:t>;</w:t>
      </w:r>
    </w:p>
    <w:p w14:paraId="204E302C" w14:textId="7C6EF590"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определяет необходимость осуществления закупок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372D177C" w14:textId="491C4588" w:rsidR="00FF23D3" w:rsidRPr="00884D42" w:rsidRDefault="000F2930"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определяет условия контракта</w:t>
      </w:r>
      <w:r w:rsidR="00FF23D3" w:rsidRPr="00884D42">
        <w:rPr>
          <w:rFonts w:ascii="Times New Roman" w:eastAsia="Times New Roman" w:hAnsi="Times New Roman" w:cs="Times New Roman"/>
          <w:sz w:val="24"/>
          <w:szCs w:val="24"/>
          <w:lang w:eastAsia="ru-RU"/>
        </w:rPr>
        <w:t xml:space="preserve"> при осуществлении закупок товаров, работ, услуг конкурентными способами;</w:t>
      </w:r>
    </w:p>
    <w:p w14:paraId="57EACA2F" w14:textId="7DFEC930"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по запросу Уполномоченного учреждения в течение одного рабочего дня направляет в его адрес разъяснения положений </w:t>
      </w:r>
      <w:r w:rsidR="006A41CB" w:rsidRPr="00884D42">
        <w:rPr>
          <w:rFonts w:ascii="Times New Roman" w:eastAsia="Times New Roman" w:hAnsi="Times New Roman" w:cs="Times New Roman"/>
          <w:sz w:val="24"/>
          <w:szCs w:val="24"/>
          <w:lang w:eastAsia="ru-RU"/>
        </w:rPr>
        <w:t>извещения об осуществлении закупки</w:t>
      </w:r>
      <w:r w:rsidRPr="00884D42">
        <w:rPr>
          <w:rFonts w:ascii="Times New Roman" w:eastAsia="Times New Roman" w:hAnsi="Times New Roman" w:cs="Times New Roman"/>
          <w:sz w:val="24"/>
          <w:szCs w:val="24"/>
          <w:lang w:eastAsia="ru-RU"/>
        </w:rPr>
        <w:t xml:space="preserve"> в части, разработанной и утвержденной Заказчиком;</w:t>
      </w:r>
    </w:p>
    <w:p w14:paraId="655B5A9E" w14:textId="4FCEA376"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направляет в Уполномоченное учреждение уведомление об отмене определения поставщика</w:t>
      </w:r>
      <w:r w:rsidR="006A41CB" w:rsidRPr="00884D42">
        <w:rPr>
          <w:rFonts w:ascii="Times New Roman" w:eastAsia="Times New Roman" w:hAnsi="Times New Roman" w:cs="Times New Roman"/>
          <w:sz w:val="24"/>
          <w:szCs w:val="24"/>
          <w:lang w:eastAsia="ru-RU"/>
        </w:rPr>
        <w:t xml:space="preserve"> (подрядчика, исполнителя)</w:t>
      </w:r>
      <w:r w:rsidRPr="00884D42">
        <w:rPr>
          <w:rFonts w:ascii="Times New Roman" w:eastAsia="Times New Roman" w:hAnsi="Times New Roman" w:cs="Times New Roman"/>
          <w:sz w:val="24"/>
          <w:szCs w:val="24"/>
          <w:lang w:eastAsia="ru-RU"/>
        </w:rPr>
        <w:t xml:space="preserve"> или о необходимости внесения изменений в </w:t>
      </w:r>
      <w:r w:rsidR="006A41CB" w:rsidRPr="00884D42">
        <w:rPr>
          <w:rFonts w:ascii="Times New Roman" w:eastAsia="Times New Roman" w:hAnsi="Times New Roman" w:cs="Times New Roman"/>
          <w:sz w:val="24"/>
          <w:szCs w:val="24"/>
          <w:lang w:eastAsia="ru-RU"/>
        </w:rPr>
        <w:t>извещение об осуществлении закупки</w:t>
      </w:r>
      <w:r w:rsidRPr="00884D42">
        <w:rPr>
          <w:rFonts w:ascii="Times New Roman" w:eastAsia="Times New Roman" w:hAnsi="Times New Roman" w:cs="Times New Roman"/>
          <w:sz w:val="24"/>
          <w:szCs w:val="24"/>
          <w:lang w:eastAsia="ru-RU"/>
        </w:rPr>
        <w:t xml:space="preserve"> в случае принятия Заказчиком такого решения;</w:t>
      </w:r>
    </w:p>
    <w:p w14:paraId="12C6C5D9" w14:textId="51777AC3"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 момента определения Единой комиссией победителя закупки или лица, с которым в соответствии с Федеральным законом заключается контра</w:t>
      </w:r>
      <w:r w:rsidR="00BB7668" w:rsidRPr="00884D42">
        <w:rPr>
          <w:rFonts w:ascii="Times New Roman" w:eastAsia="Times New Roman" w:hAnsi="Times New Roman" w:cs="Times New Roman"/>
          <w:sz w:val="24"/>
          <w:szCs w:val="24"/>
          <w:lang w:eastAsia="ru-RU"/>
        </w:rPr>
        <w:t>кт</w:t>
      </w:r>
      <w:r w:rsidRPr="00884D42">
        <w:rPr>
          <w:rFonts w:ascii="Times New Roman" w:eastAsia="Times New Roman" w:hAnsi="Times New Roman" w:cs="Times New Roman"/>
          <w:sz w:val="24"/>
          <w:szCs w:val="24"/>
          <w:lang w:eastAsia="ru-RU"/>
        </w:rPr>
        <w:t xml:space="preserve"> по результатам закупки, осуществляет предусмотренные Федеральным законом действия по заключению контракта, в том числе действия по заполнению и направлению проекта контракта, размещенного в составе </w:t>
      </w:r>
      <w:r w:rsidR="006A41CB" w:rsidRPr="00884D42">
        <w:rPr>
          <w:rFonts w:ascii="Times New Roman" w:eastAsia="Times New Roman" w:hAnsi="Times New Roman" w:cs="Times New Roman"/>
          <w:sz w:val="24"/>
          <w:szCs w:val="24"/>
          <w:lang w:eastAsia="ru-RU"/>
        </w:rPr>
        <w:t>извещения об осуществлении закупки</w:t>
      </w:r>
      <w:r w:rsidRPr="00884D42">
        <w:rPr>
          <w:rFonts w:ascii="Times New Roman" w:eastAsia="Times New Roman" w:hAnsi="Times New Roman" w:cs="Times New Roman"/>
          <w:sz w:val="24"/>
          <w:szCs w:val="24"/>
          <w:lang w:eastAsia="ru-RU"/>
        </w:rPr>
        <w:t>, путем включения в него сведений, предусмотренных Федеральным законом;</w:t>
      </w:r>
    </w:p>
    <w:p w14:paraId="6EA0D37F" w14:textId="69642F02"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w:t>
      </w:r>
      <w:r w:rsidRPr="00884D42">
        <w:rPr>
          <w:rFonts w:ascii="Times New Roman" w:eastAsia="Calibri" w:hAnsi="Times New Roman" w:cs="Times New Roman"/>
          <w:sz w:val="24"/>
          <w:szCs w:val="24"/>
          <w:lang w:eastAsia="ru-RU"/>
        </w:rPr>
        <w:t>п</w:t>
      </w:r>
      <w:r w:rsidRPr="00884D42">
        <w:rPr>
          <w:rFonts w:ascii="Times New Roman" w:eastAsia="Times New Roman" w:hAnsi="Times New Roman" w:cs="Times New Roman"/>
          <w:sz w:val="24"/>
          <w:szCs w:val="24"/>
          <w:lang w:eastAsia="ru-RU"/>
        </w:rPr>
        <w:t>роверку обеспечения исполнения контракт</w:t>
      </w:r>
      <w:r w:rsidR="00BB7668" w:rsidRPr="00884D42">
        <w:rPr>
          <w:rFonts w:ascii="Times New Roman" w:eastAsia="Times New Roman" w:hAnsi="Times New Roman" w:cs="Times New Roman"/>
          <w:sz w:val="24"/>
          <w:szCs w:val="24"/>
          <w:lang w:eastAsia="ru-RU"/>
        </w:rPr>
        <w:t>а</w:t>
      </w:r>
      <w:r w:rsidR="008E0378" w:rsidRPr="00884D42">
        <w:rPr>
          <w:rFonts w:ascii="Times New Roman" w:eastAsia="Times New Roman" w:hAnsi="Times New Roman" w:cs="Times New Roman"/>
          <w:sz w:val="24"/>
          <w:szCs w:val="24"/>
          <w:lang w:eastAsia="ru-RU"/>
        </w:rPr>
        <w:t>, обеспечения гарантийных обязательств</w:t>
      </w:r>
      <w:r w:rsidRPr="00884D42">
        <w:rPr>
          <w:rFonts w:ascii="Times New Roman" w:eastAsia="Times New Roman" w:hAnsi="Times New Roman" w:cs="Times New Roman"/>
          <w:sz w:val="24"/>
          <w:szCs w:val="24"/>
          <w:lang w:eastAsia="ru-RU"/>
        </w:rPr>
        <w:t xml:space="preserve"> и иных документов, предоставленных победителем закупки или лицом, с которым заключается контра</w:t>
      </w:r>
      <w:r w:rsidR="00BB7668" w:rsidRPr="00884D42">
        <w:rPr>
          <w:rFonts w:ascii="Times New Roman" w:eastAsia="Times New Roman" w:hAnsi="Times New Roman" w:cs="Times New Roman"/>
          <w:sz w:val="24"/>
          <w:szCs w:val="24"/>
          <w:lang w:eastAsia="ru-RU"/>
        </w:rPr>
        <w:t>кт</w:t>
      </w:r>
      <w:r w:rsidRPr="00884D42">
        <w:rPr>
          <w:rFonts w:ascii="Times New Roman" w:eastAsia="Times New Roman" w:hAnsi="Times New Roman" w:cs="Times New Roman"/>
          <w:sz w:val="24"/>
          <w:szCs w:val="24"/>
          <w:lang w:eastAsia="ru-RU"/>
        </w:rPr>
        <w:t>;</w:t>
      </w:r>
    </w:p>
    <w:p w14:paraId="2ADE9BC9" w14:textId="396989F6"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заключает контракт с победителем закупки и осуществляет комплекс мер, реализуемых после заключения контракта и направленных на достижение целей осуществления закупки в соответствии с требованиями статьи 94 и 95 Федерального закона;</w:t>
      </w:r>
    </w:p>
    <w:p w14:paraId="390B302F" w14:textId="5A849B9D"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приемку поставленных товаров, выполненных работ, оказанных услуг, в том числе составление экспертного заключения по итогам приемки товаров, работ, услуг. В случае несоответствия товаров, работ, услуг качеству и техническим характеристикам, установленным требованиями конт</w:t>
      </w:r>
      <w:r w:rsidR="006450D5" w:rsidRPr="00884D42">
        <w:rPr>
          <w:rFonts w:ascii="Times New Roman" w:eastAsia="Times New Roman" w:hAnsi="Times New Roman" w:cs="Times New Roman"/>
          <w:sz w:val="24"/>
          <w:szCs w:val="24"/>
          <w:lang w:eastAsia="ru-RU"/>
        </w:rPr>
        <w:t xml:space="preserve">ракта, </w:t>
      </w:r>
      <w:r w:rsidRPr="00884D42">
        <w:rPr>
          <w:rFonts w:ascii="Times New Roman" w:eastAsia="Times New Roman" w:hAnsi="Times New Roman" w:cs="Times New Roman"/>
          <w:sz w:val="24"/>
          <w:szCs w:val="24"/>
          <w:lang w:eastAsia="ru-RU"/>
        </w:rPr>
        <w:t>направляет в Уполномоченное учреждение письменное обращение для ведения претензионной работы. Обращение должно быть направлено в течение 2 рабочих дней со дня обнаружения указанных нарушений;</w:t>
      </w:r>
    </w:p>
    <w:p w14:paraId="7D443D75" w14:textId="6B83C8AF"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составляет и </w:t>
      </w:r>
      <w:r w:rsidR="00292C15" w:rsidRPr="00884D42">
        <w:rPr>
          <w:rFonts w:ascii="Times New Roman" w:eastAsia="Times New Roman" w:hAnsi="Times New Roman" w:cs="Times New Roman"/>
          <w:sz w:val="24"/>
          <w:szCs w:val="24"/>
          <w:lang w:eastAsia="ru-RU"/>
        </w:rPr>
        <w:t>направляет в уполномоченн</w:t>
      </w:r>
      <w:r w:rsidR="006450D5" w:rsidRPr="00884D42">
        <w:rPr>
          <w:rFonts w:ascii="Times New Roman" w:eastAsia="Times New Roman" w:hAnsi="Times New Roman" w:cs="Times New Roman"/>
          <w:sz w:val="24"/>
          <w:szCs w:val="24"/>
          <w:lang w:eastAsia="ru-RU"/>
        </w:rPr>
        <w:t>ое</w:t>
      </w:r>
      <w:r w:rsidR="00292C15" w:rsidRPr="00884D42">
        <w:rPr>
          <w:rFonts w:ascii="Times New Roman" w:eastAsia="Times New Roman" w:hAnsi="Times New Roman" w:cs="Times New Roman"/>
          <w:sz w:val="24"/>
          <w:szCs w:val="24"/>
          <w:lang w:eastAsia="ru-RU"/>
        </w:rPr>
        <w:t xml:space="preserve"> </w:t>
      </w:r>
      <w:r w:rsidR="006450D5" w:rsidRPr="00884D42">
        <w:rPr>
          <w:rFonts w:ascii="Times New Roman" w:eastAsia="Times New Roman" w:hAnsi="Times New Roman" w:cs="Times New Roman"/>
          <w:sz w:val="24"/>
          <w:szCs w:val="24"/>
          <w:lang w:eastAsia="ru-RU"/>
        </w:rPr>
        <w:t>учреждение</w:t>
      </w:r>
      <w:r w:rsidRPr="00884D42">
        <w:rPr>
          <w:rFonts w:ascii="Times New Roman" w:eastAsia="Times New Roman" w:hAnsi="Times New Roman" w:cs="Times New Roman"/>
          <w:sz w:val="24"/>
          <w:szCs w:val="24"/>
          <w:lang w:eastAsia="ru-RU"/>
        </w:rPr>
        <w:t xml:space="preserve"> информацию</w:t>
      </w:r>
      <w:r w:rsidR="00292C15" w:rsidRPr="00884D42">
        <w:rPr>
          <w:rFonts w:ascii="Times New Roman" w:eastAsia="Times New Roman" w:hAnsi="Times New Roman" w:cs="Times New Roman"/>
          <w:sz w:val="24"/>
          <w:szCs w:val="24"/>
          <w:lang w:eastAsia="ru-RU"/>
        </w:rPr>
        <w:t xml:space="preserve">, подлежащую включению в </w:t>
      </w:r>
      <w:r w:rsidR="00C17478" w:rsidRPr="00884D42">
        <w:rPr>
          <w:rFonts w:ascii="Times New Roman" w:eastAsia="Times New Roman" w:hAnsi="Times New Roman" w:cs="Times New Roman"/>
          <w:sz w:val="24"/>
          <w:szCs w:val="24"/>
          <w:lang w:eastAsia="ru-RU"/>
        </w:rPr>
        <w:t xml:space="preserve">сводный </w:t>
      </w:r>
      <w:r w:rsidR="00292C15" w:rsidRPr="00884D42">
        <w:rPr>
          <w:rFonts w:ascii="Times New Roman" w:eastAsia="Times New Roman" w:hAnsi="Times New Roman" w:cs="Times New Roman"/>
          <w:sz w:val="24"/>
          <w:szCs w:val="24"/>
          <w:lang w:eastAsia="ru-RU"/>
        </w:rPr>
        <w:t>реестр контрактов</w:t>
      </w:r>
      <w:r w:rsidRPr="00884D42">
        <w:rPr>
          <w:rFonts w:ascii="Times New Roman" w:eastAsia="Times New Roman" w:hAnsi="Times New Roman" w:cs="Times New Roman"/>
          <w:sz w:val="24"/>
          <w:szCs w:val="24"/>
          <w:lang w:eastAsia="ru-RU"/>
        </w:rPr>
        <w:t>;</w:t>
      </w:r>
    </w:p>
    <w:p w14:paraId="3DF6AF29" w14:textId="29273C85"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несет ответственность за несоблюдение сроков заключения контракта и за совершение иных действий (бездействий), связанных с его заключением и исполнением;</w:t>
      </w:r>
    </w:p>
    <w:p w14:paraId="3BAA82E6" w14:textId="78FCF2FD"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представляет в федеральный орган исполнительной власти, уполномоченный на осуществление контроля в сфере закупок, информацию об участниках закупок, уклонившихся от заключения контрактов, а та</w:t>
      </w:r>
      <w:r w:rsidR="003B02C6" w:rsidRPr="00884D42">
        <w:rPr>
          <w:rFonts w:ascii="Times New Roman" w:eastAsia="Times New Roman" w:hAnsi="Times New Roman" w:cs="Times New Roman"/>
          <w:sz w:val="24"/>
          <w:szCs w:val="24"/>
          <w:lang w:eastAsia="ru-RU"/>
        </w:rPr>
        <w:t xml:space="preserve">кже информацию в соответствии со </w:t>
      </w:r>
      <w:r w:rsidRPr="00884D42">
        <w:rPr>
          <w:rFonts w:ascii="Times New Roman" w:eastAsia="Times New Roman" w:hAnsi="Times New Roman" w:cs="Times New Roman"/>
          <w:sz w:val="24"/>
          <w:szCs w:val="24"/>
          <w:lang w:eastAsia="ru-RU"/>
        </w:rPr>
        <w:t>стать</w:t>
      </w:r>
      <w:r w:rsidR="003B02C6" w:rsidRPr="00884D42">
        <w:rPr>
          <w:rFonts w:ascii="Times New Roman" w:eastAsia="Times New Roman" w:hAnsi="Times New Roman" w:cs="Times New Roman"/>
          <w:sz w:val="24"/>
          <w:szCs w:val="24"/>
          <w:lang w:eastAsia="ru-RU"/>
        </w:rPr>
        <w:t>ей</w:t>
      </w:r>
      <w:r w:rsidRPr="00884D42">
        <w:rPr>
          <w:rFonts w:ascii="Times New Roman" w:eastAsia="Times New Roman" w:hAnsi="Times New Roman" w:cs="Times New Roman"/>
          <w:sz w:val="24"/>
          <w:szCs w:val="24"/>
          <w:lang w:eastAsia="ru-RU"/>
        </w:rPr>
        <w:t xml:space="preserve"> 104 Федерального закона для включения в реестр недобросовестных поставщиков (подрядчиков, исполнителей);</w:t>
      </w:r>
    </w:p>
    <w:p w14:paraId="176C8494" w14:textId="246B656F"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готовит обращения в контрольный орган в сфере закупок о согласовании возможности заключения контракта с единственным поставщиком (исполнителем, подрядчиком) в случаях, установленных Федеральным законом;</w:t>
      </w:r>
    </w:p>
    <w:p w14:paraId="3926DF22" w14:textId="6EDC7D47"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закупки у единственного поставщика (подрядчика, исполнителя) в соответствии со статьей 93 Федерального закона, до осуществления закупок в соответствии с положениями статьи 93 Федерального закона </w:t>
      </w:r>
      <w:r w:rsidR="00F23481" w:rsidRPr="00884D42">
        <w:rPr>
          <w:rFonts w:ascii="Times New Roman" w:eastAsia="Times New Roman" w:hAnsi="Times New Roman" w:cs="Times New Roman"/>
          <w:sz w:val="24"/>
          <w:szCs w:val="24"/>
          <w:lang w:eastAsia="ru-RU"/>
        </w:rPr>
        <w:t>согласовывает</w:t>
      </w:r>
      <w:r w:rsidRPr="00884D42">
        <w:rPr>
          <w:rFonts w:ascii="Times New Roman" w:eastAsia="Times New Roman" w:hAnsi="Times New Roman" w:cs="Times New Roman"/>
          <w:sz w:val="24"/>
          <w:szCs w:val="24"/>
          <w:lang w:eastAsia="ru-RU"/>
        </w:rPr>
        <w:t xml:space="preserve"> в Уполномоченн</w:t>
      </w:r>
      <w:r w:rsidR="00F23481" w:rsidRPr="00884D42">
        <w:rPr>
          <w:rFonts w:ascii="Times New Roman" w:eastAsia="Times New Roman" w:hAnsi="Times New Roman" w:cs="Times New Roman"/>
          <w:sz w:val="24"/>
          <w:szCs w:val="24"/>
          <w:lang w:eastAsia="ru-RU"/>
        </w:rPr>
        <w:t>ым</w:t>
      </w:r>
      <w:r w:rsidRPr="00884D42">
        <w:rPr>
          <w:rFonts w:ascii="Times New Roman" w:eastAsia="Times New Roman" w:hAnsi="Times New Roman" w:cs="Times New Roman"/>
          <w:sz w:val="24"/>
          <w:szCs w:val="24"/>
          <w:lang w:eastAsia="ru-RU"/>
        </w:rPr>
        <w:t xml:space="preserve"> учреждение</w:t>
      </w:r>
      <w:r w:rsidR="00F23481" w:rsidRPr="00884D42">
        <w:rPr>
          <w:rFonts w:ascii="Times New Roman" w:eastAsia="Times New Roman" w:hAnsi="Times New Roman" w:cs="Times New Roman"/>
          <w:sz w:val="24"/>
          <w:szCs w:val="24"/>
          <w:lang w:eastAsia="ru-RU"/>
        </w:rPr>
        <w:t>м</w:t>
      </w:r>
      <w:r w:rsidRPr="00884D42">
        <w:rPr>
          <w:rFonts w:ascii="Times New Roman" w:eastAsia="Times New Roman" w:hAnsi="Times New Roman" w:cs="Times New Roman"/>
          <w:sz w:val="24"/>
          <w:szCs w:val="24"/>
          <w:lang w:eastAsia="ru-RU"/>
        </w:rPr>
        <w:t xml:space="preserve"> проекты контрактов;</w:t>
      </w:r>
    </w:p>
    <w:p w14:paraId="234AEC20" w14:textId="6A95409C"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участвует в рассмотрении дел об обжаловании действий (бездействия) Заказчика и Единой комиссии, и осуществляет подготовку материалов для осуществления претензионной работы;</w:t>
      </w:r>
    </w:p>
    <w:p w14:paraId="0C515A20" w14:textId="2AB5CB53"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иные функции, предусмотренные Федеральным </w:t>
      </w:r>
      <w:hyperlink r:id="rId27" w:history="1">
        <w:r w:rsidRPr="00884D42">
          <w:rPr>
            <w:rFonts w:ascii="Times New Roman" w:eastAsia="Times New Roman" w:hAnsi="Times New Roman" w:cs="Times New Roman"/>
            <w:sz w:val="24"/>
            <w:szCs w:val="24"/>
            <w:lang w:eastAsia="ru-RU"/>
          </w:rPr>
          <w:t>законом</w:t>
        </w:r>
      </w:hyperlink>
      <w:r w:rsidRPr="00884D42">
        <w:rPr>
          <w:rFonts w:ascii="Times New Roman" w:eastAsia="Times New Roman" w:hAnsi="Times New Roman" w:cs="Times New Roman"/>
          <w:sz w:val="24"/>
          <w:szCs w:val="24"/>
          <w:lang w:eastAsia="ru-RU"/>
        </w:rPr>
        <w:t>.</w:t>
      </w:r>
    </w:p>
    <w:p w14:paraId="27FB3094" w14:textId="1D8407FE" w:rsidR="00FF23D3" w:rsidRPr="00884D42" w:rsidRDefault="00FF23D3" w:rsidP="003A73AD">
      <w:pPr>
        <w:pStyle w:val="a5"/>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lastRenderedPageBreak/>
        <w:t>При осуществлении закупок Уполномоченное учреждение:</w:t>
      </w:r>
    </w:p>
    <w:p w14:paraId="6A836505" w14:textId="0105B968"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проверяет выбор способа определения поставщика (подрядчика, исполнителя) на соответствие требованиям Федерального закона;</w:t>
      </w:r>
    </w:p>
    <w:p w14:paraId="4DC7670D" w14:textId="1F977FA8"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принимает и рассматривает заявки Заказчиков на закупку в течение 10 (десяти) рабочих дней со дня ее получения, в том числе осуществляет проверку обоснования и определения начальной (максимальной) цены контракта,</w:t>
      </w:r>
      <w:r w:rsidR="008E0378" w:rsidRPr="00884D42">
        <w:rPr>
          <w:rFonts w:ascii="Times New Roman" w:eastAsia="Times New Roman" w:hAnsi="Times New Roman" w:cs="Times New Roman"/>
          <w:sz w:val="24"/>
          <w:szCs w:val="24"/>
          <w:lang w:eastAsia="ru-RU"/>
        </w:rPr>
        <w:t xml:space="preserve"> начальной цены единицы товара, работы, услуги, начальной суммы цен единиц товара, работы, услуги,</w:t>
      </w:r>
      <w:r w:rsidRPr="00884D42">
        <w:rPr>
          <w:rFonts w:ascii="Times New Roman" w:eastAsia="Times New Roman" w:hAnsi="Times New Roman" w:cs="Times New Roman"/>
          <w:sz w:val="24"/>
          <w:szCs w:val="24"/>
          <w:lang w:eastAsia="ru-RU"/>
        </w:rPr>
        <w:t xml:space="preserve"> условий контракта;</w:t>
      </w:r>
    </w:p>
    <w:p w14:paraId="75C94FB0" w14:textId="3CA1E4EC"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запрашивает и получает у Заказчиков информацию и документы, необходимые для проверки сведений, содержащихся в заявке на закупку, возвращает заявку на закупку Заказчику для устранения замечаний, выявленных в ходе проверки заявки;</w:t>
      </w:r>
    </w:p>
    <w:p w14:paraId="4702F757" w14:textId="632E37F6"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возвращает Заказчикам заявки на закупку и иные документы в случае их неполноты или несоответствия Федеральному закону и иному законодательству Российской Федерации в сфере закупок товаров, работ, услуг в срок, не превышающий 10 (десяти) рабочих дней; в этом случае Заказчик должен устранить замечания в течение 5 (пяти) рабочих дней с момента получения заявки на закупку на доработку;</w:t>
      </w:r>
    </w:p>
    <w:p w14:paraId="57D7ADBB" w14:textId="797BCA48" w:rsidR="00FF23D3" w:rsidRPr="00884D42" w:rsidRDefault="005D2405"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согласовывает критерии оценки заявок на участие в конкурсах, величины значимости этих критериев, установленные Заказчиками, в соответствии с Федеральным законом</w:t>
      </w:r>
      <w:r w:rsidR="00FF23D3" w:rsidRPr="00884D42">
        <w:rPr>
          <w:rFonts w:ascii="Times New Roman" w:eastAsia="Times New Roman" w:hAnsi="Times New Roman" w:cs="Times New Roman"/>
          <w:sz w:val="24"/>
          <w:szCs w:val="24"/>
          <w:lang w:eastAsia="ru-RU"/>
        </w:rPr>
        <w:t>;</w:t>
      </w:r>
    </w:p>
    <w:p w14:paraId="0830B2B5" w14:textId="70196522"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на основе представленных Заказчиками заявок разрабатывает и утверждает необходимые для осуществления закупки документы в рамках полномочий, установленных настоящим Порядком;</w:t>
      </w:r>
    </w:p>
    <w:p w14:paraId="4F448014" w14:textId="58627560" w:rsidR="00FF23D3" w:rsidRPr="00884D42" w:rsidRDefault="00FF23D3" w:rsidP="003A73AD">
      <w:pPr>
        <w:pStyle w:val="a5"/>
        <w:numPr>
          <w:ilvl w:val="2"/>
          <w:numId w:val="3"/>
        </w:numPr>
        <w:tabs>
          <w:tab w:val="left" w:pos="-7088"/>
          <w:tab w:val="left" w:pos="851"/>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случае принятия Заказчиком и (или) Уполномоченным учреждением решения о проведении совместного конкурса или аукциона организует и проводит совместные конкурсы или аукционы для обеспечения нужд Заказчиков в соответствии со статьей 25 Федерального закона;</w:t>
      </w:r>
    </w:p>
    <w:p w14:paraId="11F24D32" w14:textId="35D03A37" w:rsidR="00FF23D3" w:rsidRPr="00884D42" w:rsidRDefault="00FF23D3" w:rsidP="003A73AD">
      <w:pPr>
        <w:pStyle w:val="a5"/>
        <w:numPr>
          <w:ilvl w:val="2"/>
          <w:numId w:val="3"/>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создает Единую комиссию в соответствии с требованиями статьи 39 Федерального закона, в том числе определяет состав комиссии и порядок ее работы, назначает председателя комиссии, в том числе принимает решение о привлечении в состав комиссии по осуществлению закупок представителя Заказчика, в интересах которого проводится процедура определения поставщика (подрядчика, исполнителя);</w:t>
      </w:r>
    </w:p>
    <w:p w14:paraId="1788270C" w14:textId="1EF57BB2"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формирует, направляет и размещает информацию,</w:t>
      </w:r>
      <w:r w:rsidR="00CB1F39" w:rsidRPr="00884D42">
        <w:rPr>
          <w:rFonts w:ascii="Times New Roman" w:eastAsia="Times New Roman" w:hAnsi="Times New Roman" w:cs="Times New Roman"/>
          <w:sz w:val="24"/>
          <w:szCs w:val="24"/>
          <w:lang w:eastAsia="ru-RU"/>
        </w:rPr>
        <w:t xml:space="preserve"> необходимую для осуществления конкурентных закупок и</w:t>
      </w:r>
      <w:r w:rsidRPr="00884D42">
        <w:rPr>
          <w:rFonts w:ascii="Times New Roman" w:eastAsia="Times New Roman" w:hAnsi="Times New Roman" w:cs="Times New Roman"/>
          <w:sz w:val="24"/>
          <w:szCs w:val="24"/>
          <w:lang w:eastAsia="ru-RU"/>
        </w:rPr>
        <w:t xml:space="preserve"> предусмотренную Федеральным законом, на Официальном сайте ЕИС: публикует извещение </w:t>
      </w:r>
      <w:r w:rsidR="006A41CB" w:rsidRPr="00884D42">
        <w:rPr>
          <w:rFonts w:ascii="Times New Roman" w:eastAsia="Times New Roman" w:hAnsi="Times New Roman" w:cs="Times New Roman"/>
          <w:sz w:val="24"/>
          <w:szCs w:val="24"/>
          <w:lang w:eastAsia="ru-RU"/>
        </w:rPr>
        <w:t>об осуществлении закупки</w:t>
      </w:r>
      <w:r w:rsidRPr="00884D42">
        <w:rPr>
          <w:rFonts w:ascii="Times New Roman" w:eastAsia="Times New Roman" w:hAnsi="Times New Roman" w:cs="Times New Roman"/>
          <w:sz w:val="24"/>
          <w:szCs w:val="24"/>
          <w:lang w:eastAsia="ru-RU"/>
        </w:rPr>
        <w:t xml:space="preserve">, разъяснения положений </w:t>
      </w:r>
      <w:r w:rsidR="006A41CB" w:rsidRPr="00884D42">
        <w:rPr>
          <w:rFonts w:ascii="Times New Roman" w:eastAsia="Times New Roman" w:hAnsi="Times New Roman" w:cs="Times New Roman"/>
          <w:sz w:val="24"/>
          <w:szCs w:val="24"/>
          <w:lang w:eastAsia="ru-RU"/>
        </w:rPr>
        <w:t>извещения об осуществлении закупки</w:t>
      </w:r>
      <w:r w:rsidRPr="00884D42">
        <w:rPr>
          <w:rFonts w:ascii="Times New Roman" w:eastAsia="Times New Roman" w:hAnsi="Times New Roman" w:cs="Times New Roman"/>
          <w:sz w:val="24"/>
          <w:szCs w:val="24"/>
          <w:lang w:eastAsia="ru-RU"/>
        </w:rPr>
        <w:t>, извещение об отмене проведения закупки в сроки, установленные Федеральным законом;</w:t>
      </w:r>
    </w:p>
    <w:p w14:paraId="5D4EAD75" w14:textId="32834F57"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проводит заседания Единой комиссии, оформляет протоколы с принятым решением, осуществляет публикацию протоколов на Официальном сайте ЕИС в сроки, установленные Федеральным законом;</w:t>
      </w:r>
    </w:p>
    <w:p w14:paraId="2E6140E4" w14:textId="27A50683"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течение одного рабочего дня, следующего за днем опубликования протокола о подведении итогов процедуры определения поставщика</w:t>
      </w:r>
      <w:r w:rsidR="00A6640F" w:rsidRPr="00884D42">
        <w:rPr>
          <w:rFonts w:ascii="Times New Roman" w:eastAsia="Times New Roman" w:hAnsi="Times New Roman" w:cs="Times New Roman"/>
          <w:sz w:val="24"/>
          <w:szCs w:val="24"/>
          <w:lang w:eastAsia="ru-RU"/>
        </w:rPr>
        <w:t xml:space="preserve"> (подрядчика, исполнителя)</w:t>
      </w:r>
      <w:r w:rsidRPr="00884D42">
        <w:rPr>
          <w:rFonts w:ascii="Times New Roman" w:eastAsia="Times New Roman" w:hAnsi="Times New Roman" w:cs="Times New Roman"/>
          <w:sz w:val="24"/>
          <w:szCs w:val="24"/>
          <w:lang w:eastAsia="ru-RU"/>
        </w:rPr>
        <w:t>, направляет Заказчику копию протокола для направления Заказчиком проекта контракта победителю;</w:t>
      </w:r>
    </w:p>
    <w:p w14:paraId="64032712" w14:textId="13D2B4EA"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формирует с привлечением Заказчиков ответы на запросы о разъяснении положений </w:t>
      </w:r>
      <w:r w:rsidR="006A41CB" w:rsidRPr="00884D42">
        <w:rPr>
          <w:rFonts w:ascii="Times New Roman" w:eastAsia="Times New Roman" w:hAnsi="Times New Roman" w:cs="Times New Roman"/>
          <w:sz w:val="24"/>
          <w:szCs w:val="24"/>
          <w:lang w:eastAsia="ru-RU"/>
        </w:rPr>
        <w:t>извещения об осуществлении закупки</w:t>
      </w:r>
      <w:r w:rsidRPr="00884D42">
        <w:rPr>
          <w:rFonts w:ascii="Times New Roman" w:eastAsia="Times New Roman" w:hAnsi="Times New Roman" w:cs="Times New Roman"/>
          <w:sz w:val="24"/>
          <w:szCs w:val="24"/>
          <w:lang w:eastAsia="ru-RU"/>
        </w:rPr>
        <w:t xml:space="preserve"> и размещает их на Официальном сайте ЕИС в соответствии с законодательством Российской Федерации, </w:t>
      </w:r>
      <w:r w:rsidRPr="00884D42">
        <w:rPr>
          <w:rFonts w:ascii="Times New Roman" w:eastAsia="Calibri" w:hAnsi="Times New Roman" w:cs="Times New Roman"/>
          <w:sz w:val="24"/>
          <w:szCs w:val="24"/>
        </w:rPr>
        <w:t>разъясняет по запросам участников процедуры результаты процедуры определения поставщика</w:t>
      </w:r>
      <w:r w:rsidR="006A41CB" w:rsidRPr="00884D42">
        <w:rPr>
          <w:rFonts w:ascii="Times New Roman" w:eastAsia="Calibri" w:hAnsi="Times New Roman" w:cs="Times New Roman"/>
          <w:sz w:val="24"/>
          <w:szCs w:val="24"/>
        </w:rPr>
        <w:t xml:space="preserve"> (подрядчика, исполнителя)</w:t>
      </w:r>
      <w:r w:rsidRPr="00884D42">
        <w:rPr>
          <w:rFonts w:ascii="Times New Roman" w:eastAsia="Times New Roman" w:hAnsi="Times New Roman" w:cs="Times New Roman"/>
          <w:sz w:val="24"/>
          <w:szCs w:val="24"/>
          <w:lang w:eastAsia="ru-RU"/>
        </w:rPr>
        <w:t>;</w:t>
      </w:r>
    </w:p>
    <w:p w14:paraId="67FEB8E0" w14:textId="51CEEE6C"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вносит изменения в извещение об осуществлении закупки по собственной инициативе или по предложению Заказчика. При внесении изменений в извещение об осуществлении закупки по инициативе Заказчика Уполномоченному учреждению направляется уведомление о необходимости внесения изменений в извещение об осуществлении закупки с одновременным направлением текстовой части соответствующих </w:t>
      </w:r>
      <w:r w:rsidRPr="00884D42">
        <w:rPr>
          <w:rFonts w:ascii="Times New Roman" w:eastAsia="Times New Roman" w:hAnsi="Times New Roman" w:cs="Times New Roman"/>
          <w:sz w:val="24"/>
          <w:szCs w:val="24"/>
          <w:lang w:eastAsia="ru-RU"/>
        </w:rPr>
        <w:lastRenderedPageBreak/>
        <w:t>изменений в сроки, исключающие нарушение норм Федерального закона. Решение о внесении изменений в извещение об осуществлении закупки принимает Уполномоченное учреждение;</w:t>
      </w:r>
    </w:p>
    <w:p w14:paraId="32075353" w14:textId="242EBC06" w:rsidR="00FF23D3" w:rsidRPr="00884D42" w:rsidRDefault="00FF23D3" w:rsidP="003A73AD">
      <w:pPr>
        <w:pStyle w:val="a5"/>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отменяет определение поставщика (подрядчика, исполнителя) по собственной инициативе или по решению Заказчика. При отмене определения поставщика (подрядчика, исполнителя) по инициативе Уполномоченного учреждения Заказчику направляется уведомление в течение рабочего дня, следующего за днем принятия такого решения. При отмене определения поставщика (подрядчика, исполнителя) по инициативе Заказчика Уполномоченному учреждению направляется соответствующее уведомление в течение 1 (одного) рабочего дня со дня принятия Заказчиком такого решения. Уведомление Заказчика должно быть получено в сроки, исключающие нарушение норм Федерального закона. Решение об отмене определения поставщика (подрядчика, исполнителя) принимает Уполномоченное учреждение. На основании принятого в соответствии с требованиями Федерального закона решения Уполномоченное учреждение формирует и размещает на Официальном сайте ЕИС извещение об отмене определения поставщика (подрядчика, исполнителя);</w:t>
      </w:r>
    </w:p>
    <w:p w14:paraId="5E146AD9" w14:textId="2C517651" w:rsidR="00FF23D3" w:rsidRPr="00884D42" w:rsidRDefault="00F05FC8" w:rsidP="003A73AD">
      <w:pPr>
        <w:pStyle w:val="a5"/>
        <w:numPr>
          <w:ilvl w:val="2"/>
          <w:numId w:val="3"/>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рассматривает </w:t>
      </w:r>
      <w:r w:rsidR="00FF23D3" w:rsidRPr="00884D42">
        <w:rPr>
          <w:rFonts w:ascii="Times New Roman" w:eastAsia="Times New Roman" w:hAnsi="Times New Roman" w:cs="Times New Roman"/>
          <w:sz w:val="24"/>
          <w:szCs w:val="24"/>
          <w:lang w:eastAsia="ru-RU"/>
        </w:rPr>
        <w:t>заявки на участие в закупках, обеспечивает конфиденциальность сведений;</w:t>
      </w:r>
    </w:p>
    <w:p w14:paraId="33D931C3" w14:textId="36853C60" w:rsidR="00693A2B" w:rsidRPr="00884D42" w:rsidRDefault="00FE3C39" w:rsidP="00693A2B">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учитывает</w:t>
      </w:r>
      <w:r w:rsidR="00693A2B" w:rsidRPr="00884D42">
        <w:rPr>
          <w:rFonts w:ascii="Times New Roman" w:eastAsia="Times New Roman" w:hAnsi="Times New Roman" w:cs="Times New Roman"/>
          <w:sz w:val="24"/>
          <w:szCs w:val="24"/>
          <w:lang w:eastAsia="ru-RU"/>
        </w:rPr>
        <w:t xml:space="preserve"> информацию о поступлении денежных средств, внесенных участниками закупок в качестве обеспечения заявок на участие в закупке;</w:t>
      </w:r>
    </w:p>
    <w:p w14:paraId="5053DC8D" w14:textId="2461E331" w:rsidR="00FF23D3" w:rsidRPr="00884D42" w:rsidRDefault="00FF23D3" w:rsidP="003A73AD">
      <w:pPr>
        <w:pStyle w:val="a5"/>
        <w:numPr>
          <w:ilvl w:val="2"/>
          <w:numId w:val="3"/>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взаимодействие по об</w:t>
      </w:r>
      <w:r w:rsidR="00FC2729" w:rsidRPr="00884D42">
        <w:rPr>
          <w:rFonts w:ascii="Times New Roman" w:eastAsia="Times New Roman" w:hAnsi="Times New Roman" w:cs="Times New Roman"/>
          <w:sz w:val="24"/>
          <w:szCs w:val="24"/>
          <w:lang w:eastAsia="ru-RU"/>
        </w:rPr>
        <w:t>мену документами при проведении</w:t>
      </w:r>
      <w:r w:rsidRPr="00884D42">
        <w:rPr>
          <w:rFonts w:ascii="Times New Roman" w:eastAsia="Times New Roman" w:hAnsi="Times New Roman" w:cs="Times New Roman"/>
          <w:sz w:val="24"/>
          <w:szCs w:val="24"/>
          <w:lang w:eastAsia="ru-RU"/>
        </w:rPr>
        <w:t xml:space="preserve"> </w:t>
      </w:r>
      <w:r w:rsidR="00F05FC8" w:rsidRPr="00884D42">
        <w:rPr>
          <w:rFonts w:ascii="Times New Roman" w:eastAsia="Times New Roman" w:hAnsi="Times New Roman" w:cs="Times New Roman"/>
          <w:sz w:val="24"/>
          <w:szCs w:val="24"/>
          <w:lang w:eastAsia="ru-RU"/>
        </w:rPr>
        <w:t xml:space="preserve">закупок </w:t>
      </w:r>
      <w:r w:rsidRPr="00884D42">
        <w:rPr>
          <w:rFonts w:ascii="Times New Roman" w:eastAsia="Times New Roman" w:hAnsi="Times New Roman" w:cs="Times New Roman"/>
          <w:sz w:val="24"/>
          <w:szCs w:val="24"/>
          <w:lang w:eastAsia="ru-RU"/>
        </w:rPr>
        <w:t>в электронной форме с операторами электронных площадок в порядке, установленном действующим законодательством и регламентами электронных площадок;</w:t>
      </w:r>
    </w:p>
    <w:p w14:paraId="3518FF54" w14:textId="3F60EF7F" w:rsidR="00BA45C6" w:rsidRPr="00884D42" w:rsidRDefault="00955082"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обеспечивает хранение </w:t>
      </w:r>
      <w:r w:rsidR="00BA45C6" w:rsidRPr="00884D42">
        <w:rPr>
          <w:rFonts w:ascii="Times New Roman" w:eastAsia="Times New Roman" w:hAnsi="Times New Roman" w:cs="Times New Roman"/>
          <w:sz w:val="24"/>
          <w:szCs w:val="24"/>
          <w:lang w:eastAsia="ru-RU"/>
        </w:rPr>
        <w:t xml:space="preserve">информации и документов, предусмотренных Федеральным законом, в течение сроков, установленных Федеральным законом и законодательством Российской Федерации. </w:t>
      </w:r>
    </w:p>
    <w:p w14:paraId="1FC22FF0" w14:textId="5830EF3D" w:rsidR="00955082" w:rsidRPr="00884D42" w:rsidRDefault="00955082"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ведение сводного реестра контрактов в соответствии со сведениями о заключенных контрактах, представленными Заказчиками;</w:t>
      </w:r>
    </w:p>
    <w:p w14:paraId="77B5C3CE" w14:textId="62F60E58" w:rsidR="00FF23D3" w:rsidRPr="00884D42" w:rsidRDefault="00955082"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мониторинг закупок товаров, работ, услуг для муниципальных нужд у единственного поставщика (подрядчика, исполнителя), осуществленных в соответствии </w:t>
      </w:r>
      <w:r w:rsidR="009E6D18" w:rsidRPr="00884D42">
        <w:rPr>
          <w:rFonts w:ascii="Times New Roman" w:eastAsia="Times New Roman" w:hAnsi="Times New Roman" w:cs="Times New Roman"/>
          <w:sz w:val="24"/>
          <w:szCs w:val="24"/>
          <w:lang w:eastAsia="ru-RU"/>
        </w:rPr>
        <w:t xml:space="preserve">со </w:t>
      </w:r>
      <w:r w:rsidRPr="00884D42">
        <w:rPr>
          <w:rFonts w:ascii="Times New Roman" w:eastAsia="Times New Roman" w:hAnsi="Times New Roman" w:cs="Times New Roman"/>
          <w:sz w:val="24"/>
          <w:szCs w:val="24"/>
          <w:lang w:eastAsia="ru-RU"/>
        </w:rPr>
        <w:t>стать</w:t>
      </w:r>
      <w:r w:rsidR="009E6D18" w:rsidRPr="00884D42">
        <w:rPr>
          <w:rFonts w:ascii="Times New Roman" w:eastAsia="Times New Roman" w:hAnsi="Times New Roman" w:cs="Times New Roman"/>
          <w:sz w:val="24"/>
          <w:szCs w:val="24"/>
          <w:lang w:eastAsia="ru-RU"/>
        </w:rPr>
        <w:t>ей</w:t>
      </w:r>
      <w:r w:rsidRPr="00884D42">
        <w:rPr>
          <w:rFonts w:ascii="Times New Roman" w:eastAsia="Times New Roman" w:hAnsi="Times New Roman" w:cs="Times New Roman"/>
          <w:sz w:val="24"/>
          <w:szCs w:val="24"/>
          <w:lang w:eastAsia="ru-RU"/>
        </w:rPr>
        <w:t xml:space="preserve"> 93 Федерального закона. Заказчики до осуществления закупок в соответствии с положениями статьи 93 Федерального закона </w:t>
      </w:r>
      <w:r w:rsidR="00F23481" w:rsidRPr="00884D42">
        <w:rPr>
          <w:rFonts w:ascii="Times New Roman" w:eastAsia="Times New Roman" w:hAnsi="Times New Roman" w:cs="Times New Roman"/>
          <w:sz w:val="24"/>
          <w:szCs w:val="24"/>
          <w:lang w:eastAsia="ru-RU"/>
        </w:rPr>
        <w:t>согласовывают</w:t>
      </w:r>
      <w:r w:rsidRPr="00884D42">
        <w:rPr>
          <w:rFonts w:ascii="Times New Roman" w:eastAsia="Times New Roman" w:hAnsi="Times New Roman" w:cs="Times New Roman"/>
          <w:sz w:val="24"/>
          <w:szCs w:val="24"/>
          <w:lang w:eastAsia="ru-RU"/>
        </w:rPr>
        <w:t xml:space="preserve"> </w:t>
      </w:r>
      <w:r w:rsidR="00F23481" w:rsidRPr="00884D42">
        <w:rPr>
          <w:rFonts w:ascii="Times New Roman" w:eastAsia="Times New Roman" w:hAnsi="Times New Roman" w:cs="Times New Roman"/>
          <w:sz w:val="24"/>
          <w:szCs w:val="24"/>
          <w:lang w:eastAsia="ru-RU"/>
        </w:rPr>
        <w:t xml:space="preserve">с </w:t>
      </w:r>
      <w:r w:rsidRPr="00884D42">
        <w:rPr>
          <w:rFonts w:ascii="Times New Roman" w:eastAsia="Times New Roman" w:hAnsi="Times New Roman" w:cs="Times New Roman"/>
          <w:sz w:val="24"/>
          <w:szCs w:val="24"/>
          <w:lang w:eastAsia="ru-RU"/>
        </w:rPr>
        <w:t>Уполномоченн</w:t>
      </w:r>
      <w:r w:rsidR="00F23481" w:rsidRPr="00884D42">
        <w:rPr>
          <w:rFonts w:ascii="Times New Roman" w:eastAsia="Times New Roman" w:hAnsi="Times New Roman" w:cs="Times New Roman"/>
          <w:sz w:val="24"/>
          <w:szCs w:val="24"/>
          <w:lang w:eastAsia="ru-RU"/>
        </w:rPr>
        <w:t>ым</w:t>
      </w:r>
      <w:r w:rsidRPr="00884D42">
        <w:rPr>
          <w:rFonts w:ascii="Times New Roman" w:eastAsia="Times New Roman" w:hAnsi="Times New Roman" w:cs="Times New Roman"/>
          <w:sz w:val="24"/>
          <w:szCs w:val="24"/>
          <w:lang w:eastAsia="ru-RU"/>
        </w:rPr>
        <w:t xml:space="preserve"> учреждение</w:t>
      </w:r>
      <w:r w:rsidR="00F23481" w:rsidRPr="00884D42">
        <w:rPr>
          <w:rFonts w:ascii="Times New Roman" w:eastAsia="Times New Roman" w:hAnsi="Times New Roman" w:cs="Times New Roman"/>
          <w:sz w:val="24"/>
          <w:szCs w:val="24"/>
          <w:lang w:eastAsia="ru-RU"/>
        </w:rPr>
        <w:t>м</w:t>
      </w:r>
      <w:r w:rsidRPr="00884D42">
        <w:rPr>
          <w:rFonts w:ascii="Times New Roman" w:eastAsia="Times New Roman" w:hAnsi="Times New Roman" w:cs="Times New Roman"/>
          <w:sz w:val="24"/>
          <w:szCs w:val="24"/>
          <w:lang w:eastAsia="ru-RU"/>
        </w:rPr>
        <w:t xml:space="preserve"> проекты контрактов.</w:t>
      </w:r>
    </w:p>
    <w:p w14:paraId="1325A9D4" w14:textId="149143A0" w:rsidR="00FF23D3" w:rsidRPr="00884D42" w:rsidRDefault="00955082"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участвует в рассмотрении дел об обжаловании действий (бездействия)</w:t>
      </w:r>
      <w:r w:rsidR="00F23481" w:rsidRPr="00884D42">
        <w:rPr>
          <w:rFonts w:ascii="Times New Roman" w:eastAsia="Times New Roman" w:hAnsi="Times New Roman" w:cs="Times New Roman"/>
          <w:sz w:val="24"/>
          <w:szCs w:val="24"/>
          <w:lang w:eastAsia="ru-RU"/>
        </w:rPr>
        <w:t xml:space="preserve"> Заказчика,</w:t>
      </w:r>
      <w:r w:rsidRPr="00884D42">
        <w:rPr>
          <w:rFonts w:ascii="Times New Roman" w:eastAsia="Times New Roman" w:hAnsi="Times New Roman" w:cs="Times New Roman"/>
          <w:sz w:val="24"/>
          <w:szCs w:val="24"/>
          <w:lang w:eastAsia="ru-RU"/>
        </w:rPr>
        <w:t xml:space="preserve"> Уполномоченного учреждения и Единой комиссии, и осуществляет подготовку материалов для осуществления претензионной работы;</w:t>
      </w:r>
    </w:p>
    <w:p w14:paraId="26F0E463" w14:textId="73EAEFE0" w:rsidR="00FF23D3" w:rsidRPr="00884D42" w:rsidRDefault="00955082"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информационное и техническое сопровождение Заказчиков, а также консультирование при осуществлении закупок товаров, работ, услуг для муниципальных нужд;</w:t>
      </w:r>
    </w:p>
    <w:p w14:paraId="0276708D" w14:textId="0926B693" w:rsidR="00FF23D3" w:rsidRPr="00884D42" w:rsidRDefault="00955082" w:rsidP="003A73AD">
      <w:pPr>
        <w:pStyle w:val="a5"/>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иные функции, предусмотренные Федеральным </w:t>
      </w:r>
      <w:hyperlink r:id="rId28" w:history="1">
        <w:r w:rsidRPr="00884D42">
          <w:rPr>
            <w:rFonts w:ascii="Times New Roman" w:eastAsia="Times New Roman" w:hAnsi="Times New Roman" w:cs="Times New Roman"/>
            <w:sz w:val="24"/>
            <w:szCs w:val="24"/>
            <w:lang w:eastAsia="ru-RU"/>
          </w:rPr>
          <w:t>законом</w:t>
        </w:r>
      </w:hyperlink>
      <w:r w:rsidRPr="00884D42">
        <w:rPr>
          <w:rFonts w:ascii="Times New Roman" w:eastAsia="Times New Roman" w:hAnsi="Times New Roman" w:cs="Times New Roman"/>
          <w:sz w:val="24"/>
          <w:szCs w:val="24"/>
          <w:lang w:eastAsia="ru-RU"/>
        </w:rPr>
        <w:t>.</w:t>
      </w:r>
    </w:p>
    <w:p w14:paraId="14C888BF" w14:textId="77B51C6B" w:rsidR="00FF23D3" w:rsidRPr="00884D42" w:rsidRDefault="00FF23D3" w:rsidP="003A73AD">
      <w:pPr>
        <w:pStyle w:val="a5"/>
        <w:numPr>
          <w:ilvl w:val="1"/>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Уполномоченное учреждение несет ответственность за нарушение требований законодательства Российской Федерации, муниципальных правовых</w:t>
      </w:r>
      <w:r w:rsidR="00955082" w:rsidRPr="00884D42">
        <w:rPr>
          <w:rFonts w:ascii="Times New Roman" w:eastAsia="Times New Roman" w:hAnsi="Times New Roman" w:cs="Times New Roman"/>
          <w:sz w:val="24"/>
          <w:szCs w:val="24"/>
          <w:lang w:eastAsia="ru-RU"/>
        </w:rPr>
        <w:t xml:space="preserve"> актов, за неисполнение пункта 4.2</w:t>
      </w:r>
      <w:r w:rsidRPr="00884D42">
        <w:rPr>
          <w:rFonts w:ascii="Times New Roman" w:eastAsia="Times New Roman" w:hAnsi="Times New Roman" w:cs="Times New Roman"/>
          <w:sz w:val="24"/>
          <w:szCs w:val="24"/>
          <w:lang w:eastAsia="ru-RU"/>
        </w:rPr>
        <w:t xml:space="preserve"> настоящего Порядка солидарно с Заказчиком, в интересах которого была проведена процедура определения поставщика (подрядчика, исполнителя)</w:t>
      </w:r>
      <w:r w:rsidRPr="00884D42">
        <w:rPr>
          <w:rFonts w:ascii="Times New Roman" w:eastAsia="Times New Roman" w:hAnsi="Times New Roman" w:cs="Times New Roman"/>
          <w:color w:val="0070C0"/>
          <w:sz w:val="24"/>
          <w:szCs w:val="24"/>
          <w:lang w:eastAsia="ru-RU"/>
        </w:rPr>
        <w:t>.</w:t>
      </w:r>
    </w:p>
    <w:p w14:paraId="6C32D1B7" w14:textId="77777777" w:rsidR="00FF23D3" w:rsidRPr="00884D42" w:rsidRDefault="00FF23D3" w:rsidP="009C021C">
      <w:pPr>
        <w:spacing w:after="0" w:line="240" w:lineRule="auto"/>
        <w:jc w:val="center"/>
        <w:rPr>
          <w:rFonts w:ascii="Times New Roman" w:eastAsia="Times New Roman" w:hAnsi="Times New Roman" w:cs="Times New Roman"/>
          <w:sz w:val="24"/>
          <w:szCs w:val="24"/>
          <w:lang w:eastAsia="ru-RU"/>
        </w:rPr>
      </w:pPr>
    </w:p>
    <w:p w14:paraId="74A45183" w14:textId="77777777" w:rsidR="00FF23D3" w:rsidRPr="00884D42" w:rsidRDefault="002D2CAD" w:rsidP="009C021C">
      <w:pPr>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5</w:t>
      </w:r>
      <w:r w:rsidR="00FF23D3" w:rsidRPr="00884D42">
        <w:rPr>
          <w:rFonts w:ascii="Times New Roman" w:eastAsia="Times New Roman" w:hAnsi="Times New Roman" w:cs="Times New Roman"/>
          <w:sz w:val="24"/>
          <w:szCs w:val="24"/>
          <w:lang w:eastAsia="ru-RU"/>
        </w:rPr>
        <w:t>. Заключительные положения</w:t>
      </w:r>
    </w:p>
    <w:p w14:paraId="5ED80E7E" w14:textId="77777777" w:rsidR="00FF23D3" w:rsidRPr="00884D42" w:rsidRDefault="00FF23D3" w:rsidP="009C021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25A46A6" w14:textId="78218FD6" w:rsidR="001D23CF" w:rsidRPr="00590B32" w:rsidRDefault="00FF23D3" w:rsidP="009C021C">
      <w:pPr>
        <w:pStyle w:val="a5"/>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90B32">
        <w:rPr>
          <w:rFonts w:ascii="Times New Roman" w:eastAsia="Times New Roman" w:hAnsi="Times New Roman" w:cs="Times New Roman"/>
          <w:sz w:val="24"/>
          <w:szCs w:val="24"/>
          <w:lang w:eastAsia="ru-RU"/>
        </w:rPr>
        <w:t xml:space="preserve">Отношения, не урегулированные настоящим Порядком, регулируются в соответствии с Гражданским кодексом Российской Федерации, Бюджетным кодексом Российской Федерации, Федеральным законом, иными нормативными правовыми документами, регулирующими отношения в сфере закупок товаров, работ, услуг. </w:t>
      </w:r>
    </w:p>
    <w:p w14:paraId="2C550228" w14:textId="77777777" w:rsidR="001D23CF" w:rsidRPr="00884D42" w:rsidRDefault="001D23CF" w:rsidP="009C021C">
      <w:pPr>
        <w:spacing w:line="240" w:lineRule="auto"/>
        <w:rPr>
          <w:rFonts w:ascii="Times New Roman" w:hAnsi="Times New Roman" w:cs="Times New Roman"/>
          <w:sz w:val="24"/>
          <w:szCs w:val="24"/>
        </w:rPr>
      </w:pPr>
      <w:r w:rsidRPr="00884D42">
        <w:rPr>
          <w:rFonts w:ascii="Times New Roman" w:hAnsi="Times New Roman" w:cs="Times New Roman"/>
          <w:sz w:val="24"/>
          <w:szCs w:val="24"/>
        </w:rPr>
        <w:br w:type="page"/>
      </w:r>
    </w:p>
    <w:tbl>
      <w:tblPr>
        <w:tblStyle w:val="a7"/>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7"/>
      </w:tblGrid>
      <w:tr w:rsidR="004A6A07" w:rsidRPr="00884D42" w14:paraId="3B94E08B" w14:textId="77777777" w:rsidTr="0071419E">
        <w:trPr>
          <w:jc w:val="center"/>
        </w:trPr>
        <w:tc>
          <w:tcPr>
            <w:tcW w:w="4531" w:type="dxa"/>
          </w:tcPr>
          <w:p w14:paraId="45201BBE" w14:textId="77777777" w:rsidR="004A6A07" w:rsidRPr="00884D42" w:rsidRDefault="004A6A07" w:rsidP="009C021C">
            <w:pPr>
              <w:jc w:val="center"/>
              <w:rPr>
                <w:sz w:val="24"/>
                <w:szCs w:val="24"/>
              </w:rPr>
            </w:pPr>
          </w:p>
        </w:tc>
        <w:tc>
          <w:tcPr>
            <w:tcW w:w="4967" w:type="dxa"/>
          </w:tcPr>
          <w:p w14:paraId="7BD5290D" w14:textId="621398FB" w:rsidR="004A6A07" w:rsidRPr="00884D42" w:rsidRDefault="004A6A07" w:rsidP="009C021C">
            <w:pPr>
              <w:jc w:val="right"/>
              <w:rPr>
                <w:sz w:val="24"/>
                <w:szCs w:val="24"/>
              </w:rPr>
            </w:pPr>
            <w:r w:rsidRPr="00884D42">
              <w:rPr>
                <w:sz w:val="24"/>
                <w:szCs w:val="24"/>
              </w:rPr>
              <w:t xml:space="preserve">Приложение № 1 к Порядку взаимодействия уполномоченного учреждения с муниципальными учреждениями города Кировска, осуществляющими закупки товаров, работ, услуг для обеспечения муниципальных нужд </w:t>
            </w:r>
          </w:p>
        </w:tc>
      </w:tr>
    </w:tbl>
    <w:p w14:paraId="7F732C44" w14:textId="7FB48E9B" w:rsidR="004A6A07" w:rsidRPr="00884D42" w:rsidRDefault="004A6A07" w:rsidP="009C021C">
      <w:pPr>
        <w:spacing w:after="0" w:line="240" w:lineRule="auto"/>
        <w:jc w:val="center"/>
        <w:rPr>
          <w:rFonts w:ascii="Times New Roman" w:hAnsi="Times New Roman" w:cs="Times New Roman"/>
          <w:sz w:val="24"/>
          <w:szCs w:val="24"/>
        </w:rPr>
      </w:pPr>
    </w:p>
    <w:p w14:paraId="62430235" w14:textId="77777777" w:rsidR="00AD5C24" w:rsidRPr="00AD5C24" w:rsidRDefault="00AD5C24" w:rsidP="00AD5C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D5C24">
        <w:rPr>
          <w:rFonts w:ascii="Times New Roman" w:eastAsia="Times New Roman" w:hAnsi="Times New Roman" w:cs="Times New Roman"/>
          <w:b/>
          <w:sz w:val="24"/>
          <w:szCs w:val="24"/>
          <w:lang w:eastAsia="ru-RU"/>
        </w:rPr>
        <w:t>Форма заявки</w:t>
      </w:r>
    </w:p>
    <w:p w14:paraId="3FB88FF5" w14:textId="77777777" w:rsidR="00AD5C24" w:rsidRPr="00AD5C24" w:rsidRDefault="00AD5C24" w:rsidP="00AD5C24">
      <w:pPr>
        <w:spacing w:after="0" w:line="240" w:lineRule="auto"/>
        <w:jc w:val="center"/>
        <w:rPr>
          <w:rFonts w:ascii="Times New Roman" w:eastAsia="Times New Roman" w:hAnsi="Times New Roman" w:cs="Times New Roman"/>
          <w:b/>
          <w:sz w:val="24"/>
          <w:szCs w:val="24"/>
          <w:lang w:eastAsia="ru-RU"/>
        </w:rPr>
      </w:pPr>
      <w:r w:rsidRPr="00AD5C24">
        <w:rPr>
          <w:rFonts w:ascii="Times New Roman" w:eastAsia="Times New Roman" w:hAnsi="Times New Roman" w:cs="Times New Roman"/>
          <w:b/>
          <w:sz w:val="24"/>
          <w:szCs w:val="24"/>
          <w:lang w:eastAsia="ru-RU"/>
        </w:rPr>
        <w:t>на осуществление закупки товаров, работ, услуг конкурентными способами</w:t>
      </w:r>
    </w:p>
    <w:p w14:paraId="267788A4" w14:textId="77777777" w:rsidR="00AD5C24" w:rsidRPr="00AD5C24" w:rsidRDefault="00AD5C24" w:rsidP="00AD5C24">
      <w:pPr>
        <w:spacing w:after="0" w:line="240" w:lineRule="auto"/>
        <w:jc w:val="center"/>
        <w:rPr>
          <w:rFonts w:ascii="Times New Roman" w:eastAsia="Times New Roman" w:hAnsi="Times New Roman" w:cs="Times New Roman"/>
          <w:b/>
          <w:sz w:val="24"/>
          <w:szCs w:val="24"/>
          <w:lang w:eastAsia="ru-RU"/>
        </w:rPr>
      </w:pPr>
    </w:p>
    <w:tbl>
      <w:tblPr>
        <w:tblW w:w="0" w:type="auto"/>
        <w:jc w:val="center"/>
        <w:tblLook w:val="04A0" w:firstRow="1" w:lastRow="0" w:firstColumn="1" w:lastColumn="0" w:noHBand="0" w:noVBand="1"/>
      </w:tblPr>
      <w:tblGrid>
        <w:gridCol w:w="4960"/>
        <w:gridCol w:w="4673"/>
      </w:tblGrid>
      <w:tr w:rsidR="00AD5C24" w:rsidRPr="00AD5C24" w14:paraId="2B5EA0F2" w14:textId="77777777" w:rsidTr="004826B9">
        <w:trPr>
          <w:jc w:val="center"/>
        </w:trPr>
        <w:tc>
          <w:tcPr>
            <w:tcW w:w="4960" w:type="dxa"/>
            <w:shd w:val="clear" w:color="auto" w:fill="auto"/>
          </w:tcPr>
          <w:p w14:paraId="52C1BEDD" w14:textId="77777777" w:rsidR="00AD5C24" w:rsidRPr="00AD5C24" w:rsidRDefault="00AD5C24" w:rsidP="00AD5C24">
            <w:pPr>
              <w:autoSpaceDE w:val="0"/>
              <w:autoSpaceDN w:val="0"/>
              <w:adjustRightInd w:val="0"/>
              <w:spacing w:after="0" w:line="240" w:lineRule="auto"/>
              <w:rPr>
                <w:rFonts w:ascii="Times New Roman" w:eastAsia="Calibri" w:hAnsi="Times New Roman" w:cs="Times New Roman"/>
                <w:sz w:val="24"/>
                <w:szCs w:val="24"/>
              </w:rPr>
            </w:pPr>
            <w:r w:rsidRPr="00AD5C24">
              <w:rPr>
                <w:rFonts w:ascii="Times New Roman" w:eastAsia="Calibri" w:hAnsi="Times New Roman" w:cs="Times New Roman"/>
                <w:sz w:val="24"/>
                <w:szCs w:val="24"/>
              </w:rPr>
              <w:t xml:space="preserve">Бланк учреждения </w:t>
            </w:r>
          </w:p>
          <w:p w14:paraId="6DC40278" w14:textId="77777777" w:rsidR="00AD5C24" w:rsidRPr="00AD5C24" w:rsidRDefault="00AD5C24" w:rsidP="00AD5C24">
            <w:pPr>
              <w:autoSpaceDE w:val="0"/>
              <w:autoSpaceDN w:val="0"/>
              <w:adjustRightInd w:val="0"/>
              <w:spacing w:after="0" w:line="240" w:lineRule="auto"/>
              <w:rPr>
                <w:rFonts w:ascii="Times New Roman" w:eastAsia="Calibri" w:hAnsi="Times New Roman" w:cs="Times New Roman"/>
                <w:sz w:val="24"/>
                <w:szCs w:val="24"/>
              </w:rPr>
            </w:pPr>
            <w:r w:rsidRPr="00AD5C24">
              <w:rPr>
                <w:rFonts w:ascii="Times New Roman" w:eastAsia="Calibri" w:hAnsi="Times New Roman" w:cs="Times New Roman"/>
                <w:sz w:val="24"/>
                <w:szCs w:val="24"/>
              </w:rPr>
              <w:t>исх. № от ___.___._______</w:t>
            </w:r>
          </w:p>
          <w:p w14:paraId="139F9BCD" w14:textId="77777777" w:rsidR="00AD5C24" w:rsidRPr="00AD5C24" w:rsidRDefault="00AD5C24" w:rsidP="00AD5C24">
            <w:pPr>
              <w:spacing w:after="0" w:line="240" w:lineRule="auto"/>
              <w:jc w:val="center"/>
              <w:rPr>
                <w:rFonts w:ascii="Times New Roman" w:eastAsia="Calibri" w:hAnsi="Times New Roman" w:cs="Times New Roman"/>
                <w:sz w:val="24"/>
                <w:szCs w:val="24"/>
              </w:rPr>
            </w:pPr>
          </w:p>
        </w:tc>
        <w:tc>
          <w:tcPr>
            <w:tcW w:w="4673" w:type="dxa"/>
            <w:shd w:val="clear" w:color="auto" w:fill="auto"/>
          </w:tcPr>
          <w:p w14:paraId="6D28B1A8" w14:textId="77777777" w:rsidR="00AD5C24" w:rsidRPr="00AD5C24" w:rsidRDefault="00AD5C24" w:rsidP="00AD5C24">
            <w:pPr>
              <w:spacing w:after="0" w:line="240" w:lineRule="auto"/>
              <w:jc w:val="center"/>
              <w:rPr>
                <w:rFonts w:ascii="Times New Roman" w:eastAsia="Calibri" w:hAnsi="Times New Roman" w:cs="Times New Roman"/>
                <w:sz w:val="24"/>
                <w:szCs w:val="24"/>
              </w:rPr>
            </w:pPr>
            <w:r w:rsidRPr="00AD5C24">
              <w:rPr>
                <w:rFonts w:ascii="Times New Roman" w:eastAsia="Calibri" w:hAnsi="Times New Roman" w:cs="Times New Roman"/>
                <w:sz w:val="24"/>
                <w:szCs w:val="24"/>
              </w:rPr>
              <w:t>В уполномоченное учреждение:</w:t>
            </w:r>
          </w:p>
          <w:p w14:paraId="4D345DFC" w14:textId="77777777" w:rsidR="00AD5C24" w:rsidRPr="00AD5C24" w:rsidRDefault="00AD5C24" w:rsidP="00AD5C24">
            <w:pPr>
              <w:spacing w:after="0" w:line="240" w:lineRule="auto"/>
              <w:jc w:val="center"/>
              <w:rPr>
                <w:rFonts w:ascii="Times New Roman" w:eastAsia="Calibri" w:hAnsi="Times New Roman" w:cs="Times New Roman"/>
                <w:sz w:val="24"/>
                <w:szCs w:val="24"/>
              </w:rPr>
            </w:pPr>
            <w:r w:rsidRPr="00AD5C24">
              <w:rPr>
                <w:rFonts w:ascii="Times New Roman" w:eastAsia="Calibri" w:hAnsi="Times New Roman" w:cs="Times New Roman"/>
                <w:sz w:val="24"/>
                <w:szCs w:val="24"/>
              </w:rPr>
              <w:t xml:space="preserve"> МКУ «Центр учета г. Кировска»</w:t>
            </w:r>
          </w:p>
          <w:p w14:paraId="6D06725F" w14:textId="77777777" w:rsidR="00AD5C24" w:rsidRPr="00AD5C24" w:rsidRDefault="00AD5C24" w:rsidP="00AD5C24">
            <w:pPr>
              <w:spacing w:after="0" w:line="240" w:lineRule="auto"/>
              <w:jc w:val="center"/>
              <w:rPr>
                <w:rFonts w:ascii="Times New Roman" w:eastAsia="Calibri" w:hAnsi="Times New Roman" w:cs="Times New Roman"/>
                <w:sz w:val="24"/>
                <w:szCs w:val="24"/>
              </w:rPr>
            </w:pPr>
          </w:p>
        </w:tc>
      </w:tr>
    </w:tbl>
    <w:p w14:paraId="68513642" w14:textId="77777777" w:rsidR="00AD5C24" w:rsidRPr="00AD5C24" w:rsidRDefault="00AD5C24" w:rsidP="00AD5C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D5C24">
        <w:rPr>
          <w:rFonts w:ascii="Times New Roman" w:eastAsia="Times New Roman" w:hAnsi="Times New Roman" w:cs="Times New Roman"/>
          <w:b/>
          <w:sz w:val="24"/>
          <w:szCs w:val="24"/>
          <w:lang w:eastAsia="ru-RU"/>
        </w:rPr>
        <w:t>Заявка</w:t>
      </w:r>
    </w:p>
    <w:p w14:paraId="0E9B73B9" w14:textId="77777777" w:rsidR="00AD5C24" w:rsidRPr="00AD5C24" w:rsidRDefault="00AD5C24" w:rsidP="00AD5C24">
      <w:pPr>
        <w:spacing w:after="0" w:line="240" w:lineRule="auto"/>
        <w:jc w:val="center"/>
        <w:rPr>
          <w:rFonts w:ascii="Times New Roman" w:eastAsia="Times New Roman" w:hAnsi="Times New Roman" w:cs="Times New Roman"/>
          <w:b/>
          <w:sz w:val="24"/>
          <w:szCs w:val="24"/>
          <w:lang w:eastAsia="ru-RU"/>
        </w:rPr>
      </w:pPr>
      <w:r w:rsidRPr="00AD5C24">
        <w:rPr>
          <w:rFonts w:ascii="Times New Roman" w:eastAsia="Times New Roman" w:hAnsi="Times New Roman" w:cs="Times New Roman"/>
          <w:b/>
          <w:sz w:val="24"/>
          <w:szCs w:val="24"/>
          <w:lang w:eastAsia="ru-RU"/>
        </w:rPr>
        <w:t>на осуществление закупки товаров, работ, услуг конкурентным способом</w:t>
      </w:r>
    </w:p>
    <w:p w14:paraId="7CB32957" w14:textId="77777777" w:rsidR="00AD5C24" w:rsidRPr="00AD5C24" w:rsidRDefault="00AD5C24" w:rsidP="00AD5C24">
      <w:pPr>
        <w:spacing w:after="0" w:line="240"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745"/>
      </w:tblGrid>
      <w:tr w:rsidR="00AD5C24" w:rsidRPr="00AD5C24" w14:paraId="4C27BA0A" w14:textId="77777777" w:rsidTr="004826B9">
        <w:trPr>
          <w:jc w:val="center"/>
        </w:trPr>
        <w:tc>
          <w:tcPr>
            <w:tcW w:w="4748" w:type="dxa"/>
            <w:tcBorders>
              <w:top w:val="single" w:sz="4" w:space="0" w:color="auto"/>
              <w:left w:val="single" w:sz="4" w:space="0" w:color="auto"/>
              <w:bottom w:val="single" w:sz="4" w:space="0" w:color="auto"/>
              <w:right w:val="single" w:sz="4" w:space="0" w:color="auto"/>
            </w:tcBorders>
            <w:shd w:val="clear" w:color="auto" w:fill="auto"/>
            <w:hideMark/>
          </w:tcPr>
          <w:p w14:paraId="0045E419"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r w:rsidRPr="00AD5C24">
              <w:rPr>
                <w:rFonts w:ascii="Times New Roman" w:eastAsia="Calibri" w:hAnsi="Times New Roman" w:cs="Times New Roman"/>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144C3F5E"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p>
        </w:tc>
      </w:tr>
      <w:tr w:rsidR="00AD5C24" w:rsidRPr="00AD5C24" w14:paraId="014B3787" w14:textId="77777777" w:rsidTr="004826B9">
        <w:trPr>
          <w:jc w:val="center"/>
        </w:trPr>
        <w:tc>
          <w:tcPr>
            <w:tcW w:w="4748" w:type="dxa"/>
            <w:tcBorders>
              <w:top w:val="single" w:sz="4" w:space="0" w:color="auto"/>
              <w:left w:val="single" w:sz="4" w:space="0" w:color="auto"/>
              <w:bottom w:val="single" w:sz="4" w:space="0" w:color="auto"/>
              <w:right w:val="single" w:sz="4" w:space="0" w:color="auto"/>
            </w:tcBorders>
            <w:shd w:val="clear" w:color="auto" w:fill="auto"/>
            <w:hideMark/>
          </w:tcPr>
          <w:p w14:paraId="2B18DF04" w14:textId="77777777" w:rsidR="00AD5C24" w:rsidRPr="00AD5C24" w:rsidRDefault="00AD5C24" w:rsidP="00AD5C24">
            <w:pPr>
              <w:spacing w:after="0" w:line="240" w:lineRule="auto"/>
              <w:jc w:val="both"/>
              <w:rPr>
                <w:rFonts w:ascii="Times New Roman" w:eastAsia="Calibri" w:hAnsi="Times New Roman" w:cs="Times New Roman"/>
                <w:sz w:val="24"/>
                <w:szCs w:val="24"/>
              </w:rPr>
            </w:pPr>
            <w:r w:rsidRPr="00AD5C24">
              <w:rPr>
                <w:rFonts w:ascii="Times New Roman" w:eastAsia="Calibri" w:hAnsi="Times New Roman" w:cs="Times New Roman"/>
                <w:sz w:val="24"/>
                <w:szCs w:val="24"/>
              </w:rPr>
              <w:t>Способ определения поставщика (подрядчика, исполнителя)</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74307025"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p>
        </w:tc>
      </w:tr>
      <w:tr w:rsidR="00AD5C24" w:rsidRPr="00AD5C24" w14:paraId="52D81E22" w14:textId="77777777" w:rsidTr="004826B9">
        <w:trPr>
          <w:jc w:val="center"/>
        </w:trPr>
        <w:tc>
          <w:tcPr>
            <w:tcW w:w="4748" w:type="dxa"/>
            <w:tcBorders>
              <w:top w:val="single" w:sz="4" w:space="0" w:color="auto"/>
              <w:left w:val="single" w:sz="4" w:space="0" w:color="auto"/>
              <w:bottom w:val="single" w:sz="4" w:space="0" w:color="auto"/>
              <w:right w:val="single" w:sz="4" w:space="0" w:color="auto"/>
            </w:tcBorders>
            <w:shd w:val="clear" w:color="auto" w:fill="auto"/>
            <w:hideMark/>
          </w:tcPr>
          <w:p w14:paraId="3D9DE1BA"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r w:rsidRPr="00AD5C24">
              <w:rPr>
                <w:rFonts w:ascii="Times New Roman" w:eastAsia="Calibri" w:hAnsi="Times New Roman" w:cs="Times New Roman"/>
                <w:sz w:val="24"/>
                <w:szCs w:val="24"/>
              </w:rPr>
              <w:t xml:space="preserve">Наименование объекта закупки </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CE97270"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p>
        </w:tc>
      </w:tr>
      <w:tr w:rsidR="00AD5C24" w:rsidRPr="00AD5C24" w14:paraId="490E65AB" w14:textId="77777777" w:rsidTr="004826B9">
        <w:trPr>
          <w:jc w:val="center"/>
        </w:trPr>
        <w:tc>
          <w:tcPr>
            <w:tcW w:w="4748" w:type="dxa"/>
            <w:tcBorders>
              <w:top w:val="single" w:sz="4" w:space="0" w:color="auto"/>
              <w:left w:val="single" w:sz="4" w:space="0" w:color="auto"/>
              <w:bottom w:val="single" w:sz="4" w:space="0" w:color="auto"/>
              <w:right w:val="single" w:sz="4" w:space="0" w:color="auto"/>
            </w:tcBorders>
            <w:shd w:val="clear" w:color="auto" w:fill="auto"/>
            <w:hideMark/>
          </w:tcPr>
          <w:p w14:paraId="4808EA79" w14:textId="77777777" w:rsidR="00AD5C24" w:rsidRPr="00AD5C24" w:rsidRDefault="00AD5C24" w:rsidP="00AD5C24">
            <w:pPr>
              <w:keepNext/>
              <w:keepLines/>
              <w:spacing w:after="0" w:line="240" w:lineRule="auto"/>
              <w:jc w:val="both"/>
              <w:outlineLvl w:val="0"/>
              <w:rPr>
                <w:rFonts w:ascii="Times New Roman" w:eastAsia="Calibri" w:hAnsi="Times New Roman" w:cs="Times New Roman"/>
                <w:bCs/>
                <w:sz w:val="24"/>
                <w:szCs w:val="24"/>
              </w:rPr>
            </w:pPr>
            <w:r w:rsidRPr="00AD5C24">
              <w:rPr>
                <w:rFonts w:ascii="Times New Roman" w:eastAsia="Calibri" w:hAnsi="Times New Roman" w:cs="Times New Roman"/>
                <w:bCs/>
                <w:sz w:val="24"/>
                <w:szCs w:val="24"/>
              </w:rPr>
              <w:t xml:space="preserve">Начальная (максимальная) цена контракта </w:t>
            </w:r>
            <w:r w:rsidRPr="00AD5C24">
              <w:rPr>
                <w:rFonts w:ascii="Times New Roman" w:eastAsia="Calibri" w:hAnsi="Times New Roman" w:cs="Times New Roman"/>
                <w:b/>
                <w:bCs/>
                <w:i/>
                <w:sz w:val="24"/>
                <w:szCs w:val="24"/>
                <w:u w:val="single"/>
              </w:rPr>
              <w:t>или</w:t>
            </w:r>
            <w:r w:rsidRPr="00AD5C24">
              <w:rPr>
                <w:rFonts w:ascii="Times New Roman" w:eastAsia="Calibri" w:hAnsi="Times New Roman" w:cs="Times New Roman"/>
                <w:sz w:val="26"/>
              </w:rPr>
              <w:t xml:space="preserve"> </w:t>
            </w:r>
            <w:r w:rsidRPr="00AD5C24">
              <w:rPr>
                <w:rFonts w:ascii="Times New Roman" w:eastAsia="Calibri" w:hAnsi="Times New Roman" w:cs="Times New Roman"/>
                <w:bCs/>
                <w:sz w:val="24"/>
                <w:szCs w:val="24"/>
              </w:rPr>
              <w:t xml:space="preserve">Начальная цена единицы товара, работы, услуги, а также начальная сумма цен указанных единиц и максимальное значение цены </w:t>
            </w:r>
            <w:r w:rsidRPr="00AD5C24">
              <w:rPr>
                <w:rFonts w:ascii="Times New Roman" w:eastAsia="Calibri" w:hAnsi="Times New Roman" w:cs="Times New Roman"/>
                <w:b/>
                <w:bCs/>
                <w:i/>
                <w:sz w:val="24"/>
                <w:szCs w:val="24"/>
                <w:u w:val="single"/>
              </w:rPr>
              <w:t>или</w:t>
            </w:r>
            <w:r w:rsidRPr="00AD5C24">
              <w:rPr>
                <w:rFonts w:ascii="Times New Roman" w:eastAsia="Calibri" w:hAnsi="Times New Roman" w:cs="Times New Roman"/>
                <w:sz w:val="26"/>
              </w:rPr>
              <w:t xml:space="preserve"> О</w:t>
            </w:r>
            <w:r w:rsidRPr="00AD5C24">
              <w:rPr>
                <w:rFonts w:ascii="Times New Roman" w:eastAsia="Calibri" w:hAnsi="Times New Roman" w:cs="Times New Roman"/>
                <w:bCs/>
                <w:sz w:val="24"/>
                <w:szCs w:val="24"/>
              </w:rPr>
              <w:t>риентировочное значение цены контракта либо формула цены и максимальное значение цены контракта</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191801EB"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p>
        </w:tc>
      </w:tr>
      <w:tr w:rsidR="00AD5C24" w:rsidRPr="00AD5C24" w14:paraId="7015DB89" w14:textId="77777777" w:rsidTr="004826B9">
        <w:trPr>
          <w:jc w:val="center"/>
        </w:trPr>
        <w:tc>
          <w:tcPr>
            <w:tcW w:w="4748" w:type="dxa"/>
            <w:tcBorders>
              <w:top w:val="single" w:sz="4" w:space="0" w:color="auto"/>
              <w:left w:val="single" w:sz="4" w:space="0" w:color="auto"/>
              <w:bottom w:val="single" w:sz="4" w:space="0" w:color="auto"/>
              <w:right w:val="single" w:sz="4" w:space="0" w:color="auto"/>
            </w:tcBorders>
            <w:shd w:val="clear" w:color="auto" w:fill="auto"/>
            <w:hideMark/>
          </w:tcPr>
          <w:p w14:paraId="485F2E08"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r w:rsidRPr="00AD5C24">
              <w:rPr>
                <w:rFonts w:ascii="Times New Roman" w:eastAsia="Calibri" w:hAnsi="Times New Roman" w:cs="Times New Roman"/>
                <w:sz w:val="24"/>
                <w:szCs w:val="24"/>
              </w:rPr>
              <w:t xml:space="preserve">Источник финансирования </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0675CBBE"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p>
        </w:tc>
      </w:tr>
      <w:tr w:rsidR="00AD5C24" w:rsidRPr="00AD5C24" w14:paraId="029AF9C9" w14:textId="77777777" w:rsidTr="004826B9">
        <w:trPr>
          <w:jc w:val="center"/>
        </w:trPr>
        <w:tc>
          <w:tcPr>
            <w:tcW w:w="4748" w:type="dxa"/>
            <w:tcBorders>
              <w:top w:val="single" w:sz="4" w:space="0" w:color="auto"/>
              <w:left w:val="single" w:sz="4" w:space="0" w:color="auto"/>
              <w:bottom w:val="single" w:sz="4" w:space="0" w:color="auto"/>
              <w:right w:val="single" w:sz="4" w:space="0" w:color="auto"/>
            </w:tcBorders>
            <w:shd w:val="clear" w:color="auto" w:fill="auto"/>
          </w:tcPr>
          <w:p w14:paraId="11941AB9"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r w:rsidRPr="00AD5C24">
              <w:rPr>
                <w:rFonts w:ascii="yandex-sans" w:eastAsia="Times New Roman" w:hAnsi="yandex-sans" w:cs="Times New Roman"/>
                <w:color w:val="000000"/>
                <w:sz w:val="24"/>
                <w:szCs w:val="24"/>
                <w:lang w:eastAsia="ru-RU"/>
              </w:rPr>
              <w:t xml:space="preserve">Срок поставки товаров </w:t>
            </w:r>
            <w:r w:rsidRPr="00AD5C24">
              <w:rPr>
                <w:rFonts w:ascii="yandex-sans" w:eastAsia="Times New Roman" w:hAnsi="yandex-sans" w:cs="Times New Roman"/>
                <w:b/>
                <w:i/>
                <w:color w:val="000000"/>
                <w:sz w:val="24"/>
                <w:szCs w:val="24"/>
                <w:u w:val="single"/>
                <w:lang w:eastAsia="ru-RU"/>
              </w:rPr>
              <w:t>или</w:t>
            </w:r>
            <w:r w:rsidRPr="00AD5C24">
              <w:rPr>
                <w:rFonts w:ascii="yandex-sans" w:eastAsia="Times New Roman" w:hAnsi="yandex-sans" w:cs="Times New Roman"/>
                <w:color w:val="000000"/>
                <w:sz w:val="24"/>
                <w:szCs w:val="24"/>
                <w:lang w:eastAsia="ru-RU"/>
              </w:rPr>
              <w:t xml:space="preserve"> выполнения работ </w:t>
            </w:r>
            <w:r w:rsidRPr="00AD5C24">
              <w:rPr>
                <w:rFonts w:ascii="yandex-sans" w:eastAsia="Times New Roman" w:hAnsi="yandex-sans" w:cs="Times New Roman"/>
                <w:b/>
                <w:i/>
                <w:color w:val="000000"/>
                <w:sz w:val="24"/>
                <w:szCs w:val="24"/>
                <w:u w:val="single"/>
                <w:lang w:eastAsia="ru-RU"/>
              </w:rPr>
              <w:t>или</w:t>
            </w:r>
            <w:r w:rsidRPr="00AD5C24">
              <w:rPr>
                <w:rFonts w:ascii="yandex-sans" w:eastAsia="Times New Roman" w:hAnsi="yandex-sans" w:cs="Times New Roman"/>
                <w:color w:val="000000"/>
                <w:sz w:val="24"/>
                <w:szCs w:val="24"/>
                <w:lang w:eastAsia="ru-RU"/>
              </w:rPr>
              <w:t xml:space="preserve"> оказания услуг</w:t>
            </w: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79D1D9BC" w14:textId="77777777" w:rsidR="00AD5C24" w:rsidRPr="00AD5C24" w:rsidRDefault="00AD5C24" w:rsidP="00AD5C24">
            <w:pPr>
              <w:autoSpaceDE w:val="0"/>
              <w:autoSpaceDN w:val="0"/>
              <w:adjustRightInd w:val="0"/>
              <w:spacing w:after="0" w:line="240" w:lineRule="auto"/>
              <w:jc w:val="both"/>
              <w:rPr>
                <w:rFonts w:ascii="Times New Roman" w:eastAsia="Calibri" w:hAnsi="Times New Roman" w:cs="Times New Roman"/>
                <w:sz w:val="24"/>
                <w:szCs w:val="24"/>
              </w:rPr>
            </w:pPr>
          </w:p>
        </w:tc>
      </w:tr>
    </w:tbl>
    <w:p w14:paraId="0E6D4A7F" w14:textId="77777777" w:rsidR="00AD5C24" w:rsidRPr="00AD5C24" w:rsidRDefault="00AD5C24" w:rsidP="00AD5C2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1CF9FA4" w14:textId="77777777" w:rsidR="00AD5C24" w:rsidRPr="00AD5C24" w:rsidRDefault="00AD5C24" w:rsidP="00AD5C2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5C24">
        <w:rPr>
          <w:rFonts w:ascii="Times New Roman" w:eastAsia="Times New Roman" w:hAnsi="Times New Roman" w:cs="Times New Roman"/>
          <w:sz w:val="24"/>
          <w:szCs w:val="24"/>
          <w:lang w:eastAsia="ru-RU"/>
        </w:rPr>
        <w:t>Приложения:</w:t>
      </w:r>
    </w:p>
    <w:p w14:paraId="652C1537" w14:textId="77777777" w:rsidR="00AD5C24" w:rsidRPr="00AD5C24" w:rsidRDefault="00AD5C24" w:rsidP="00AD5C24">
      <w:pPr>
        <w:numPr>
          <w:ilvl w:val="0"/>
          <w:numId w:val="7"/>
        </w:numPr>
        <w:tabs>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5C24">
        <w:rPr>
          <w:rFonts w:ascii="Times New Roman" w:eastAsia="Times New Roman" w:hAnsi="Times New Roman" w:cs="Times New Roman"/>
          <w:sz w:val="24"/>
          <w:szCs w:val="24"/>
          <w:lang w:eastAsia="ru-RU"/>
        </w:rPr>
        <w:t>описание объекта закупки;</w:t>
      </w:r>
    </w:p>
    <w:p w14:paraId="6736D97C" w14:textId="77777777" w:rsidR="00AD5C24" w:rsidRPr="00AD5C24" w:rsidRDefault="00AD5C24" w:rsidP="00AD5C24">
      <w:pPr>
        <w:numPr>
          <w:ilvl w:val="0"/>
          <w:numId w:val="7"/>
        </w:numPr>
        <w:tabs>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D5C24">
        <w:rPr>
          <w:rFonts w:ascii="Times New Roman" w:eastAsia="Times New Roman" w:hAnsi="Times New Roman" w:cs="Times New Roman"/>
          <w:sz w:val="24"/>
          <w:szCs w:val="24"/>
          <w:lang w:eastAsia="ru-RU"/>
        </w:rPr>
        <w:t>обоснование начальной (максимальной) цены контракта.</w:t>
      </w:r>
    </w:p>
    <w:p w14:paraId="3E426993" w14:textId="77777777" w:rsidR="00AD5C24" w:rsidRPr="00AD5C24" w:rsidRDefault="00AD5C24" w:rsidP="00AD5C24">
      <w:pPr>
        <w:tabs>
          <w:tab w:val="left" w:pos="709"/>
          <w:tab w:val="left" w:pos="993"/>
        </w:tabs>
        <w:autoSpaceDE w:val="0"/>
        <w:autoSpaceDN w:val="0"/>
        <w:adjustRightInd w:val="0"/>
        <w:ind w:firstLine="709"/>
        <w:contextualSpacing/>
        <w:jc w:val="both"/>
        <w:rPr>
          <w:rFonts w:ascii="Times New Roman" w:eastAsia="Times New Roman" w:hAnsi="Times New Roman" w:cs="Times New Roman"/>
          <w:sz w:val="24"/>
          <w:szCs w:val="24"/>
          <w:lang w:eastAsia="ru-RU"/>
        </w:rPr>
      </w:pPr>
    </w:p>
    <w:p w14:paraId="14D90C17" w14:textId="77777777" w:rsidR="00AD5C24" w:rsidRPr="00AD5C24" w:rsidRDefault="00AD5C24" w:rsidP="00AD5C24">
      <w:pPr>
        <w:tabs>
          <w:tab w:val="left" w:pos="709"/>
          <w:tab w:val="left" w:pos="993"/>
        </w:tabs>
        <w:autoSpaceDE w:val="0"/>
        <w:autoSpaceDN w:val="0"/>
        <w:adjustRightInd w:val="0"/>
        <w:contextualSpacing/>
        <w:jc w:val="both"/>
        <w:rPr>
          <w:rFonts w:ascii="Times New Roman" w:eastAsia="Times New Roman" w:hAnsi="Times New Roman" w:cs="Times New Roman"/>
          <w:sz w:val="24"/>
          <w:szCs w:val="24"/>
          <w:lang w:eastAsia="ru-RU"/>
        </w:rPr>
      </w:pPr>
    </w:p>
    <w:p w14:paraId="65B1801B" w14:textId="77777777" w:rsidR="00AD5C24" w:rsidRPr="00AD5C24" w:rsidRDefault="00AD5C24" w:rsidP="00AD5C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5C24">
        <w:rPr>
          <w:rFonts w:ascii="Times New Roman" w:eastAsia="Times New Roman" w:hAnsi="Times New Roman" w:cs="Times New Roman"/>
          <w:sz w:val="24"/>
          <w:szCs w:val="24"/>
          <w:lang w:eastAsia="ru-RU"/>
        </w:rPr>
        <w:t xml:space="preserve">_______________________      _____________________       __________________________  </w:t>
      </w:r>
    </w:p>
    <w:p w14:paraId="658C7D06" w14:textId="77777777" w:rsidR="00AD5C24" w:rsidRPr="00AD5C24" w:rsidRDefault="00AD5C24" w:rsidP="00AD5C2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D5C24">
        <w:rPr>
          <w:rFonts w:ascii="Times New Roman" w:eastAsia="Times New Roman" w:hAnsi="Times New Roman" w:cs="Times New Roman"/>
          <w:sz w:val="24"/>
          <w:szCs w:val="24"/>
          <w:lang w:eastAsia="ru-RU"/>
        </w:rPr>
        <w:t xml:space="preserve">    (</w:t>
      </w:r>
      <w:r w:rsidRPr="00AD5C24">
        <w:rPr>
          <w:rFonts w:ascii="Times New Roman" w:eastAsia="Times New Roman" w:hAnsi="Times New Roman" w:cs="Times New Roman"/>
          <w:sz w:val="20"/>
          <w:szCs w:val="20"/>
          <w:lang w:eastAsia="ru-RU"/>
        </w:rPr>
        <w:t xml:space="preserve">должность руководителя)                            (подпись) </w:t>
      </w:r>
      <w:r w:rsidRPr="00AD5C24">
        <w:rPr>
          <w:rFonts w:ascii="Times New Roman" w:eastAsia="Times New Roman" w:hAnsi="Times New Roman" w:cs="Times New Roman"/>
          <w:sz w:val="20"/>
          <w:szCs w:val="20"/>
          <w:lang w:eastAsia="ru-RU"/>
        </w:rPr>
        <w:tab/>
      </w:r>
      <w:r w:rsidRPr="00AD5C24">
        <w:rPr>
          <w:rFonts w:ascii="Times New Roman" w:eastAsia="Times New Roman" w:hAnsi="Times New Roman" w:cs="Times New Roman"/>
          <w:sz w:val="20"/>
          <w:szCs w:val="20"/>
          <w:lang w:eastAsia="ru-RU"/>
        </w:rPr>
        <w:tab/>
        <w:t xml:space="preserve">                          (расшифровка)</w:t>
      </w:r>
    </w:p>
    <w:p w14:paraId="59A53AA0" w14:textId="77777777" w:rsidR="00AD5C24" w:rsidRPr="00AD5C24" w:rsidRDefault="00AD5C24" w:rsidP="00AD5C24">
      <w:pPr>
        <w:spacing w:after="0" w:line="240" w:lineRule="auto"/>
        <w:rPr>
          <w:rFonts w:ascii="Times New Roman" w:eastAsia="Times New Roman" w:hAnsi="Times New Roman" w:cs="Times New Roman"/>
          <w:sz w:val="24"/>
          <w:szCs w:val="24"/>
          <w:lang w:eastAsia="ru-RU"/>
        </w:rPr>
      </w:pPr>
    </w:p>
    <w:p w14:paraId="32C6F819" w14:textId="77777777" w:rsidR="00AD5C24" w:rsidRPr="00AD5C24" w:rsidRDefault="00AD5C24" w:rsidP="00AD5C24">
      <w:pPr>
        <w:spacing w:after="0" w:line="240" w:lineRule="auto"/>
        <w:rPr>
          <w:rFonts w:ascii="Times New Roman" w:eastAsia="Times New Roman" w:hAnsi="Times New Roman" w:cs="Times New Roman"/>
          <w:sz w:val="24"/>
          <w:szCs w:val="24"/>
          <w:lang w:eastAsia="ru-RU"/>
        </w:rPr>
      </w:pPr>
      <w:r w:rsidRPr="00AD5C24">
        <w:rPr>
          <w:rFonts w:ascii="Times New Roman" w:eastAsia="Times New Roman" w:hAnsi="Times New Roman" w:cs="Times New Roman"/>
          <w:sz w:val="24"/>
          <w:szCs w:val="24"/>
          <w:lang w:eastAsia="ru-RU"/>
        </w:rPr>
        <w:t>Служебные отметки:</w:t>
      </w:r>
    </w:p>
    <w:p w14:paraId="1628A71C" w14:textId="77777777" w:rsidR="00AD5C24" w:rsidRPr="00AD5C24" w:rsidRDefault="00AD5C24" w:rsidP="00AD5C24">
      <w:pPr>
        <w:spacing w:after="0" w:line="240" w:lineRule="auto"/>
        <w:rPr>
          <w:rFonts w:ascii="Times New Roman" w:eastAsia="Times New Roman" w:hAnsi="Times New Roman" w:cs="Times New Roman"/>
          <w:sz w:val="24"/>
          <w:szCs w:val="24"/>
          <w:lang w:eastAsia="ru-RU"/>
        </w:rPr>
      </w:pPr>
    </w:p>
    <w:p w14:paraId="309F9059" w14:textId="77777777" w:rsidR="00AD5C24" w:rsidRPr="00AD5C24" w:rsidRDefault="00AD5C24" w:rsidP="00AD5C24">
      <w:pPr>
        <w:spacing w:after="0" w:line="240" w:lineRule="auto"/>
        <w:rPr>
          <w:rFonts w:ascii="Times New Roman" w:eastAsia="Times New Roman" w:hAnsi="Times New Roman" w:cs="Times New Roman"/>
          <w:sz w:val="24"/>
          <w:szCs w:val="24"/>
          <w:lang w:eastAsia="ru-RU"/>
        </w:rPr>
      </w:pPr>
      <w:r w:rsidRPr="00AD5C24">
        <w:rPr>
          <w:rFonts w:ascii="Times New Roman" w:eastAsia="Times New Roman" w:hAnsi="Times New Roman" w:cs="Times New Roman"/>
          <w:sz w:val="24"/>
          <w:szCs w:val="24"/>
          <w:lang w:eastAsia="ru-RU"/>
        </w:rPr>
        <w:t>КБК: _______________________________________________________________________</w:t>
      </w:r>
    </w:p>
    <w:p w14:paraId="7471827E" w14:textId="77777777" w:rsidR="00AD5C24" w:rsidRPr="00AD5C24" w:rsidRDefault="00AD5C24" w:rsidP="00AD5C24">
      <w:pPr>
        <w:spacing w:after="0" w:line="240" w:lineRule="auto"/>
        <w:rPr>
          <w:rFonts w:ascii="Times New Roman" w:eastAsia="Times New Roman" w:hAnsi="Times New Roman" w:cs="Times New Roman"/>
          <w:sz w:val="24"/>
          <w:szCs w:val="24"/>
          <w:lang w:eastAsia="ru-RU"/>
        </w:rPr>
      </w:pPr>
    </w:p>
    <w:p w14:paraId="22F55121" w14:textId="41A805A6" w:rsidR="005A2255" w:rsidRPr="00884D42" w:rsidRDefault="00AD5C24" w:rsidP="00AD5C24">
      <w:pPr>
        <w:spacing w:after="0" w:line="240" w:lineRule="auto"/>
        <w:rPr>
          <w:rFonts w:ascii="Times New Roman" w:eastAsia="Times New Roman" w:hAnsi="Times New Roman" w:cs="Times New Roman"/>
          <w:sz w:val="24"/>
          <w:szCs w:val="24"/>
          <w:lang w:eastAsia="ru-RU"/>
        </w:rPr>
      </w:pPr>
      <w:r w:rsidRPr="00AD5C24">
        <w:rPr>
          <w:rFonts w:ascii="Times New Roman" w:eastAsia="Times New Roman" w:hAnsi="Times New Roman" w:cs="Times New Roman"/>
          <w:sz w:val="24"/>
          <w:szCs w:val="24"/>
          <w:lang w:eastAsia="ru-RU"/>
        </w:rPr>
        <w:br w:type="page"/>
      </w:r>
    </w:p>
    <w:p w14:paraId="12BAB533" w14:textId="0D390267" w:rsidR="000C68A4" w:rsidRPr="00884D42" w:rsidRDefault="000C68A4" w:rsidP="000C68A4">
      <w:pPr>
        <w:spacing w:after="0" w:line="240" w:lineRule="auto"/>
        <w:jc w:val="right"/>
        <w:rPr>
          <w:rFonts w:ascii="Times New Roman" w:hAnsi="Times New Roman" w:cs="Times New Roman"/>
          <w:sz w:val="24"/>
          <w:szCs w:val="24"/>
        </w:rPr>
      </w:pPr>
      <w:r w:rsidRPr="00884D42">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w:t>
      </w:r>
      <w:r w:rsidRPr="00884D42">
        <w:rPr>
          <w:rFonts w:ascii="Times New Roman" w:hAnsi="Times New Roman" w:cs="Times New Roman"/>
          <w:sz w:val="24"/>
          <w:szCs w:val="24"/>
        </w:rPr>
        <w:t xml:space="preserve"> к </w:t>
      </w:r>
    </w:p>
    <w:p w14:paraId="1FC62E6F" w14:textId="77777777" w:rsidR="000C68A4" w:rsidRPr="00884D42" w:rsidRDefault="000C68A4" w:rsidP="000C68A4">
      <w:pPr>
        <w:spacing w:after="0" w:line="240" w:lineRule="auto"/>
        <w:jc w:val="right"/>
        <w:rPr>
          <w:rFonts w:ascii="Times New Roman" w:hAnsi="Times New Roman" w:cs="Times New Roman"/>
          <w:sz w:val="24"/>
          <w:szCs w:val="24"/>
        </w:rPr>
      </w:pPr>
      <w:r w:rsidRPr="00884D42">
        <w:rPr>
          <w:rFonts w:ascii="Times New Roman" w:hAnsi="Times New Roman" w:cs="Times New Roman"/>
          <w:sz w:val="24"/>
          <w:szCs w:val="24"/>
        </w:rPr>
        <w:t>постановлению администрации</w:t>
      </w:r>
    </w:p>
    <w:p w14:paraId="10F0280D" w14:textId="77777777" w:rsidR="000C68A4" w:rsidRPr="00884D42" w:rsidRDefault="000C68A4" w:rsidP="000C68A4">
      <w:pPr>
        <w:spacing w:after="0" w:line="240" w:lineRule="auto"/>
        <w:jc w:val="right"/>
        <w:rPr>
          <w:rFonts w:ascii="Times New Roman" w:hAnsi="Times New Roman" w:cs="Times New Roman"/>
          <w:sz w:val="24"/>
          <w:szCs w:val="24"/>
        </w:rPr>
      </w:pPr>
      <w:r w:rsidRPr="00884D42">
        <w:rPr>
          <w:rFonts w:ascii="Times New Roman" w:hAnsi="Times New Roman" w:cs="Times New Roman"/>
          <w:sz w:val="24"/>
          <w:szCs w:val="24"/>
        </w:rPr>
        <w:t>муниципального округа город</w:t>
      </w:r>
    </w:p>
    <w:p w14:paraId="683D3863" w14:textId="77777777" w:rsidR="000C68A4" w:rsidRPr="00884D42" w:rsidRDefault="000C68A4" w:rsidP="000C68A4">
      <w:pPr>
        <w:spacing w:after="0" w:line="240" w:lineRule="auto"/>
        <w:jc w:val="right"/>
        <w:rPr>
          <w:rFonts w:ascii="Times New Roman" w:hAnsi="Times New Roman" w:cs="Times New Roman"/>
          <w:sz w:val="24"/>
          <w:szCs w:val="24"/>
        </w:rPr>
      </w:pPr>
      <w:r w:rsidRPr="00884D42">
        <w:rPr>
          <w:rFonts w:ascii="Times New Roman" w:hAnsi="Times New Roman" w:cs="Times New Roman"/>
          <w:sz w:val="24"/>
          <w:szCs w:val="24"/>
        </w:rPr>
        <w:t>Кировск Мурманской области</w:t>
      </w:r>
    </w:p>
    <w:p w14:paraId="5378198E" w14:textId="7135F883" w:rsidR="00955082" w:rsidRDefault="000C68A4" w:rsidP="000C68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84D42">
        <w:rPr>
          <w:rFonts w:ascii="Times New Roman" w:hAnsi="Times New Roman" w:cs="Times New Roman"/>
          <w:sz w:val="24"/>
          <w:szCs w:val="24"/>
        </w:rPr>
        <w:t>от ____.____.______ № _____</w:t>
      </w:r>
    </w:p>
    <w:p w14:paraId="640A962C" w14:textId="77777777" w:rsidR="000C68A4" w:rsidRPr="00884D42" w:rsidRDefault="000C68A4" w:rsidP="000C68A4">
      <w:pPr>
        <w:spacing w:after="0" w:line="240" w:lineRule="auto"/>
        <w:jc w:val="center"/>
        <w:rPr>
          <w:rFonts w:ascii="Times New Roman" w:hAnsi="Times New Roman" w:cs="Times New Roman"/>
          <w:sz w:val="24"/>
          <w:szCs w:val="24"/>
        </w:rPr>
      </w:pPr>
    </w:p>
    <w:p w14:paraId="41793DFE" w14:textId="77777777" w:rsidR="0091767B" w:rsidRPr="00884D42" w:rsidRDefault="007D4C05" w:rsidP="009C021C">
      <w:pPr>
        <w:tabs>
          <w:tab w:val="left" w:pos="9921"/>
        </w:tabs>
        <w:spacing w:after="0" w:line="240" w:lineRule="auto"/>
        <w:ind w:right="-2"/>
        <w:jc w:val="center"/>
        <w:outlineLvl w:val="0"/>
        <w:rPr>
          <w:rFonts w:ascii="Times New Roman" w:eastAsia="Times New Roman" w:hAnsi="Times New Roman" w:cs="Times New Roman"/>
          <w:b/>
          <w:sz w:val="24"/>
          <w:szCs w:val="24"/>
          <w:lang w:eastAsia="ru-RU"/>
        </w:rPr>
      </w:pPr>
      <w:r w:rsidRPr="00884D42">
        <w:rPr>
          <w:rFonts w:ascii="Times New Roman" w:eastAsia="Times New Roman" w:hAnsi="Times New Roman" w:cs="Times New Roman"/>
          <w:b/>
          <w:sz w:val="24"/>
          <w:szCs w:val="24"/>
          <w:lang w:eastAsia="ru-RU"/>
        </w:rPr>
        <w:t>Типовое соглашение</w:t>
      </w:r>
    </w:p>
    <w:p w14:paraId="634C1835" w14:textId="77777777" w:rsidR="0091767B" w:rsidRPr="00884D42" w:rsidRDefault="0091767B" w:rsidP="009C021C">
      <w:pPr>
        <w:tabs>
          <w:tab w:val="left" w:pos="9720"/>
          <w:tab w:val="left" w:pos="9921"/>
        </w:tabs>
        <w:spacing w:after="0" w:line="240" w:lineRule="auto"/>
        <w:ind w:right="-2"/>
        <w:jc w:val="center"/>
        <w:outlineLvl w:val="0"/>
        <w:rPr>
          <w:rFonts w:ascii="Times New Roman" w:eastAsia="Times New Roman" w:hAnsi="Times New Roman" w:cs="Times New Roman"/>
          <w:b/>
          <w:sz w:val="24"/>
          <w:szCs w:val="24"/>
          <w:lang w:eastAsia="ru-RU"/>
        </w:rPr>
      </w:pPr>
      <w:r w:rsidRPr="00884D42">
        <w:rPr>
          <w:rFonts w:ascii="Times New Roman" w:eastAsia="Times New Roman" w:hAnsi="Times New Roman" w:cs="Times New Roman"/>
          <w:b/>
          <w:sz w:val="24"/>
          <w:szCs w:val="24"/>
          <w:lang w:eastAsia="ru-RU"/>
        </w:rPr>
        <w:t xml:space="preserve">на оказание услуг по определению поставщиков (подрядчиков, исполнителей) </w:t>
      </w:r>
    </w:p>
    <w:p w14:paraId="79498869" w14:textId="77777777" w:rsidR="0091767B" w:rsidRPr="00884D42" w:rsidRDefault="0091767B" w:rsidP="009C021C">
      <w:pPr>
        <w:tabs>
          <w:tab w:val="left" w:pos="9720"/>
          <w:tab w:val="left" w:pos="9921"/>
        </w:tabs>
        <w:spacing w:after="0" w:line="240" w:lineRule="auto"/>
        <w:ind w:right="-2"/>
        <w:jc w:val="center"/>
        <w:outlineLvl w:val="0"/>
        <w:rPr>
          <w:rFonts w:ascii="Times New Roman" w:eastAsia="Times New Roman" w:hAnsi="Times New Roman" w:cs="Times New Roman"/>
          <w:b/>
          <w:sz w:val="24"/>
          <w:szCs w:val="24"/>
          <w:lang w:eastAsia="ru-RU"/>
        </w:rPr>
      </w:pPr>
      <w:r w:rsidRPr="00884D42">
        <w:rPr>
          <w:rFonts w:ascii="Times New Roman" w:eastAsia="Times New Roman" w:hAnsi="Times New Roman" w:cs="Times New Roman"/>
          <w:b/>
          <w:sz w:val="24"/>
          <w:szCs w:val="24"/>
          <w:lang w:eastAsia="ru-RU"/>
        </w:rPr>
        <w:t>в сфере закупок товаров, работ, услуг для обеспечения муниципальных нужд</w:t>
      </w:r>
    </w:p>
    <w:p w14:paraId="15031836" w14:textId="77777777" w:rsidR="0091767B" w:rsidRPr="00884D42" w:rsidRDefault="0091767B" w:rsidP="009C021C">
      <w:pPr>
        <w:tabs>
          <w:tab w:val="left" w:pos="9720"/>
          <w:tab w:val="left" w:pos="9921"/>
        </w:tabs>
        <w:spacing w:after="0" w:line="240" w:lineRule="auto"/>
        <w:ind w:right="-2"/>
        <w:jc w:val="center"/>
        <w:outlineLvl w:val="0"/>
        <w:rPr>
          <w:rFonts w:ascii="Times New Roman" w:eastAsia="Times New Roman" w:hAnsi="Times New Roman" w:cs="Times New Roman"/>
          <w:b/>
          <w:sz w:val="24"/>
          <w:szCs w:val="24"/>
          <w:lang w:eastAsia="ru-RU"/>
        </w:rPr>
      </w:pPr>
    </w:p>
    <w:p w14:paraId="32C49108" w14:textId="33F7F783" w:rsidR="0091767B" w:rsidRPr="00884D42" w:rsidRDefault="0091767B" w:rsidP="009C021C">
      <w:pPr>
        <w:tabs>
          <w:tab w:val="left" w:pos="9639"/>
        </w:tabs>
        <w:spacing w:after="0" w:line="240" w:lineRule="auto"/>
        <w:ind w:right="-2"/>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г. Кировск</w:t>
      </w:r>
      <w:r w:rsidR="006433CF" w:rsidRPr="00884D42">
        <w:rPr>
          <w:rFonts w:ascii="Times New Roman" w:eastAsia="Times New Roman" w:hAnsi="Times New Roman" w:cs="Times New Roman"/>
          <w:sz w:val="24"/>
          <w:szCs w:val="24"/>
          <w:lang w:eastAsia="ru-RU"/>
        </w:rPr>
        <w:t xml:space="preserve"> Мурманской обл.</w:t>
      </w:r>
      <w:r w:rsidRPr="00884D42">
        <w:rPr>
          <w:rFonts w:ascii="Times New Roman" w:eastAsia="Times New Roman" w:hAnsi="Times New Roman" w:cs="Times New Roman"/>
          <w:sz w:val="24"/>
          <w:szCs w:val="24"/>
          <w:lang w:eastAsia="ru-RU"/>
        </w:rPr>
        <w:t xml:space="preserve">                                  </w:t>
      </w:r>
      <w:r w:rsidR="00610E65" w:rsidRPr="00884D42">
        <w:rPr>
          <w:rFonts w:ascii="Times New Roman" w:eastAsia="Times New Roman" w:hAnsi="Times New Roman" w:cs="Times New Roman"/>
          <w:sz w:val="24"/>
          <w:szCs w:val="24"/>
          <w:lang w:eastAsia="ru-RU"/>
        </w:rPr>
        <w:t xml:space="preserve">            </w:t>
      </w:r>
      <w:r w:rsidRPr="00884D42">
        <w:rPr>
          <w:rFonts w:ascii="Times New Roman" w:eastAsia="Times New Roman" w:hAnsi="Times New Roman" w:cs="Times New Roman"/>
          <w:sz w:val="24"/>
          <w:szCs w:val="24"/>
          <w:lang w:eastAsia="ru-RU"/>
        </w:rPr>
        <w:t xml:space="preserve">                    «___» ___________ 20__ г.</w:t>
      </w:r>
    </w:p>
    <w:p w14:paraId="27051E69" w14:textId="77777777" w:rsidR="001659B4" w:rsidRPr="00884D42" w:rsidRDefault="001659B4" w:rsidP="009C021C">
      <w:pPr>
        <w:spacing w:after="0" w:line="240" w:lineRule="auto"/>
        <w:ind w:firstLine="708"/>
        <w:jc w:val="both"/>
        <w:rPr>
          <w:rFonts w:ascii="Times New Roman" w:eastAsia="Times New Roman" w:hAnsi="Times New Roman" w:cs="Times New Roman"/>
          <w:sz w:val="24"/>
          <w:szCs w:val="24"/>
          <w:lang w:eastAsia="ru-RU"/>
        </w:rPr>
      </w:pPr>
    </w:p>
    <w:p w14:paraId="2CF92262" w14:textId="71D1F86A" w:rsidR="0091767B" w:rsidRPr="00884D42" w:rsidRDefault="0091767B" w:rsidP="009C021C">
      <w:pPr>
        <w:spacing w:after="0" w:line="240" w:lineRule="auto"/>
        <w:ind w:firstLine="708"/>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________________________________________</w:t>
      </w:r>
      <w:r w:rsidR="0094359E" w:rsidRPr="00884D42">
        <w:rPr>
          <w:rFonts w:ascii="Times New Roman" w:eastAsia="Times New Roman" w:hAnsi="Times New Roman" w:cs="Times New Roman"/>
          <w:sz w:val="24"/>
          <w:szCs w:val="24"/>
          <w:lang w:eastAsia="ru-RU"/>
        </w:rPr>
        <w:t>_________________</w:t>
      </w:r>
      <w:r w:rsidR="00610E65" w:rsidRPr="00884D42">
        <w:rPr>
          <w:rFonts w:ascii="Times New Roman" w:eastAsia="Times New Roman" w:hAnsi="Times New Roman" w:cs="Times New Roman"/>
          <w:sz w:val="24"/>
          <w:szCs w:val="24"/>
          <w:lang w:eastAsia="ru-RU"/>
        </w:rPr>
        <w:t>_____</w:t>
      </w:r>
      <w:r w:rsidR="0094359E" w:rsidRPr="00884D42">
        <w:rPr>
          <w:rFonts w:ascii="Times New Roman" w:eastAsia="Times New Roman" w:hAnsi="Times New Roman" w:cs="Times New Roman"/>
          <w:sz w:val="24"/>
          <w:szCs w:val="24"/>
          <w:lang w:eastAsia="ru-RU"/>
        </w:rPr>
        <w:t>_________</w:t>
      </w:r>
      <w:r w:rsidRPr="00884D42">
        <w:rPr>
          <w:rFonts w:ascii="Times New Roman" w:eastAsia="Times New Roman" w:hAnsi="Times New Roman" w:cs="Times New Roman"/>
          <w:sz w:val="24"/>
          <w:szCs w:val="24"/>
          <w:lang w:eastAsia="ru-RU"/>
        </w:rPr>
        <w:t xml:space="preserve">, именуемое в дальнейшем «Заказчик», в лице _____________________________, действующего на основании ____________, с одной стороны, и </w:t>
      </w:r>
      <w:r w:rsidRPr="00884D42">
        <w:rPr>
          <w:rFonts w:ascii="Times New Roman" w:eastAsia="Times New Roman" w:hAnsi="Times New Roman" w:cs="Times New Roman"/>
          <w:spacing w:val="2"/>
          <w:sz w:val="24"/>
          <w:szCs w:val="24"/>
          <w:lang w:eastAsia="ru-RU"/>
        </w:rPr>
        <w:t>Муниципальное казенное учреждение «Центр учета и отчетности муниципальных учреждений города Кировска»</w:t>
      </w:r>
      <w:r w:rsidRPr="00884D42">
        <w:rPr>
          <w:rFonts w:ascii="Times New Roman" w:eastAsia="Times New Roman" w:hAnsi="Times New Roman" w:cs="Times New Roman"/>
          <w:sz w:val="24"/>
          <w:szCs w:val="24"/>
          <w:lang w:eastAsia="ru-RU"/>
        </w:rPr>
        <w:t xml:space="preserve"> (МКУ «Центр учета г. Кировска»), именуемое в дальнейшем «Исполнитель», в лице ______________, действующего на основании </w:t>
      </w:r>
      <w:r w:rsidR="006433CF" w:rsidRPr="00884D42">
        <w:rPr>
          <w:rFonts w:ascii="Times New Roman" w:eastAsia="Times New Roman" w:hAnsi="Times New Roman" w:cs="Times New Roman"/>
          <w:sz w:val="24"/>
          <w:szCs w:val="24"/>
          <w:lang w:eastAsia="ru-RU"/>
        </w:rPr>
        <w:t>__________</w:t>
      </w:r>
      <w:r w:rsidRPr="00884D42">
        <w:rPr>
          <w:rFonts w:ascii="Times New Roman" w:eastAsia="Times New Roman" w:hAnsi="Times New Roman" w:cs="Times New Roman"/>
          <w:sz w:val="24"/>
          <w:szCs w:val="24"/>
          <w:lang w:eastAsia="ru-RU"/>
        </w:rPr>
        <w:t xml:space="preserve">, </w:t>
      </w:r>
      <w:r w:rsidR="00377AD4">
        <w:rPr>
          <w:rFonts w:ascii="Times New Roman" w:eastAsia="Times New Roman" w:hAnsi="Times New Roman" w:cs="Times New Roman"/>
          <w:sz w:val="24"/>
          <w:szCs w:val="24"/>
          <w:lang w:eastAsia="ru-RU"/>
        </w:rPr>
        <w:t xml:space="preserve">руководствуясь </w:t>
      </w:r>
      <w:r w:rsidRPr="00884D42">
        <w:rPr>
          <w:rFonts w:ascii="Times New Roman" w:eastAsia="Times New Roman" w:hAnsi="Times New Roman" w:cs="Times New Roman"/>
          <w:sz w:val="24"/>
          <w:szCs w:val="24"/>
          <w:lang w:eastAsia="ru-RU"/>
        </w:rPr>
        <w:t>постановлени</w:t>
      </w:r>
      <w:r w:rsidR="00377AD4">
        <w:rPr>
          <w:rFonts w:ascii="Times New Roman" w:eastAsia="Times New Roman" w:hAnsi="Times New Roman" w:cs="Times New Roman"/>
          <w:sz w:val="24"/>
          <w:szCs w:val="24"/>
          <w:lang w:eastAsia="ru-RU"/>
        </w:rPr>
        <w:t>ем</w:t>
      </w:r>
      <w:r w:rsidRPr="00884D42">
        <w:rPr>
          <w:rFonts w:ascii="Times New Roman" w:eastAsia="Times New Roman" w:hAnsi="Times New Roman" w:cs="Times New Roman"/>
          <w:sz w:val="24"/>
          <w:szCs w:val="24"/>
          <w:lang w:eastAsia="ru-RU"/>
        </w:rPr>
        <w:t xml:space="preserve"> администрации города Кировска </w:t>
      </w:r>
      <w:r w:rsidR="00377AD4">
        <w:rPr>
          <w:rFonts w:ascii="Times New Roman" w:eastAsia="Times New Roman" w:hAnsi="Times New Roman" w:cs="Times New Roman"/>
          <w:sz w:val="24"/>
          <w:szCs w:val="24"/>
          <w:lang w:eastAsia="ru-RU"/>
        </w:rPr>
        <w:t>от __________ № __________</w:t>
      </w:r>
      <w:r w:rsidRPr="00884D42">
        <w:rPr>
          <w:rFonts w:ascii="Times New Roman" w:eastAsia="Times New Roman" w:hAnsi="Times New Roman" w:cs="Times New Roman"/>
          <w:sz w:val="24"/>
          <w:szCs w:val="24"/>
          <w:lang w:eastAsia="ru-RU"/>
        </w:rPr>
        <w:t>, с другой стороны, именуемые в дальнейшем «Стороны», заключили настоящее соглашение о нижеследующем:</w:t>
      </w:r>
    </w:p>
    <w:p w14:paraId="6CA8D0C8" w14:textId="77777777" w:rsidR="0091767B" w:rsidRPr="00884D42" w:rsidRDefault="0091767B" w:rsidP="009C021C">
      <w:pPr>
        <w:tabs>
          <w:tab w:val="left" w:pos="9921"/>
        </w:tabs>
        <w:spacing w:after="0" w:line="240" w:lineRule="auto"/>
        <w:ind w:right="-2"/>
        <w:jc w:val="both"/>
        <w:outlineLvl w:val="0"/>
        <w:rPr>
          <w:rFonts w:ascii="Times New Roman" w:eastAsia="Times New Roman" w:hAnsi="Times New Roman" w:cs="Times New Roman"/>
          <w:sz w:val="24"/>
          <w:szCs w:val="24"/>
          <w:lang w:eastAsia="ru-RU"/>
        </w:rPr>
      </w:pPr>
    </w:p>
    <w:p w14:paraId="3FAC0469" w14:textId="054D2286" w:rsidR="00306990" w:rsidRPr="00884D42" w:rsidRDefault="00795722" w:rsidP="003A73AD">
      <w:pPr>
        <w:pStyle w:val="a5"/>
        <w:numPr>
          <w:ilvl w:val="0"/>
          <w:numId w:val="10"/>
        </w:numPr>
        <w:tabs>
          <w:tab w:val="left" w:pos="9921"/>
        </w:tabs>
        <w:spacing w:after="0" w:line="240" w:lineRule="auto"/>
        <w:ind w:right="-2"/>
        <w:jc w:val="center"/>
        <w:outlineLvl w:val="0"/>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Предмет соглашения</w:t>
      </w:r>
    </w:p>
    <w:p w14:paraId="45320F3B" w14:textId="77777777" w:rsidR="00306990" w:rsidRPr="00884D42" w:rsidRDefault="00306990" w:rsidP="009C021C">
      <w:pPr>
        <w:tabs>
          <w:tab w:val="left" w:pos="9720"/>
          <w:tab w:val="left" w:pos="9921"/>
        </w:tabs>
        <w:spacing w:after="0" w:line="240" w:lineRule="auto"/>
        <w:ind w:right="-2" w:firstLine="709"/>
        <w:jc w:val="both"/>
        <w:outlineLvl w:val="0"/>
        <w:rPr>
          <w:rFonts w:ascii="Times New Roman" w:eastAsia="Times New Roman" w:hAnsi="Times New Roman" w:cs="Times New Roman"/>
          <w:sz w:val="24"/>
          <w:szCs w:val="24"/>
          <w:lang w:eastAsia="ru-RU"/>
        </w:rPr>
      </w:pPr>
    </w:p>
    <w:p w14:paraId="2C7F112B" w14:textId="177301D8" w:rsidR="00306990" w:rsidRPr="00884D42" w:rsidRDefault="00306990" w:rsidP="003A73AD">
      <w:pPr>
        <w:pStyle w:val="a5"/>
        <w:numPr>
          <w:ilvl w:val="1"/>
          <w:numId w:val="9"/>
        </w:numPr>
        <w:tabs>
          <w:tab w:val="left" w:pos="1134"/>
        </w:tabs>
        <w:spacing w:after="0" w:line="240" w:lineRule="auto"/>
        <w:ind w:left="0" w:right="-2" w:firstLine="709"/>
        <w:jc w:val="both"/>
        <w:outlineLvl w:val="0"/>
        <w:rPr>
          <w:rFonts w:ascii="Times New Roman" w:eastAsia="Times New Roman" w:hAnsi="Times New Roman" w:cs="Times New Roman"/>
          <w:spacing w:val="2"/>
          <w:sz w:val="24"/>
          <w:szCs w:val="24"/>
          <w:lang w:eastAsia="ru-RU"/>
        </w:rPr>
      </w:pPr>
      <w:r w:rsidRPr="00884D42">
        <w:rPr>
          <w:rFonts w:ascii="Times New Roman" w:eastAsia="Times New Roman" w:hAnsi="Times New Roman" w:cs="Times New Roman"/>
          <w:sz w:val="24"/>
          <w:szCs w:val="24"/>
          <w:lang w:eastAsia="ru-RU"/>
        </w:rPr>
        <w:t>Предметом настоящего Соглашения является безвозмездное предоставление Исполнителем Заказчику услуг по определению поставщиков (подрядчиков, исполнителей)</w:t>
      </w:r>
      <w:r w:rsidR="00FB065C" w:rsidRPr="00884D42">
        <w:rPr>
          <w:rFonts w:ascii="Times New Roman" w:eastAsia="Times New Roman" w:hAnsi="Times New Roman" w:cs="Times New Roman"/>
          <w:sz w:val="24"/>
          <w:szCs w:val="24"/>
          <w:lang w:eastAsia="ru-RU"/>
        </w:rPr>
        <w:t xml:space="preserve"> конкурентными способами</w:t>
      </w:r>
      <w:r w:rsidRPr="00884D42">
        <w:rPr>
          <w:rFonts w:ascii="Times New Roman" w:eastAsia="Times New Roman" w:hAnsi="Times New Roman" w:cs="Times New Roman"/>
          <w:sz w:val="24"/>
          <w:szCs w:val="24"/>
          <w:lang w:eastAsia="ru-RU"/>
        </w:rPr>
        <w:t xml:space="preserve"> в сфере закупок товаров, работ, услуг для обеспечения муниципальных нужд </w:t>
      </w:r>
      <w:r w:rsidR="006433CF" w:rsidRPr="00884D42">
        <w:rPr>
          <w:rFonts w:ascii="Times New Roman" w:eastAsia="Times New Roman" w:hAnsi="Times New Roman" w:cs="Times New Roman"/>
          <w:sz w:val="24"/>
          <w:szCs w:val="24"/>
          <w:lang w:eastAsia="ru-RU"/>
        </w:rPr>
        <w:t xml:space="preserve">конкурентными способами </w:t>
      </w:r>
      <w:r w:rsidRPr="00884D42">
        <w:rPr>
          <w:rFonts w:ascii="Times New Roman" w:eastAsia="Times New Roman" w:hAnsi="Times New Roman" w:cs="Times New Roman"/>
          <w:sz w:val="24"/>
          <w:szCs w:val="24"/>
          <w:lang w:eastAsia="ru-RU"/>
        </w:rPr>
        <w:t xml:space="preserve">в соответствии с положениями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с последующими изменениями и дополнениями (далее – Федеральный закон),  Порядком взаимодействия Уполномоченного учреждения с муниципальными учреждениями города Кировска, осуществляющими закупки товаров, работ, услуг для обеспечения муниципальных нужд, утвержденным постановлением администрации города Кировска от </w:t>
      </w:r>
      <w:r w:rsidR="00377AD4">
        <w:rPr>
          <w:rFonts w:ascii="Times New Roman" w:eastAsia="Times New Roman" w:hAnsi="Times New Roman" w:cs="Times New Roman"/>
          <w:sz w:val="24"/>
          <w:szCs w:val="24"/>
          <w:lang w:eastAsia="ru-RU"/>
        </w:rPr>
        <w:t>__________ № ________</w:t>
      </w:r>
      <w:r w:rsidRPr="00884D42">
        <w:rPr>
          <w:rFonts w:ascii="Times New Roman" w:eastAsia="Times New Roman" w:hAnsi="Times New Roman" w:cs="Times New Roman"/>
          <w:sz w:val="24"/>
          <w:szCs w:val="24"/>
          <w:lang w:eastAsia="ru-RU"/>
        </w:rPr>
        <w:t xml:space="preserve"> (далее – Порядок), и иными нормативными правовыми актами.</w:t>
      </w:r>
    </w:p>
    <w:p w14:paraId="21C26415" w14:textId="77777777" w:rsidR="00306990" w:rsidRPr="00884D42" w:rsidRDefault="00306990" w:rsidP="003A73AD">
      <w:pPr>
        <w:pStyle w:val="a5"/>
        <w:numPr>
          <w:ilvl w:val="1"/>
          <w:numId w:val="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При осуществлении закупок Исполнитель:</w:t>
      </w:r>
    </w:p>
    <w:p w14:paraId="39863BB7"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проверяет выбор способа определения поставщика (подрядчика, исполнителя) на соответствие требованиям Федерального закона;</w:t>
      </w:r>
    </w:p>
    <w:p w14:paraId="6DADBD42"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принимает и рассматривает заявки Заказчиков на закупку в течение 10 (десяти) рабочих дней со дня ее получения, в том числе осуществляет проверку обоснования и определения начальной (максимальной) цены контракта, начальной цены единицы товара, работы, услуги, начальной суммы цен единиц товара, работы, услуги, условий контракта;</w:t>
      </w:r>
    </w:p>
    <w:p w14:paraId="3D428EC1"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запрашивает и получает у Заказчиков информацию и документы, необходимые для проверки сведений, содержащихся в заявке на закупку, возвращает заявку на закупку Заказчику для устранения замечаний, выявленных в ходе проверки заявки;</w:t>
      </w:r>
    </w:p>
    <w:p w14:paraId="3D6B4CAB"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возвращает Заказчикам заявки на закупку и иные документы в случае их неполноты или несоответствия Федеральному закону и иному законодательству Российской Федерации в сфере закупок товаров, работ, услуг в срок, не превышающий 10 (десяти) рабочих дней; в этом случае Заказчик должен устранить замечания в течение 5 (пяти) рабочих дней с момента получения заявки на закупку на доработку;</w:t>
      </w:r>
    </w:p>
    <w:p w14:paraId="58690BB2" w14:textId="77777777"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согласовывает критерии оценки заявок на участие в конкурсах, величины значимости этих критериев, установленные Заказчиками, в соответствии с Федеральным законом;</w:t>
      </w:r>
    </w:p>
    <w:p w14:paraId="50F281C2"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lastRenderedPageBreak/>
        <w:t>на основе представленных Заказчиками заявок разрабатывает и утверждает необходимые для осуществления закупки документы в рамках полномочий, установленных настоящим Порядком;</w:t>
      </w:r>
    </w:p>
    <w:p w14:paraId="0268BE01" w14:textId="77777777" w:rsidR="00306990" w:rsidRPr="00884D42" w:rsidRDefault="00306990" w:rsidP="003A73AD">
      <w:pPr>
        <w:pStyle w:val="a5"/>
        <w:numPr>
          <w:ilvl w:val="2"/>
          <w:numId w:val="9"/>
        </w:numPr>
        <w:tabs>
          <w:tab w:val="left" w:pos="-7088"/>
          <w:tab w:val="left" w:pos="851"/>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случае принятия Заказчиком и (или) Уполномоченным учреждением решения о проведении совместного конкурса или аукциона организует и проводит совместные конкурсы или аукционы для обеспечения нужд Заказчиков в соответствии со статьей 25 Федерального закона;</w:t>
      </w:r>
    </w:p>
    <w:p w14:paraId="074DEDA1" w14:textId="77777777"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создает Единую комиссию в соответствии с требованиями статьи 39 Федерального закона, в том числе определяет состав комиссии и порядок ее работы, назначает председателя комиссии, в том числе принимает решение о привлечении в состав комиссии по осуществлению закупок представителя Заказчика, в интересах которого проводится процедура определения поставщика (подрядчика, исполнителя);</w:t>
      </w:r>
    </w:p>
    <w:p w14:paraId="5BC69CD0" w14:textId="77777777" w:rsidR="00CB1F39" w:rsidRPr="00884D42" w:rsidRDefault="00CB1F39" w:rsidP="00CB1F39">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формирует, направляет и размещает информацию, необходимую для осуществления конкурентных закупок и предусмотренную Федеральным законом, на Официальном сайте ЕИС: публикует извещение об осуществлении закупки, разъяснения положений извещения об осуществлении закупки, извещение об отмене проведения закупки в сроки, установленные Федеральным законом;</w:t>
      </w:r>
    </w:p>
    <w:p w14:paraId="07403A90"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проводит заседания Единой комиссии, оформляет протоколы с принятым решением, осуществляет публикацию протоколов на Официальном сайте ЕИС в сроки, установленные Федеральным законом;</w:t>
      </w:r>
    </w:p>
    <w:p w14:paraId="46135465"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 течение одного рабочего дня, следующего за днем опубликования протокола о подведении итогов процедуры определения поставщика (подрядчика, исполнителя), направляет Заказчику копию протокола для направления Заказчиком проекта контракта победителю;</w:t>
      </w:r>
    </w:p>
    <w:p w14:paraId="6E99755D"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формирует с привлечением Заказчиков ответы на запросы о разъяснении положений извещения об осуществлении закупки и размещает их на Официальном сайте ЕИС в соответствии с законодательством Российской Федерации, </w:t>
      </w:r>
      <w:r w:rsidRPr="00884D42">
        <w:rPr>
          <w:rFonts w:ascii="Times New Roman" w:eastAsia="Calibri" w:hAnsi="Times New Roman" w:cs="Times New Roman"/>
          <w:sz w:val="24"/>
          <w:szCs w:val="24"/>
        </w:rPr>
        <w:t>разъясняет по запросам участников процедуры результаты процедуры определения поставщика (подрядчика, исполнителя)</w:t>
      </w:r>
      <w:r w:rsidRPr="00884D42">
        <w:rPr>
          <w:rFonts w:ascii="Times New Roman" w:eastAsia="Times New Roman" w:hAnsi="Times New Roman" w:cs="Times New Roman"/>
          <w:sz w:val="24"/>
          <w:szCs w:val="24"/>
          <w:lang w:eastAsia="ru-RU"/>
        </w:rPr>
        <w:t>;</w:t>
      </w:r>
    </w:p>
    <w:p w14:paraId="1038665A"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вносит изменения в извещение об осуществлении закупки по собственной инициативе или по предложению Заказчика. При внесении изменений в извещение об осуществлении закупки по инициативе Заказчика Уполномоченному учреждению направляется уведомление о необходимости внесения изменений в извещение об осуществлении закупки с одновременным направлением текстовой части соответствующих изменений в сроки, исключающие нарушение норм Федерального закона. Решение о внесении изменений в извещение об осуществлении закупки принимает Уполномоченное учреждение;</w:t>
      </w:r>
    </w:p>
    <w:p w14:paraId="5EBB3E05" w14:textId="77777777" w:rsidR="00306990" w:rsidRPr="00884D42" w:rsidRDefault="00306990" w:rsidP="003A73AD">
      <w:pPr>
        <w:pStyle w:val="a5"/>
        <w:widowControl w:val="0"/>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отменяет определение поставщика (подрядчика, исполнителя) по собственной инициативе или по решению Заказчика. При отмене определения поставщика (подрядчика, исполнителя) по инициативе Уполномоченного учреждения Заказчику направляется уведомление в течение рабочего дня, следующего за днем принятия такого решения. При отмене определения поставщика (подрядчика, исполнителя) по инициативе Заказчика Уполномоченному учреждению направляется соответствующее уведомление в течение 1 (одного) рабочего дня со дня принятия Заказчиком такого решения. Уведомление Заказчика должно быть получено в сроки, исключающие нарушение норм Федерального закона. Решение об отмене определения поставщика (подрядчика, исполнителя) принимает Уполномоченное учреждение. На основании принятого в соответствии с требованиями Федерального закона решения Уполномоченное учреждение формирует и размещает на Официальном сайте ЕИС извещение об отмене определения поставщика (подрядчика, исполнителя);</w:t>
      </w:r>
    </w:p>
    <w:p w14:paraId="50472FEA" w14:textId="77777777" w:rsidR="00306990" w:rsidRPr="00884D42" w:rsidRDefault="00306990" w:rsidP="003A73AD">
      <w:pPr>
        <w:pStyle w:val="a5"/>
        <w:numPr>
          <w:ilvl w:val="2"/>
          <w:numId w:val="9"/>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рассматривает заявки на участие в закупках, обеспечивает конфиденциальность сведений;</w:t>
      </w:r>
    </w:p>
    <w:p w14:paraId="5AE7B3EB" w14:textId="188AF232" w:rsidR="00693A2B" w:rsidRPr="00884D42" w:rsidRDefault="00150B0D" w:rsidP="00693A2B">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учитывает</w:t>
      </w:r>
      <w:r w:rsidR="00693A2B" w:rsidRPr="00884D42">
        <w:rPr>
          <w:rFonts w:ascii="Times New Roman" w:eastAsia="Times New Roman" w:hAnsi="Times New Roman" w:cs="Times New Roman"/>
          <w:sz w:val="24"/>
          <w:szCs w:val="24"/>
          <w:lang w:eastAsia="ru-RU"/>
        </w:rPr>
        <w:t xml:space="preserve"> информацию о поступлении денежных средств, внесенных участниками закупок в качестве обеспечения заявок на участие в закупке;</w:t>
      </w:r>
    </w:p>
    <w:p w14:paraId="560605A3" w14:textId="77777777" w:rsidR="00306990" w:rsidRPr="00884D42" w:rsidRDefault="00306990" w:rsidP="003A73AD">
      <w:pPr>
        <w:pStyle w:val="a5"/>
        <w:numPr>
          <w:ilvl w:val="2"/>
          <w:numId w:val="9"/>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взаимодействие по обмену документами при проведении закупок в электронной форме с операторами электронных площадок в порядке, установленном действующим законодательством и регламентами электронных площадок;</w:t>
      </w:r>
    </w:p>
    <w:p w14:paraId="4013320E" w14:textId="77777777"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обеспечивает хранение информации и документов, предусмотренных Федеральным законом, в течение сроков, установленных Федеральным законом и законодательством Российской Федерации. </w:t>
      </w:r>
    </w:p>
    <w:p w14:paraId="3B7415E2" w14:textId="77777777"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ведение сводного реестра контрактов в соответствии со сведениями о заключенных контрактах, представленными Заказчиками;</w:t>
      </w:r>
    </w:p>
    <w:p w14:paraId="6F784DEC" w14:textId="00247149"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мониторинг закупок товаров, работ, услуг для муниципальных нужд у единственного поставщика (подрядчика, исполнителя), осуществленных в соответствии со статьей 93 Федерального закона. Заказчики до осуществления закупок в соответствии с положениями статьи 93 Федерального закона </w:t>
      </w:r>
      <w:r w:rsidR="00FB065C" w:rsidRPr="00884D42">
        <w:rPr>
          <w:rFonts w:ascii="Times New Roman" w:eastAsia="Times New Roman" w:hAnsi="Times New Roman" w:cs="Times New Roman"/>
          <w:sz w:val="24"/>
          <w:szCs w:val="24"/>
          <w:lang w:eastAsia="ru-RU"/>
        </w:rPr>
        <w:t>согласовывают</w:t>
      </w:r>
      <w:r w:rsidRPr="00884D42">
        <w:rPr>
          <w:rFonts w:ascii="Times New Roman" w:eastAsia="Times New Roman" w:hAnsi="Times New Roman" w:cs="Times New Roman"/>
          <w:sz w:val="24"/>
          <w:szCs w:val="24"/>
          <w:lang w:eastAsia="ru-RU"/>
        </w:rPr>
        <w:t xml:space="preserve"> </w:t>
      </w:r>
      <w:r w:rsidR="00FB065C" w:rsidRPr="00884D42">
        <w:rPr>
          <w:rFonts w:ascii="Times New Roman" w:eastAsia="Times New Roman" w:hAnsi="Times New Roman" w:cs="Times New Roman"/>
          <w:sz w:val="24"/>
          <w:szCs w:val="24"/>
          <w:lang w:eastAsia="ru-RU"/>
        </w:rPr>
        <w:t>с</w:t>
      </w:r>
      <w:r w:rsidRPr="00884D42">
        <w:rPr>
          <w:rFonts w:ascii="Times New Roman" w:eastAsia="Times New Roman" w:hAnsi="Times New Roman" w:cs="Times New Roman"/>
          <w:sz w:val="24"/>
          <w:szCs w:val="24"/>
          <w:lang w:eastAsia="ru-RU"/>
        </w:rPr>
        <w:t xml:space="preserve"> Уполномоченн</w:t>
      </w:r>
      <w:r w:rsidR="00FB065C" w:rsidRPr="00884D42">
        <w:rPr>
          <w:rFonts w:ascii="Times New Roman" w:eastAsia="Times New Roman" w:hAnsi="Times New Roman" w:cs="Times New Roman"/>
          <w:sz w:val="24"/>
          <w:szCs w:val="24"/>
          <w:lang w:eastAsia="ru-RU"/>
        </w:rPr>
        <w:t>ым</w:t>
      </w:r>
      <w:r w:rsidRPr="00884D42">
        <w:rPr>
          <w:rFonts w:ascii="Times New Roman" w:eastAsia="Times New Roman" w:hAnsi="Times New Roman" w:cs="Times New Roman"/>
          <w:sz w:val="24"/>
          <w:szCs w:val="24"/>
          <w:lang w:eastAsia="ru-RU"/>
        </w:rPr>
        <w:t xml:space="preserve"> учреждение</w:t>
      </w:r>
      <w:r w:rsidR="00FB065C" w:rsidRPr="00884D42">
        <w:rPr>
          <w:rFonts w:ascii="Times New Roman" w:eastAsia="Times New Roman" w:hAnsi="Times New Roman" w:cs="Times New Roman"/>
          <w:sz w:val="24"/>
          <w:szCs w:val="24"/>
          <w:lang w:eastAsia="ru-RU"/>
        </w:rPr>
        <w:t>м</w:t>
      </w:r>
      <w:r w:rsidRPr="00884D42">
        <w:rPr>
          <w:rFonts w:ascii="Times New Roman" w:eastAsia="Times New Roman" w:hAnsi="Times New Roman" w:cs="Times New Roman"/>
          <w:sz w:val="24"/>
          <w:szCs w:val="24"/>
          <w:lang w:eastAsia="ru-RU"/>
        </w:rPr>
        <w:t xml:space="preserve"> проекты контрактов.</w:t>
      </w:r>
    </w:p>
    <w:p w14:paraId="75525A3B" w14:textId="111AAF46"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участвует в рассмотрении дел об обжаловании действий (бездействия)</w:t>
      </w:r>
      <w:r w:rsidR="00FB065C" w:rsidRPr="00884D42">
        <w:rPr>
          <w:rFonts w:ascii="Times New Roman" w:eastAsia="Times New Roman" w:hAnsi="Times New Roman" w:cs="Times New Roman"/>
          <w:sz w:val="24"/>
          <w:szCs w:val="24"/>
          <w:lang w:eastAsia="ru-RU"/>
        </w:rPr>
        <w:t xml:space="preserve"> Заказчика,</w:t>
      </w:r>
      <w:r w:rsidRPr="00884D42">
        <w:rPr>
          <w:rFonts w:ascii="Times New Roman" w:eastAsia="Times New Roman" w:hAnsi="Times New Roman" w:cs="Times New Roman"/>
          <w:sz w:val="24"/>
          <w:szCs w:val="24"/>
          <w:lang w:eastAsia="ru-RU"/>
        </w:rPr>
        <w:t xml:space="preserve"> Уполномоченного учреждения и Единой комиссии, и осуществляет подготовку материалов для осуществления претензионной работы;</w:t>
      </w:r>
    </w:p>
    <w:p w14:paraId="735C813E" w14:textId="77777777"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информационное и техническое сопровождение Заказчиков, а также консультирование при осуществлении закупок товаров, работ, услуг для муниципальных нужд;</w:t>
      </w:r>
    </w:p>
    <w:p w14:paraId="3ED71272" w14:textId="77777777" w:rsidR="00306990" w:rsidRPr="00884D42" w:rsidRDefault="00306990" w:rsidP="003A73AD">
      <w:pPr>
        <w:pStyle w:val="a5"/>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иные функции, предусмотренные Федеральным </w:t>
      </w:r>
      <w:hyperlink r:id="rId29" w:history="1">
        <w:r w:rsidRPr="00884D42">
          <w:rPr>
            <w:rFonts w:ascii="Times New Roman" w:eastAsia="Times New Roman" w:hAnsi="Times New Roman" w:cs="Times New Roman"/>
            <w:sz w:val="24"/>
            <w:szCs w:val="24"/>
            <w:lang w:eastAsia="ru-RU"/>
          </w:rPr>
          <w:t>законом</w:t>
        </w:r>
      </w:hyperlink>
      <w:r w:rsidRPr="00884D42">
        <w:rPr>
          <w:rFonts w:ascii="Times New Roman" w:eastAsia="Times New Roman" w:hAnsi="Times New Roman" w:cs="Times New Roman"/>
          <w:sz w:val="24"/>
          <w:szCs w:val="24"/>
          <w:lang w:eastAsia="ru-RU"/>
        </w:rPr>
        <w:t>.</w:t>
      </w:r>
    </w:p>
    <w:p w14:paraId="5BEB810B" w14:textId="77777777" w:rsidR="00306990" w:rsidRPr="00884D42" w:rsidRDefault="00306990" w:rsidP="003A73AD">
      <w:pPr>
        <w:pStyle w:val="a5"/>
        <w:numPr>
          <w:ilvl w:val="1"/>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При осуществлении закупок Заказчик:</w:t>
      </w:r>
    </w:p>
    <w:p w14:paraId="74C276D5"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принимает решение об осуществлении закупки;</w:t>
      </w:r>
    </w:p>
    <w:p w14:paraId="6355C289" w14:textId="02B3B83D"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выбирает способ определения поставщика (подрядчика, исполнителя);</w:t>
      </w:r>
    </w:p>
    <w:p w14:paraId="6C14F708"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определяет и обосновывает начальную (максимальную) цену контракта, начальную цену единицы товара, работы, услуги, начальную сумму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w:t>
      </w:r>
    </w:p>
    <w:p w14:paraId="7B55D202"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разрабатывает описание объекта закупки в соответствии с требованиями статьи 33 Федерального закона;</w:t>
      </w:r>
    </w:p>
    <w:p w14:paraId="26668A58"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не имеющий подключения к системе электронного документооборота на базе Docsvision, формирует и направляет в Уполномоченное учреждение заявку на осуществление закупки товаров, работ, услуг конкурентным способом (далее – заявка на закупку) по форме согласно приложению № 2 к настоящему Порядку на бумажном носителе и в электронном виде путем направления электронного сообщения с копией такой заявки по адресу электронной почты: </w:t>
      </w:r>
      <w:hyperlink r:id="rId30" w:history="1">
        <w:r w:rsidRPr="00884D42">
          <w:rPr>
            <w:rStyle w:val="ac"/>
            <w:rFonts w:ascii="Times New Roman" w:eastAsia="Times New Roman" w:hAnsi="Times New Roman" w:cs="Times New Roman"/>
            <w:color w:val="auto"/>
            <w:sz w:val="24"/>
            <w:szCs w:val="24"/>
            <w:u w:val="none"/>
            <w:lang w:eastAsia="ru-RU"/>
          </w:rPr>
          <w:t>yuristmku@gmail.com</w:t>
        </w:r>
      </w:hyperlink>
      <w:r w:rsidRPr="00884D42">
        <w:rPr>
          <w:rFonts w:ascii="Times New Roman" w:eastAsia="Times New Roman" w:hAnsi="Times New Roman" w:cs="Times New Roman"/>
          <w:sz w:val="24"/>
          <w:szCs w:val="24"/>
          <w:lang w:eastAsia="ru-RU"/>
        </w:rPr>
        <w:t>, либо путем предоставления копии заявки на оптическом носителе информации в формате в формате Microsoft Word, (*.doc или *.rtf), Microsoft Excel (*.xls), графическая информация заявки – в формате Adobe Reader (*.pdf).</w:t>
      </w:r>
    </w:p>
    <w:p w14:paraId="46D60FEF" w14:textId="77777777" w:rsidR="00306990" w:rsidRPr="00884D42" w:rsidRDefault="00306990" w:rsidP="009C021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 Заказчик, подключенный к системе электронного документооборота на базе Docsvision, формирует и направляет в Уполномоченное учреждение заявку на закупку путем направления заявки через данную систему. </w:t>
      </w:r>
    </w:p>
    <w:p w14:paraId="5FD7153F" w14:textId="7E5EF54A" w:rsidR="00BC204E" w:rsidRPr="00884D42" w:rsidRDefault="00BC204E" w:rsidP="00BC204E">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Заявка на закупку подается не позднее чем за 20 (двадцать) дней до планируемой даты размещения извещения о проведении конкурса, аукциона, запроса котировок в электронной форме; </w:t>
      </w:r>
    </w:p>
    <w:p w14:paraId="0E73E614" w14:textId="0D602206"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проводит обязательное общественное обсуждение закупок в случаях, установленных федеральным и региональным законодательством;</w:t>
      </w:r>
    </w:p>
    <w:p w14:paraId="0F4E4338"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устанавливает требования к участникам закупки в соответствии с действующим законодательством;</w:t>
      </w:r>
    </w:p>
    <w:p w14:paraId="4875666D"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устанавливает требования к обеспечению заявки на участие в определении поставщиков (подрядчиков, исполнителей), обеспечению исполнения контракта и</w:t>
      </w:r>
      <w:r w:rsidRPr="00884D42">
        <w:rPr>
          <w:rFonts w:ascii="Times New Roman" w:hAnsi="Times New Roman" w:cs="Times New Roman"/>
          <w:sz w:val="24"/>
          <w:szCs w:val="24"/>
        </w:rPr>
        <w:t xml:space="preserve"> </w:t>
      </w:r>
      <w:r w:rsidRPr="00884D42">
        <w:rPr>
          <w:rFonts w:ascii="Times New Roman" w:eastAsia="Times New Roman" w:hAnsi="Times New Roman" w:cs="Times New Roman"/>
          <w:sz w:val="24"/>
          <w:szCs w:val="24"/>
          <w:lang w:eastAsia="ru-RU"/>
        </w:rPr>
        <w:lastRenderedPageBreak/>
        <w:t>обеспечению гарантийных обязательств (в случае установления требования по обеспечению гарантийных обязательств);</w:t>
      </w:r>
    </w:p>
    <w:p w14:paraId="5AE74E72"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определяет критерии оценки заявок на участие в конкурсах, величины значимости этих критериев в соответствии с Федеральным законом;</w:t>
      </w:r>
    </w:p>
    <w:p w14:paraId="76B94600"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определяет необходимость осуществления закупок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6AAEFD61" w14:textId="77777777" w:rsidR="00857DB8" w:rsidRPr="00857DB8" w:rsidRDefault="00857DB8" w:rsidP="00857DB8">
      <w:pPr>
        <w:pStyle w:val="a5"/>
        <w:numPr>
          <w:ilvl w:val="2"/>
          <w:numId w:val="6"/>
        </w:numPr>
        <w:ind w:left="0" w:firstLine="709"/>
        <w:jc w:val="both"/>
        <w:rPr>
          <w:rFonts w:ascii="Times New Roman" w:eastAsia="Times New Roman" w:hAnsi="Times New Roman" w:cs="Times New Roman"/>
          <w:sz w:val="24"/>
          <w:szCs w:val="24"/>
          <w:lang w:eastAsia="ru-RU"/>
        </w:rPr>
      </w:pPr>
      <w:r w:rsidRPr="00857DB8">
        <w:rPr>
          <w:rFonts w:ascii="Times New Roman" w:eastAsia="Times New Roman" w:hAnsi="Times New Roman" w:cs="Times New Roman"/>
          <w:sz w:val="24"/>
          <w:szCs w:val="24"/>
          <w:lang w:eastAsia="ru-RU"/>
        </w:rPr>
        <w:t>определяет условия контракта при осуществлении закупок товаров, работ, услуг конкурентными способами;</w:t>
      </w:r>
    </w:p>
    <w:p w14:paraId="27747FE6"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по запросу Уполномоченного учреждения в течение одного рабочего дня направляет в его адрес разъяснения положений извещения об осуществлении закупки в части, разработанной и утвержденной Заказчиком;</w:t>
      </w:r>
    </w:p>
    <w:p w14:paraId="3B5B6974"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направляет в Уполномоченное учреждение уведомление об отмене определения поставщика (подрядчика, исполнителя) или о необходимости внесения изменений в извещение об осуществлении закупки в случае принятия Заказчиком такого решения;</w:t>
      </w:r>
    </w:p>
    <w:p w14:paraId="61C41D23"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 момента определения Единой комиссией победителя закупки или лица, с которым в соответствии с Федеральным законом заключается контракт по результатам закупки, осуществляет предусмотренные Федеральным законом действия по заключению контракта, в том числе действия по заполнению и направлению проекта контракта, размещенного в составе извещения об осуществлении закупки, путем включения в него сведений, предусмотренных Федеральным законом;</w:t>
      </w:r>
    </w:p>
    <w:p w14:paraId="3B9EABF8"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w:t>
      </w:r>
      <w:r w:rsidRPr="00884D42">
        <w:rPr>
          <w:rFonts w:ascii="Times New Roman" w:eastAsia="Calibri" w:hAnsi="Times New Roman" w:cs="Times New Roman"/>
          <w:sz w:val="24"/>
          <w:szCs w:val="24"/>
          <w:lang w:eastAsia="ru-RU"/>
        </w:rPr>
        <w:t>п</w:t>
      </w:r>
      <w:r w:rsidRPr="00884D42">
        <w:rPr>
          <w:rFonts w:ascii="Times New Roman" w:eastAsia="Times New Roman" w:hAnsi="Times New Roman" w:cs="Times New Roman"/>
          <w:sz w:val="24"/>
          <w:szCs w:val="24"/>
          <w:lang w:eastAsia="ru-RU"/>
        </w:rPr>
        <w:t>роверку обеспечения исполнения контракта, обеспечения гарантийных обязательств и иных документов, предоставленных победителем закупки или лицом, с которым заключается контракт;</w:t>
      </w:r>
    </w:p>
    <w:p w14:paraId="51382448"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заключает контракт с победителем закупки и осуществляет комплекс мер, реализуемых после заключения контракта и направленных на достижение целей осуществления закупки в соответствии с требованиями статьи 94 и 95 Федерального закона;</w:t>
      </w:r>
    </w:p>
    <w:p w14:paraId="71D4BA2A"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осуществляет приемку поставленных товаров, выполненных работ, оказанных услуг, в том числе составление экспертного заключения по итогам приемки товаров, работ, услуг. В случае несоответствия товаров, работ, услуг качеству и техническим характеристикам, установленным требованиями контракта, направляет в Уполномоченное учреждение письменное обращение для ведения претензионной работы. Обращение должно быть направлено в течение 2 рабочих дней со дня обнаружения указанных нарушений;</w:t>
      </w:r>
    </w:p>
    <w:p w14:paraId="08F6DF90"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составляет и направляет в уполномоченное учреждение информацию, подлежащую включению в сводный реестр контрактов;</w:t>
      </w:r>
    </w:p>
    <w:p w14:paraId="01EB45FF"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несет ответственность за несоблюдение сроков заключения контракта и за совершение иных действий (бездействий), связанных с его заключением и исполнением;</w:t>
      </w:r>
    </w:p>
    <w:p w14:paraId="39E90155"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представляет в федеральный орган исполнительной власти, уполномоченный на осуществление контроля в сфере закупок, информацию об участниках закупок, уклонившихся от заключения контрактов, а также информацию в соответствии со статьей 104 Федерального закона для включения в реестр недобросовестных поставщиков (подрядчиков, исполнителей);</w:t>
      </w:r>
    </w:p>
    <w:p w14:paraId="3AE4EE7A"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готовит обращения в контрольный орган в сфере закупок о согласовании возможности заключения контракта с единственным поставщиком (исполнителем, подрядчиком) в случаях, установленных Федеральным законом;</w:t>
      </w:r>
    </w:p>
    <w:p w14:paraId="7B9D8B91" w14:textId="6BC1576F"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закупки у единственного поставщика (подрядчика, исполнителя) в соответствии со статьей 93 Федерального закона, до осуществления закупок в соответствии с положениями статьи 93 Федерального закона </w:t>
      </w:r>
      <w:r w:rsidR="00725C7F" w:rsidRPr="00884D42">
        <w:rPr>
          <w:rFonts w:ascii="Times New Roman" w:eastAsia="Times New Roman" w:hAnsi="Times New Roman" w:cs="Times New Roman"/>
          <w:sz w:val="24"/>
          <w:szCs w:val="24"/>
          <w:lang w:eastAsia="ru-RU"/>
        </w:rPr>
        <w:t>согласовывает</w:t>
      </w:r>
      <w:r w:rsidRPr="00884D42">
        <w:rPr>
          <w:rFonts w:ascii="Times New Roman" w:eastAsia="Times New Roman" w:hAnsi="Times New Roman" w:cs="Times New Roman"/>
          <w:sz w:val="24"/>
          <w:szCs w:val="24"/>
          <w:lang w:eastAsia="ru-RU"/>
        </w:rPr>
        <w:t xml:space="preserve"> </w:t>
      </w:r>
      <w:r w:rsidR="00725C7F" w:rsidRPr="00884D42">
        <w:rPr>
          <w:rFonts w:ascii="Times New Roman" w:eastAsia="Times New Roman" w:hAnsi="Times New Roman" w:cs="Times New Roman"/>
          <w:sz w:val="24"/>
          <w:szCs w:val="24"/>
          <w:lang w:eastAsia="ru-RU"/>
        </w:rPr>
        <w:t>с</w:t>
      </w:r>
      <w:r w:rsidRPr="00884D42">
        <w:rPr>
          <w:rFonts w:ascii="Times New Roman" w:eastAsia="Times New Roman" w:hAnsi="Times New Roman" w:cs="Times New Roman"/>
          <w:sz w:val="24"/>
          <w:szCs w:val="24"/>
          <w:lang w:eastAsia="ru-RU"/>
        </w:rPr>
        <w:t xml:space="preserve"> Уполномоченн</w:t>
      </w:r>
      <w:r w:rsidR="00725C7F" w:rsidRPr="00884D42">
        <w:rPr>
          <w:rFonts w:ascii="Times New Roman" w:eastAsia="Times New Roman" w:hAnsi="Times New Roman" w:cs="Times New Roman"/>
          <w:sz w:val="24"/>
          <w:szCs w:val="24"/>
          <w:lang w:eastAsia="ru-RU"/>
        </w:rPr>
        <w:t>ым</w:t>
      </w:r>
      <w:r w:rsidRPr="00884D42">
        <w:rPr>
          <w:rFonts w:ascii="Times New Roman" w:eastAsia="Times New Roman" w:hAnsi="Times New Roman" w:cs="Times New Roman"/>
          <w:sz w:val="24"/>
          <w:szCs w:val="24"/>
          <w:lang w:eastAsia="ru-RU"/>
        </w:rPr>
        <w:t xml:space="preserve"> учреждени</w:t>
      </w:r>
      <w:r w:rsidR="00725C7F" w:rsidRPr="00884D42">
        <w:rPr>
          <w:rFonts w:ascii="Times New Roman" w:eastAsia="Times New Roman" w:hAnsi="Times New Roman" w:cs="Times New Roman"/>
          <w:sz w:val="24"/>
          <w:szCs w:val="24"/>
          <w:lang w:eastAsia="ru-RU"/>
        </w:rPr>
        <w:t>ем</w:t>
      </w:r>
      <w:r w:rsidRPr="00884D42">
        <w:rPr>
          <w:rFonts w:ascii="Times New Roman" w:eastAsia="Times New Roman" w:hAnsi="Times New Roman" w:cs="Times New Roman"/>
          <w:sz w:val="24"/>
          <w:szCs w:val="24"/>
          <w:lang w:eastAsia="ru-RU"/>
        </w:rPr>
        <w:t xml:space="preserve"> проекты контрактов;</w:t>
      </w:r>
    </w:p>
    <w:p w14:paraId="6600444B"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lastRenderedPageBreak/>
        <w:t>участвует в рассмотрении дел об обжаловании действий (бездействия) Заказчика и Единой комиссии, и осуществляет подготовку материалов для осуществления претензионной работы;</w:t>
      </w:r>
    </w:p>
    <w:p w14:paraId="3348CC96" w14:textId="77777777" w:rsidR="00306990" w:rsidRPr="00884D42" w:rsidRDefault="00306990" w:rsidP="003A73AD">
      <w:pPr>
        <w:pStyle w:val="a5"/>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осуществляет иные функции, предусмотренные Федеральным </w:t>
      </w:r>
      <w:hyperlink r:id="rId31" w:history="1">
        <w:r w:rsidRPr="00884D42">
          <w:rPr>
            <w:rFonts w:ascii="Times New Roman" w:eastAsia="Times New Roman" w:hAnsi="Times New Roman" w:cs="Times New Roman"/>
            <w:sz w:val="24"/>
            <w:szCs w:val="24"/>
            <w:lang w:eastAsia="ru-RU"/>
          </w:rPr>
          <w:t>законом</w:t>
        </w:r>
      </w:hyperlink>
      <w:r w:rsidRPr="00884D42">
        <w:rPr>
          <w:rFonts w:ascii="Times New Roman" w:eastAsia="Times New Roman" w:hAnsi="Times New Roman" w:cs="Times New Roman"/>
          <w:sz w:val="24"/>
          <w:szCs w:val="24"/>
          <w:lang w:eastAsia="ru-RU"/>
        </w:rPr>
        <w:t>.</w:t>
      </w:r>
    </w:p>
    <w:p w14:paraId="0ADD5A15" w14:textId="77777777" w:rsidR="00306990" w:rsidRPr="00884D42" w:rsidRDefault="00306990" w:rsidP="009C021C">
      <w:pPr>
        <w:spacing w:after="0" w:line="240" w:lineRule="auto"/>
        <w:ind w:firstLine="708"/>
        <w:jc w:val="both"/>
        <w:rPr>
          <w:rFonts w:ascii="Times New Roman" w:eastAsia="Times New Roman" w:hAnsi="Times New Roman" w:cs="Times New Roman"/>
          <w:sz w:val="24"/>
          <w:szCs w:val="24"/>
          <w:u w:val="single"/>
          <w:lang w:eastAsia="ru-RU"/>
        </w:rPr>
      </w:pPr>
    </w:p>
    <w:p w14:paraId="68D584F5" w14:textId="4EF31794" w:rsidR="00306990" w:rsidRPr="00884D42" w:rsidRDefault="00306990" w:rsidP="003A73AD">
      <w:pPr>
        <w:pStyle w:val="a5"/>
        <w:numPr>
          <w:ilvl w:val="0"/>
          <w:numId w:val="10"/>
        </w:numPr>
        <w:tabs>
          <w:tab w:val="left" w:pos="3119"/>
          <w:tab w:val="left" w:pos="9921"/>
        </w:tabs>
        <w:spacing w:after="0" w:line="240" w:lineRule="auto"/>
        <w:ind w:right="-2"/>
        <w:jc w:val="center"/>
        <w:outlineLvl w:val="0"/>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w:t>
      </w:r>
      <w:r w:rsidR="00795722" w:rsidRPr="00884D42">
        <w:rPr>
          <w:rFonts w:ascii="Times New Roman" w:eastAsia="Times New Roman" w:hAnsi="Times New Roman" w:cs="Times New Roman"/>
          <w:sz w:val="24"/>
          <w:szCs w:val="24"/>
          <w:lang w:eastAsia="ru-RU"/>
        </w:rPr>
        <w:t>бязанности сторон</w:t>
      </w:r>
    </w:p>
    <w:p w14:paraId="625AA715" w14:textId="77777777" w:rsidR="00306990" w:rsidRPr="00884D42" w:rsidRDefault="00306990" w:rsidP="009C021C">
      <w:pPr>
        <w:tabs>
          <w:tab w:val="left" w:pos="9921"/>
        </w:tabs>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p>
    <w:p w14:paraId="4AC8C90A" w14:textId="77777777" w:rsidR="00306990" w:rsidRPr="00884D42" w:rsidRDefault="00306990" w:rsidP="003A73AD">
      <w:pPr>
        <w:pStyle w:val="a5"/>
        <w:numPr>
          <w:ilvl w:val="1"/>
          <w:numId w:val="10"/>
        </w:numPr>
        <w:tabs>
          <w:tab w:val="left" w:pos="1134"/>
          <w:tab w:val="left" w:pos="9921"/>
        </w:tabs>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Исполнитель обязуется:</w:t>
      </w:r>
    </w:p>
    <w:p w14:paraId="13D55A81" w14:textId="77777777" w:rsidR="00306990" w:rsidRPr="00884D42" w:rsidRDefault="00306990" w:rsidP="003A73AD">
      <w:pPr>
        <w:pStyle w:val="a5"/>
        <w:numPr>
          <w:ilvl w:val="2"/>
          <w:numId w:val="10"/>
        </w:numPr>
        <w:tabs>
          <w:tab w:val="left" w:pos="1276"/>
          <w:tab w:val="left" w:pos="9921"/>
        </w:tabs>
        <w:autoSpaceDE w:val="0"/>
        <w:autoSpaceDN w:val="0"/>
        <w:adjustRightInd w:val="0"/>
        <w:spacing w:after="0" w:line="240" w:lineRule="auto"/>
        <w:ind w:left="0" w:right="-2"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квалифицированно проводить работу по организационно-техническому и юридическому сопровождению определения поставщиков (подрядчиков, исполнителей) в сфере закупок товаров, работ и услуг для обеспечения муниципальных нужд в соответствии с действующими нормативными правовыми актами;</w:t>
      </w:r>
    </w:p>
    <w:p w14:paraId="7AFDC07B" w14:textId="77777777" w:rsidR="00306990" w:rsidRPr="00884D42" w:rsidRDefault="00306990" w:rsidP="003A73AD">
      <w:pPr>
        <w:pStyle w:val="a5"/>
        <w:numPr>
          <w:ilvl w:val="2"/>
          <w:numId w:val="10"/>
        </w:numPr>
        <w:tabs>
          <w:tab w:val="left" w:pos="1276"/>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обеспечить Заказчику методическую и иную помощь в оформлении требуемых для выполнения Соглашения документов;</w:t>
      </w:r>
    </w:p>
    <w:p w14:paraId="73CE22AB" w14:textId="77777777" w:rsidR="00306990" w:rsidRPr="00884D42" w:rsidRDefault="00306990" w:rsidP="003A73AD">
      <w:pPr>
        <w:pStyle w:val="a5"/>
        <w:numPr>
          <w:ilvl w:val="2"/>
          <w:numId w:val="10"/>
        </w:numPr>
        <w:tabs>
          <w:tab w:val="left" w:pos="1276"/>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информировать Заказчика о возможных последствиях осуществляемых ими юридически значимых действий;</w:t>
      </w:r>
    </w:p>
    <w:p w14:paraId="46150137" w14:textId="77777777" w:rsidR="00306990" w:rsidRPr="00884D42" w:rsidRDefault="00306990" w:rsidP="009C021C">
      <w:pPr>
        <w:tabs>
          <w:tab w:val="left" w:pos="1276"/>
        </w:tabs>
        <w:spacing w:after="0" w:line="240" w:lineRule="auto"/>
        <w:ind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2.1.4. соблюдать конфиденциальность информации о Заказчике.</w:t>
      </w:r>
    </w:p>
    <w:p w14:paraId="2EDC8801" w14:textId="77777777" w:rsidR="00306990" w:rsidRPr="00884D42" w:rsidRDefault="00306990" w:rsidP="003A73AD">
      <w:pPr>
        <w:pStyle w:val="a5"/>
        <w:numPr>
          <w:ilvl w:val="1"/>
          <w:numId w:val="10"/>
        </w:numPr>
        <w:spacing w:after="0" w:line="240" w:lineRule="auto"/>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Заказчик обязуется:</w:t>
      </w:r>
    </w:p>
    <w:p w14:paraId="5D5A4CDA" w14:textId="77777777" w:rsidR="00306990" w:rsidRPr="00884D42" w:rsidRDefault="00306990" w:rsidP="003A73AD">
      <w:pPr>
        <w:pStyle w:val="a5"/>
        <w:widowControl w:val="0"/>
        <w:numPr>
          <w:ilvl w:val="2"/>
          <w:numId w:val="10"/>
        </w:numPr>
        <w:tabs>
          <w:tab w:val="left" w:pos="1276"/>
        </w:tabs>
        <w:autoSpaceDE w:val="0"/>
        <w:autoSpaceDN w:val="0"/>
        <w:adjustRightInd w:val="0"/>
        <w:spacing w:after="0" w:line="240" w:lineRule="auto"/>
        <w:ind w:left="0" w:firstLine="720"/>
        <w:jc w:val="both"/>
        <w:outlineLvl w:val="0"/>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своевременно представлять Исполнителю документы, предусмотренные Федеральным законом и Порядком, необходимые для определения поставщиков (подрядчиков, исполнителей);</w:t>
      </w:r>
    </w:p>
    <w:p w14:paraId="6C4333C4" w14:textId="734429D1" w:rsidR="00306990" w:rsidRPr="00884D42" w:rsidRDefault="00306990" w:rsidP="003A73AD">
      <w:pPr>
        <w:pStyle w:val="a5"/>
        <w:numPr>
          <w:ilvl w:val="2"/>
          <w:numId w:val="10"/>
        </w:numPr>
        <w:tabs>
          <w:tab w:val="left" w:pos="1276"/>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выполнять требования Исполнителя </w:t>
      </w:r>
      <w:r w:rsidR="006433CF" w:rsidRPr="00884D42">
        <w:rPr>
          <w:rFonts w:ascii="Times New Roman" w:eastAsia="Times New Roman" w:hAnsi="Times New Roman" w:cs="Times New Roman"/>
          <w:sz w:val="24"/>
          <w:szCs w:val="24"/>
          <w:lang w:eastAsia="ru-RU"/>
        </w:rPr>
        <w:t xml:space="preserve">и следовать рекомендациям </w:t>
      </w:r>
      <w:r w:rsidR="00725C7F" w:rsidRPr="00884D42">
        <w:rPr>
          <w:rFonts w:ascii="Times New Roman" w:eastAsia="Times New Roman" w:hAnsi="Times New Roman" w:cs="Times New Roman"/>
          <w:sz w:val="24"/>
          <w:szCs w:val="24"/>
          <w:lang w:eastAsia="ru-RU"/>
        </w:rPr>
        <w:t xml:space="preserve">Исполнителя </w:t>
      </w:r>
      <w:r w:rsidRPr="00884D42">
        <w:rPr>
          <w:rFonts w:ascii="Times New Roman" w:eastAsia="Times New Roman" w:hAnsi="Times New Roman" w:cs="Times New Roman"/>
          <w:sz w:val="24"/>
          <w:szCs w:val="24"/>
          <w:lang w:eastAsia="ru-RU"/>
        </w:rPr>
        <w:t>по оформлению и представлению необходимых документов и сведений.</w:t>
      </w:r>
    </w:p>
    <w:p w14:paraId="6925C79C" w14:textId="77777777" w:rsidR="00306990" w:rsidRPr="00884D42" w:rsidRDefault="00306990" w:rsidP="009C021C">
      <w:pPr>
        <w:spacing w:after="0" w:line="240" w:lineRule="auto"/>
        <w:jc w:val="center"/>
        <w:rPr>
          <w:rFonts w:ascii="Times New Roman" w:eastAsia="Times New Roman" w:hAnsi="Times New Roman" w:cs="Times New Roman"/>
          <w:b/>
          <w:sz w:val="24"/>
          <w:szCs w:val="24"/>
          <w:lang w:eastAsia="ru-RU"/>
        </w:rPr>
      </w:pPr>
    </w:p>
    <w:p w14:paraId="69678A9B" w14:textId="4AC20352" w:rsidR="00306990" w:rsidRPr="00884D42" w:rsidRDefault="00306990" w:rsidP="003A73AD">
      <w:pPr>
        <w:pStyle w:val="a5"/>
        <w:numPr>
          <w:ilvl w:val="0"/>
          <w:numId w:val="10"/>
        </w:num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w:t>
      </w:r>
      <w:r w:rsidR="00795722" w:rsidRPr="00884D42">
        <w:rPr>
          <w:rFonts w:ascii="Times New Roman" w:eastAsia="Times New Roman" w:hAnsi="Times New Roman" w:cs="Times New Roman"/>
          <w:sz w:val="24"/>
          <w:szCs w:val="24"/>
          <w:lang w:eastAsia="ru-RU"/>
        </w:rPr>
        <w:t>тветственность сторон и порядок разрешения споров</w:t>
      </w:r>
    </w:p>
    <w:p w14:paraId="443D3B78" w14:textId="77777777" w:rsidR="00306990" w:rsidRPr="00884D42" w:rsidRDefault="00306990" w:rsidP="009C021C">
      <w:pPr>
        <w:spacing w:after="0" w:line="240" w:lineRule="auto"/>
        <w:ind w:firstLine="708"/>
        <w:jc w:val="both"/>
        <w:rPr>
          <w:rFonts w:ascii="Times New Roman" w:eastAsia="Times New Roman" w:hAnsi="Times New Roman" w:cs="Times New Roman"/>
          <w:sz w:val="24"/>
          <w:szCs w:val="24"/>
          <w:lang w:eastAsia="ru-RU"/>
        </w:rPr>
      </w:pPr>
    </w:p>
    <w:p w14:paraId="7C1F384B" w14:textId="77777777" w:rsidR="00306990" w:rsidRPr="00884D42" w:rsidRDefault="00306990" w:rsidP="003A73AD">
      <w:pPr>
        <w:pStyle w:val="a5"/>
        <w:numPr>
          <w:ilvl w:val="1"/>
          <w:numId w:val="10"/>
        </w:numPr>
        <w:tabs>
          <w:tab w:val="left" w:pos="720"/>
          <w:tab w:val="left" w:pos="1134"/>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Исполнитель несет ответственность за соответствие предоставляемых услуг требованиям, предусмотренным Федеральным законом и иными нормативными правовыми актами.</w:t>
      </w:r>
    </w:p>
    <w:p w14:paraId="54BF7CF2" w14:textId="77777777" w:rsidR="00306990" w:rsidRPr="00884D42" w:rsidRDefault="00306990" w:rsidP="003A73AD">
      <w:pPr>
        <w:pStyle w:val="a5"/>
        <w:numPr>
          <w:ilvl w:val="1"/>
          <w:numId w:val="10"/>
        </w:numPr>
        <w:tabs>
          <w:tab w:val="left" w:pos="720"/>
          <w:tab w:val="left" w:pos="1134"/>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Заказчик несет ответственность за достоверность, полноту сведений и надлежащее оформление документов, предоставляемых Исполнителю согласно настоящему Соглашению.</w:t>
      </w:r>
    </w:p>
    <w:p w14:paraId="512938BD" w14:textId="77777777" w:rsidR="00306990" w:rsidRPr="00884D42" w:rsidRDefault="00306990" w:rsidP="003A73AD">
      <w:pPr>
        <w:pStyle w:val="a5"/>
        <w:numPr>
          <w:ilvl w:val="1"/>
          <w:numId w:val="10"/>
        </w:numPr>
        <w:tabs>
          <w:tab w:val="left" w:pos="720"/>
          <w:tab w:val="left" w:pos="1134"/>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Ответственность Сторон по настоящему Соглашению определяется законодательством Российской Федерации.</w:t>
      </w:r>
    </w:p>
    <w:p w14:paraId="357288EC" w14:textId="77777777" w:rsidR="00306990" w:rsidRPr="00884D42" w:rsidRDefault="00306990" w:rsidP="003A73AD">
      <w:pPr>
        <w:pStyle w:val="a5"/>
        <w:numPr>
          <w:ilvl w:val="1"/>
          <w:numId w:val="10"/>
        </w:numPr>
        <w:tabs>
          <w:tab w:val="left" w:pos="720"/>
          <w:tab w:val="left" w:pos="1134"/>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Разногласия и споры, которые могут возникнуть между Сторонами в ходе исполнения настоящего Соглашения, будут решаться по возможности путем переговоров. В противном случае любой из Сторон рассмотрение споров и разногласий может быть передано на рассмотрение в судебном порядке, предусмотренном законодательством.</w:t>
      </w:r>
    </w:p>
    <w:p w14:paraId="05FB8C8C" w14:textId="77777777" w:rsidR="00306990" w:rsidRPr="00884D42" w:rsidRDefault="00306990" w:rsidP="009C021C">
      <w:pPr>
        <w:tabs>
          <w:tab w:val="left" w:pos="720"/>
          <w:tab w:val="left" w:pos="1134"/>
        </w:tabs>
        <w:spacing w:after="0" w:line="240" w:lineRule="auto"/>
        <w:ind w:firstLine="720"/>
        <w:jc w:val="both"/>
        <w:rPr>
          <w:rFonts w:ascii="Times New Roman" w:eastAsia="Times New Roman" w:hAnsi="Times New Roman" w:cs="Times New Roman"/>
          <w:sz w:val="24"/>
          <w:szCs w:val="24"/>
          <w:lang w:eastAsia="ru-RU"/>
        </w:rPr>
      </w:pPr>
    </w:p>
    <w:p w14:paraId="1E4B7CED" w14:textId="5B2936F8" w:rsidR="00306990" w:rsidRPr="00884D42" w:rsidRDefault="00306990" w:rsidP="003A73AD">
      <w:pPr>
        <w:pStyle w:val="a5"/>
        <w:numPr>
          <w:ilvl w:val="0"/>
          <w:numId w:val="10"/>
        </w:num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w:t>
      </w:r>
      <w:r w:rsidR="00795722" w:rsidRPr="00884D42">
        <w:rPr>
          <w:rFonts w:ascii="Times New Roman" w:eastAsia="Times New Roman" w:hAnsi="Times New Roman" w:cs="Times New Roman"/>
          <w:sz w:val="24"/>
          <w:szCs w:val="24"/>
          <w:lang w:eastAsia="ru-RU"/>
        </w:rPr>
        <w:t xml:space="preserve">рок действия и порядок прекращения соглашения </w:t>
      </w:r>
    </w:p>
    <w:p w14:paraId="51044E10" w14:textId="77777777" w:rsidR="00306990" w:rsidRPr="00884D42" w:rsidRDefault="00306990" w:rsidP="009C021C">
      <w:pPr>
        <w:suppressAutoHyphens/>
        <w:spacing w:after="0" w:line="240" w:lineRule="auto"/>
        <w:jc w:val="both"/>
        <w:rPr>
          <w:rFonts w:ascii="Times New Roman" w:eastAsia="Times New Roman" w:hAnsi="Times New Roman" w:cs="Times New Roman"/>
          <w:sz w:val="24"/>
          <w:szCs w:val="24"/>
          <w:lang w:eastAsia="ru-RU"/>
        </w:rPr>
      </w:pPr>
    </w:p>
    <w:p w14:paraId="2D339DF8" w14:textId="77777777" w:rsidR="00306990" w:rsidRPr="00884D42" w:rsidRDefault="00306990" w:rsidP="003A73AD">
      <w:pPr>
        <w:pStyle w:val="a5"/>
        <w:numPr>
          <w:ilvl w:val="1"/>
          <w:numId w:val="10"/>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Настоящее Соглашение вступает в силу со дня его подписания Сторонами и действует по «___» _____ _____ г.</w:t>
      </w:r>
    </w:p>
    <w:p w14:paraId="30400AFC" w14:textId="77777777" w:rsidR="00306990" w:rsidRPr="00884D42" w:rsidRDefault="00306990" w:rsidP="003A73AD">
      <w:pPr>
        <w:pStyle w:val="a5"/>
        <w:numPr>
          <w:ilvl w:val="1"/>
          <w:numId w:val="10"/>
        </w:numPr>
        <w:tabs>
          <w:tab w:val="left" w:pos="1134"/>
        </w:tabs>
        <w:suppressAutoHyphen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Соглашение считается пролонгированным на каждый следующий календарный год на тех же условиях, если ни одна из Сторон не заявит о расторжении настоящего Соглашения за 30 календарных дней до срока действия, установленного в пункте 4.1 Соглашения.</w:t>
      </w:r>
    </w:p>
    <w:p w14:paraId="23F241DC" w14:textId="77777777" w:rsidR="00306990" w:rsidRPr="00884D42" w:rsidRDefault="00306990" w:rsidP="003A73AD">
      <w:pPr>
        <w:pStyle w:val="a5"/>
        <w:numPr>
          <w:ilvl w:val="1"/>
          <w:numId w:val="10"/>
        </w:numPr>
        <w:tabs>
          <w:tab w:val="left" w:pos="1134"/>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Каждая из сторон может расторгнуть Соглашение до истечения срока действия, письменно уведомив другую сторону за 30 дней до дня расторжения и указав причины досрочного расторжения.</w:t>
      </w:r>
    </w:p>
    <w:p w14:paraId="1FD5665F" w14:textId="77777777" w:rsidR="00306990" w:rsidRPr="00884D42" w:rsidRDefault="00306990" w:rsidP="003A73AD">
      <w:pPr>
        <w:pStyle w:val="a5"/>
        <w:numPr>
          <w:ilvl w:val="1"/>
          <w:numId w:val="10"/>
        </w:numPr>
        <w:tabs>
          <w:tab w:val="left" w:pos="1134"/>
        </w:tabs>
        <w:spacing w:after="0" w:line="240" w:lineRule="auto"/>
        <w:ind w:left="0" w:firstLine="720"/>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В случае расторжения Соглашения Исполнитель обязуется в трехдневный срок передать Заказчику по акту приема-передачи все копии документации Заказчика, подлинники документов, подлежащие дальнейшему использованию. </w:t>
      </w:r>
    </w:p>
    <w:p w14:paraId="58C50EFF" w14:textId="77777777" w:rsidR="00306990" w:rsidRPr="00884D42" w:rsidRDefault="00306990" w:rsidP="009C021C">
      <w:pPr>
        <w:spacing w:after="0" w:line="240" w:lineRule="auto"/>
        <w:ind w:left="360"/>
        <w:jc w:val="center"/>
        <w:rPr>
          <w:rFonts w:ascii="Times New Roman" w:eastAsia="Times New Roman" w:hAnsi="Times New Roman" w:cs="Times New Roman"/>
          <w:sz w:val="24"/>
          <w:szCs w:val="24"/>
          <w:lang w:eastAsia="ru-RU"/>
        </w:rPr>
      </w:pPr>
    </w:p>
    <w:p w14:paraId="1ADD273A" w14:textId="33351D6E" w:rsidR="00306990" w:rsidRPr="00884D42" w:rsidRDefault="00306990" w:rsidP="003A73AD">
      <w:pPr>
        <w:pStyle w:val="a5"/>
        <w:numPr>
          <w:ilvl w:val="0"/>
          <w:numId w:val="10"/>
        </w:num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lastRenderedPageBreak/>
        <w:t>П</w:t>
      </w:r>
      <w:r w:rsidR="00795722" w:rsidRPr="00884D42">
        <w:rPr>
          <w:rFonts w:ascii="Times New Roman" w:eastAsia="Times New Roman" w:hAnsi="Times New Roman" w:cs="Times New Roman"/>
          <w:sz w:val="24"/>
          <w:szCs w:val="24"/>
          <w:lang w:eastAsia="ru-RU"/>
        </w:rPr>
        <w:t>рочие условия</w:t>
      </w:r>
    </w:p>
    <w:p w14:paraId="3136A6B3" w14:textId="77777777" w:rsidR="00306990" w:rsidRPr="00884D42" w:rsidRDefault="00306990" w:rsidP="009C021C">
      <w:pPr>
        <w:suppressAutoHyphens/>
        <w:spacing w:after="0" w:line="240" w:lineRule="auto"/>
        <w:ind w:firstLine="708"/>
        <w:jc w:val="both"/>
        <w:rPr>
          <w:rFonts w:ascii="Times New Roman" w:eastAsia="Times New Roman" w:hAnsi="Times New Roman" w:cs="Times New Roman"/>
          <w:sz w:val="24"/>
          <w:szCs w:val="24"/>
          <w:lang w:eastAsia="ru-RU"/>
        </w:rPr>
      </w:pPr>
    </w:p>
    <w:p w14:paraId="18A5F792" w14:textId="77777777" w:rsidR="00306990" w:rsidRPr="00884D42" w:rsidRDefault="00306990" w:rsidP="003A73AD">
      <w:pPr>
        <w:pStyle w:val="a5"/>
        <w:numPr>
          <w:ilvl w:val="1"/>
          <w:numId w:val="8"/>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Исполнение переданных полномочий по настоящему Соглашению осуществляется на безвозмездной основе.</w:t>
      </w:r>
    </w:p>
    <w:p w14:paraId="32176E03" w14:textId="77777777" w:rsidR="00306990" w:rsidRPr="00884D42" w:rsidRDefault="00306990" w:rsidP="003A73AD">
      <w:pPr>
        <w:pStyle w:val="a5"/>
        <w:numPr>
          <w:ilvl w:val="1"/>
          <w:numId w:val="8"/>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По мере необходимости Стороны могут вносить изменения и дополнения, которые оформляются в виде дополнительных соглашений, являющихся неотъемлемой частью настоящего Соглашения.</w:t>
      </w:r>
    </w:p>
    <w:p w14:paraId="47E437FD" w14:textId="77777777" w:rsidR="00306990" w:rsidRPr="00884D42" w:rsidRDefault="00306990" w:rsidP="003A73AD">
      <w:pPr>
        <w:pStyle w:val="a5"/>
        <w:numPr>
          <w:ilvl w:val="1"/>
          <w:numId w:val="8"/>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Настоящее Соглашение составлено в двух экземплярах, имеющих одинаковую юридическую силу, по одному экземпляру для каждой из Сторон.</w:t>
      </w:r>
    </w:p>
    <w:p w14:paraId="1944C904" w14:textId="77777777" w:rsidR="00306990" w:rsidRPr="00884D42" w:rsidRDefault="00306990" w:rsidP="009C021C">
      <w:pPr>
        <w:tabs>
          <w:tab w:val="left" w:pos="1134"/>
          <w:tab w:val="left" w:pos="9921"/>
        </w:tabs>
        <w:spacing w:after="0" w:line="240" w:lineRule="auto"/>
        <w:ind w:right="-2" w:firstLine="709"/>
        <w:jc w:val="both"/>
        <w:rPr>
          <w:rFonts w:ascii="Times New Roman" w:eastAsia="Times New Roman" w:hAnsi="Times New Roman" w:cs="Times New Roman"/>
          <w:sz w:val="24"/>
          <w:szCs w:val="24"/>
          <w:lang w:eastAsia="ru-RU"/>
        </w:rPr>
      </w:pPr>
    </w:p>
    <w:p w14:paraId="7EE06BB3" w14:textId="595B2083" w:rsidR="00306990" w:rsidRPr="00884D42" w:rsidRDefault="00306990" w:rsidP="003A73AD">
      <w:pPr>
        <w:pStyle w:val="a5"/>
        <w:numPr>
          <w:ilvl w:val="0"/>
          <w:numId w:val="8"/>
        </w:numPr>
        <w:spacing w:after="0" w:line="240" w:lineRule="auto"/>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Ю</w:t>
      </w:r>
      <w:r w:rsidR="00795722" w:rsidRPr="00884D42">
        <w:rPr>
          <w:rFonts w:ascii="Times New Roman" w:eastAsia="Times New Roman" w:hAnsi="Times New Roman" w:cs="Times New Roman"/>
          <w:sz w:val="24"/>
          <w:szCs w:val="24"/>
          <w:lang w:eastAsia="ru-RU"/>
        </w:rPr>
        <w:t>ридические адреса и реквизиты сторон</w:t>
      </w:r>
    </w:p>
    <w:p w14:paraId="0F527346" w14:textId="77777777" w:rsidR="00306990" w:rsidRPr="00884D42" w:rsidRDefault="00306990" w:rsidP="009C021C">
      <w:pPr>
        <w:spacing w:after="0" w:line="240" w:lineRule="auto"/>
        <w:ind w:firstLine="360"/>
        <w:jc w:val="center"/>
        <w:rPr>
          <w:rFonts w:ascii="Times New Roman" w:eastAsia="Times New Roman" w:hAnsi="Times New Roman" w:cs="Times New Roman"/>
          <w:b/>
          <w:sz w:val="24"/>
          <w:szCs w:val="24"/>
          <w:lang w:eastAsia="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4539"/>
      </w:tblGrid>
      <w:tr w:rsidR="0091767B" w:rsidRPr="00884D42" w14:paraId="59F58812" w14:textId="77777777" w:rsidTr="005E7031">
        <w:tc>
          <w:tcPr>
            <w:tcW w:w="5103" w:type="dxa"/>
            <w:tcBorders>
              <w:top w:val="single" w:sz="4" w:space="0" w:color="auto"/>
              <w:left w:val="single" w:sz="4" w:space="0" w:color="auto"/>
              <w:bottom w:val="single" w:sz="4" w:space="0" w:color="auto"/>
              <w:right w:val="single" w:sz="4" w:space="0" w:color="auto"/>
            </w:tcBorders>
            <w:hideMark/>
          </w:tcPr>
          <w:p w14:paraId="6DA447DE" w14:textId="184991C6" w:rsidR="0091767B" w:rsidRPr="00884D42" w:rsidRDefault="00795722" w:rsidP="009C021C">
            <w:pPr>
              <w:tabs>
                <w:tab w:val="left" w:pos="9921"/>
              </w:tabs>
              <w:spacing w:after="0" w:line="240" w:lineRule="auto"/>
              <w:ind w:right="-2"/>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Исполнитель</w:t>
            </w:r>
          </w:p>
          <w:p w14:paraId="5266097B" w14:textId="77777777" w:rsidR="0091767B" w:rsidRPr="00884D42" w:rsidRDefault="0091767B" w:rsidP="009C021C">
            <w:pPr>
              <w:tabs>
                <w:tab w:val="left" w:pos="9921"/>
              </w:tabs>
              <w:spacing w:after="0" w:line="240" w:lineRule="auto"/>
              <w:ind w:right="-2"/>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МКУ «Центр учета г. Кировска» </w:t>
            </w:r>
          </w:p>
        </w:tc>
        <w:tc>
          <w:tcPr>
            <w:tcW w:w="4536" w:type="dxa"/>
            <w:tcBorders>
              <w:top w:val="single" w:sz="4" w:space="0" w:color="auto"/>
              <w:left w:val="single" w:sz="4" w:space="0" w:color="auto"/>
              <w:bottom w:val="single" w:sz="4" w:space="0" w:color="auto"/>
              <w:right w:val="single" w:sz="4" w:space="0" w:color="auto"/>
            </w:tcBorders>
            <w:hideMark/>
          </w:tcPr>
          <w:p w14:paraId="2F869B03" w14:textId="543705C8" w:rsidR="0091767B" w:rsidRPr="00884D42" w:rsidRDefault="00795722" w:rsidP="009C021C">
            <w:pPr>
              <w:tabs>
                <w:tab w:val="left" w:pos="9921"/>
              </w:tabs>
              <w:spacing w:after="0" w:line="240" w:lineRule="auto"/>
              <w:ind w:right="-2"/>
              <w:jc w:val="center"/>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Заказчик</w:t>
            </w:r>
            <w:r w:rsidR="0091767B" w:rsidRPr="00884D42">
              <w:rPr>
                <w:rFonts w:ascii="Times New Roman" w:eastAsia="Times New Roman" w:hAnsi="Times New Roman" w:cs="Times New Roman"/>
                <w:sz w:val="24"/>
                <w:szCs w:val="24"/>
                <w:lang w:eastAsia="ru-RU"/>
              </w:rPr>
              <w:t xml:space="preserve">                         </w:t>
            </w:r>
          </w:p>
        </w:tc>
      </w:tr>
      <w:tr w:rsidR="0091767B" w:rsidRPr="00884D42" w14:paraId="74D41DE6" w14:textId="77777777" w:rsidTr="005E7031">
        <w:trPr>
          <w:trHeight w:val="1567"/>
        </w:trPr>
        <w:tc>
          <w:tcPr>
            <w:tcW w:w="5103" w:type="dxa"/>
            <w:tcBorders>
              <w:top w:val="single" w:sz="4" w:space="0" w:color="auto"/>
              <w:left w:val="single" w:sz="4" w:space="0" w:color="auto"/>
              <w:bottom w:val="single" w:sz="4" w:space="0" w:color="auto"/>
              <w:right w:val="single" w:sz="4" w:space="0" w:color="auto"/>
            </w:tcBorders>
            <w:hideMark/>
          </w:tcPr>
          <w:p w14:paraId="3B720D68" w14:textId="14A2A511" w:rsidR="0091767B" w:rsidRPr="00884D42" w:rsidRDefault="0091767B" w:rsidP="009C021C">
            <w:pPr>
              <w:snapToGrid w:val="0"/>
              <w:spacing w:after="0" w:line="240" w:lineRule="auto"/>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Юридический адрес: 184250, Мурманская область, г. Кировск, пр. Ленина, д</w:t>
            </w:r>
            <w:r w:rsidR="00471DD0" w:rsidRPr="00884D42">
              <w:rPr>
                <w:rFonts w:ascii="Times New Roman" w:eastAsia="Times New Roman" w:hAnsi="Times New Roman" w:cs="Times New Roman"/>
                <w:sz w:val="24"/>
                <w:szCs w:val="24"/>
                <w:lang w:eastAsia="ru-RU"/>
              </w:rPr>
              <w:t>.</w:t>
            </w:r>
            <w:r w:rsidRPr="00884D42">
              <w:rPr>
                <w:rFonts w:ascii="Times New Roman" w:eastAsia="Times New Roman" w:hAnsi="Times New Roman" w:cs="Times New Roman"/>
                <w:sz w:val="24"/>
                <w:szCs w:val="24"/>
                <w:lang w:eastAsia="ru-RU"/>
              </w:rPr>
              <w:t xml:space="preserve"> 16 </w:t>
            </w:r>
          </w:p>
          <w:p w14:paraId="217913B8" w14:textId="270FB741" w:rsidR="0091767B" w:rsidRPr="00884D42" w:rsidRDefault="00795722" w:rsidP="009C021C">
            <w:pPr>
              <w:snapToGrid w:val="0"/>
              <w:spacing w:after="0" w:line="240" w:lineRule="auto"/>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Т</w:t>
            </w:r>
            <w:r w:rsidR="0091767B" w:rsidRPr="00884D42">
              <w:rPr>
                <w:rFonts w:ascii="Times New Roman" w:eastAsia="Times New Roman" w:hAnsi="Times New Roman" w:cs="Times New Roman"/>
                <w:sz w:val="24"/>
                <w:szCs w:val="24"/>
                <w:lang w:eastAsia="ru-RU"/>
              </w:rPr>
              <w:t>ел</w:t>
            </w:r>
            <w:r w:rsidRPr="00884D42">
              <w:rPr>
                <w:rFonts w:ascii="Times New Roman" w:eastAsia="Times New Roman" w:hAnsi="Times New Roman" w:cs="Times New Roman"/>
                <w:sz w:val="24"/>
                <w:szCs w:val="24"/>
                <w:lang w:eastAsia="ru-RU"/>
              </w:rPr>
              <w:t>ефон:</w:t>
            </w:r>
            <w:r w:rsidR="0091767B" w:rsidRPr="00884D42">
              <w:rPr>
                <w:rFonts w:ascii="Times New Roman" w:eastAsia="Times New Roman" w:hAnsi="Times New Roman" w:cs="Times New Roman"/>
                <w:sz w:val="24"/>
                <w:szCs w:val="24"/>
                <w:lang w:eastAsia="ru-RU"/>
              </w:rPr>
              <w:t xml:space="preserve"> 8(81531)9-</w:t>
            </w:r>
            <w:r w:rsidR="008F2E82" w:rsidRPr="00884D42">
              <w:rPr>
                <w:rFonts w:ascii="Times New Roman" w:eastAsia="Times New Roman" w:hAnsi="Times New Roman" w:cs="Times New Roman"/>
                <w:sz w:val="24"/>
                <w:szCs w:val="24"/>
                <w:lang w:eastAsia="ru-RU"/>
              </w:rPr>
              <w:t>87-08</w:t>
            </w:r>
          </w:p>
          <w:p w14:paraId="3EA34508" w14:textId="77777777" w:rsidR="00471DD0" w:rsidRPr="00884D42" w:rsidRDefault="0091767B" w:rsidP="009C021C">
            <w:pPr>
              <w:snapToGrid w:val="0"/>
              <w:spacing w:after="0" w:line="240" w:lineRule="auto"/>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ИНН 5103300608 </w:t>
            </w:r>
          </w:p>
          <w:p w14:paraId="3CF63184" w14:textId="189C252A" w:rsidR="0091767B" w:rsidRPr="00884D42" w:rsidRDefault="0091767B" w:rsidP="009C021C">
            <w:pPr>
              <w:snapToGrid w:val="0"/>
              <w:spacing w:after="0" w:line="240" w:lineRule="auto"/>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КПП 510301001</w:t>
            </w:r>
          </w:p>
          <w:p w14:paraId="394A8D42" w14:textId="77777777" w:rsidR="00471DD0" w:rsidRPr="00884D42" w:rsidRDefault="0091767B" w:rsidP="009C021C">
            <w:pPr>
              <w:snapToGrid w:val="0"/>
              <w:spacing w:after="0" w:line="240" w:lineRule="auto"/>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ОГРН 1155190007158 </w:t>
            </w:r>
          </w:p>
          <w:p w14:paraId="45ABB98E" w14:textId="7C19DE03" w:rsidR="0091767B" w:rsidRPr="00884D42" w:rsidRDefault="0091767B" w:rsidP="009C021C">
            <w:pPr>
              <w:snapToGrid w:val="0"/>
              <w:spacing w:after="0" w:line="240" w:lineRule="auto"/>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 xml:space="preserve">ОКПО 22606499 </w:t>
            </w:r>
          </w:p>
        </w:tc>
        <w:tc>
          <w:tcPr>
            <w:tcW w:w="4536" w:type="dxa"/>
            <w:tcBorders>
              <w:top w:val="single" w:sz="4" w:space="0" w:color="auto"/>
              <w:left w:val="single" w:sz="4" w:space="0" w:color="auto"/>
              <w:bottom w:val="single" w:sz="4" w:space="0" w:color="auto"/>
              <w:right w:val="single" w:sz="4" w:space="0" w:color="auto"/>
            </w:tcBorders>
          </w:tcPr>
          <w:p w14:paraId="67FA694E" w14:textId="77777777" w:rsidR="0091767B" w:rsidRPr="00884D42" w:rsidRDefault="0091767B" w:rsidP="009C021C">
            <w:pPr>
              <w:snapToGrid w:val="0"/>
              <w:spacing w:after="0" w:line="240" w:lineRule="auto"/>
              <w:rPr>
                <w:rFonts w:ascii="Times New Roman" w:eastAsia="Times New Roman" w:hAnsi="Times New Roman" w:cs="Times New Roman"/>
                <w:sz w:val="24"/>
                <w:szCs w:val="24"/>
                <w:lang w:eastAsia="ru-RU"/>
              </w:rPr>
            </w:pPr>
          </w:p>
          <w:p w14:paraId="0CA6C4AF" w14:textId="77777777" w:rsidR="0091767B" w:rsidRPr="00884D42" w:rsidRDefault="0091767B" w:rsidP="009C021C">
            <w:pPr>
              <w:snapToGrid w:val="0"/>
              <w:spacing w:after="0" w:line="240" w:lineRule="auto"/>
              <w:rPr>
                <w:rFonts w:ascii="Times New Roman" w:eastAsia="Times New Roman" w:hAnsi="Times New Roman" w:cs="Times New Roman"/>
                <w:noProof/>
                <w:sz w:val="24"/>
                <w:szCs w:val="24"/>
                <w:lang w:eastAsia="ru-RU"/>
              </w:rPr>
            </w:pPr>
          </w:p>
        </w:tc>
      </w:tr>
      <w:tr w:rsidR="0091767B" w:rsidRPr="009C021C" w14:paraId="61565AC0" w14:textId="77777777" w:rsidTr="005E7031">
        <w:trPr>
          <w:trHeight w:val="1573"/>
        </w:trPr>
        <w:tc>
          <w:tcPr>
            <w:tcW w:w="5103" w:type="dxa"/>
            <w:tcBorders>
              <w:top w:val="single" w:sz="4" w:space="0" w:color="auto"/>
              <w:left w:val="single" w:sz="4" w:space="0" w:color="auto"/>
              <w:bottom w:val="single" w:sz="4" w:space="0" w:color="auto"/>
              <w:right w:val="single" w:sz="4" w:space="0" w:color="auto"/>
            </w:tcBorders>
          </w:tcPr>
          <w:p w14:paraId="088C06D4" w14:textId="20AD3DBF" w:rsidR="0091767B" w:rsidRPr="00884D42" w:rsidRDefault="006433CF" w:rsidP="009C021C">
            <w:pPr>
              <w:tabs>
                <w:tab w:val="left" w:pos="9921"/>
              </w:tabs>
              <w:spacing w:after="0" w:line="240" w:lineRule="auto"/>
              <w:ind w:right="-2"/>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______________________________________</w:t>
            </w:r>
          </w:p>
          <w:p w14:paraId="312691BE" w14:textId="44D3AE20" w:rsidR="006433CF" w:rsidRPr="00884D42" w:rsidRDefault="006433CF" w:rsidP="009C021C">
            <w:pPr>
              <w:tabs>
                <w:tab w:val="left" w:pos="9921"/>
              </w:tabs>
              <w:spacing w:after="0" w:line="240" w:lineRule="auto"/>
              <w:ind w:right="-2"/>
              <w:rPr>
                <w:rFonts w:ascii="Times New Roman" w:eastAsia="Times New Roman" w:hAnsi="Times New Roman" w:cs="Times New Roman"/>
                <w:sz w:val="16"/>
                <w:szCs w:val="16"/>
                <w:lang w:eastAsia="ru-RU"/>
              </w:rPr>
            </w:pPr>
            <w:r w:rsidRPr="00884D42">
              <w:rPr>
                <w:rFonts w:ascii="Times New Roman" w:eastAsia="Times New Roman" w:hAnsi="Times New Roman" w:cs="Times New Roman"/>
                <w:sz w:val="16"/>
                <w:szCs w:val="16"/>
                <w:lang w:eastAsia="ru-RU"/>
              </w:rPr>
              <w:t xml:space="preserve">                                 (наименование должности)</w:t>
            </w:r>
          </w:p>
          <w:p w14:paraId="7EEEB9AB" w14:textId="77777777" w:rsidR="0091767B" w:rsidRPr="00884D42" w:rsidRDefault="0091767B" w:rsidP="009C021C">
            <w:pPr>
              <w:tabs>
                <w:tab w:val="left" w:pos="9921"/>
              </w:tabs>
              <w:spacing w:after="0" w:line="240" w:lineRule="auto"/>
              <w:ind w:right="-2"/>
              <w:rPr>
                <w:rFonts w:ascii="Times New Roman" w:eastAsia="Times New Roman" w:hAnsi="Times New Roman" w:cs="Times New Roman"/>
                <w:sz w:val="24"/>
                <w:szCs w:val="24"/>
                <w:lang w:eastAsia="ru-RU"/>
              </w:rPr>
            </w:pPr>
          </w:p>
          <w:p w14:paraId="2755E057" w14:textId="45251CF8" w:rsidR="0091767B" w:rsidRPr="00884D42" w:rsidRDefault="0091767B" w:rsidP="009C021C">
            <w:pPr>
              <w:tabs>
                <w:tab w:val="left" w:pos="9921"/>
              </w:tabs>
              <w:spacing w:after="0" w:line="240" w:lineRule="auto"/>
              <w:ind w:right="-2"/>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_</w:t>
            </w:r>
            <w:r w:rsidR="00795722" w:rsidRPr="00884D42">
              <w:rPr>
                <w:rFonts w:ascii="Times New Roman" w:eastAsia="Times New Roman" w:hAnsi="Times New Roman" w:cs="Times New Roman"/>
                <w:sz w:val="24"/>
                <w:szCs w:val="24"/>
                <w:lang w:eastAsia="ru-RU"/>
              </w:rPr>
              <w:t>_________________ /____________________/</w:t>
            </w:r>
          </w:p>
          <w:p w14:paraId="248C2FF7" w14:textId="4A1C9C18" w:rsidR="0091767B" w:rsidRPr="00884D42" w:rsidRDefault="0091767B" w:rsidP="006433CF">
            <w:pPr>
              <w:keepNext/>
              <w:keepLines/>
              <w:widowControl w:val="0"/>
              <w:suppressLineNumbers/>
              <w:tabs>
                <w:tab w:val="left" w:pos="0"/>
                <w:tab w:val="left" w:pos="3500"/>
              </w:tabs>
              <w:suppressAutoHyphens/>
              <w:spacing w:after="0" w:line="240" w:lineRule="auto"/>
              <w:ind w:right="-2"/>
              <w:jc w:val="both"/>
              <w:rPr>
                <w:rFonts w:ascii="Times New Roman" w:eastAsia="Times New Roman" w:hAnsi="Times New Roman" w:cs="Times New Roman"/>
                <w:sz w:val="16"/>
                <w:szCs w:val="16"/>
                <w:lang w:eastAsia="ru-RU"/>
              </w:rPr>
            </w:pPr>
            <w:r w:rsidRPr="00884D42">
              <w:rPr>
                <w:rFonts w:ascii="Times New Roman" w:eastAsia="Times New Roman" w:hAnsi="Times New Roman" w:cs="Times New Roman"/>
                <w:sz w:val="24"/>
                <w:szCs w:val="24"/>
                <w:lang w:eastAsia="ru-RU"/>
              </w:rPr>
              <w:t>МП</w:t>
            </w:r>
            <w:r w:rsidR="006433CF" w:rsidRPr="00884D42">
              <w:rPr>
                <w:rFonts w:ascii="Times New Roman" w:eastAsia="Times New Roman" w:hAnsi="Times New Roman" w:cs="Times New Roman"/>
                <w:sz w:val="24"/>
                <w:szCs w:val="24"/>
                <w:lang w:eastAsia="ru-RU"/>
              </w:rPr>
              <w:t xml:space="preserve">                                      </w:t>
            </w:r>
            <w:r w:rsidR="006433CF" w:rsidRPr="00884D42">
              <w:rPr>
                <w:rFonts w:ascii="Times New Roman" w:eastAsia="Times New Roman" w:hAnsi="Times New Roman" w:cs="Times New Roman"/>
                <w:sz w:val="16"/>
                <w:szCs w:val="16"/>
                <w:lang w:eastAsia="ru-RU"/>
              </w:rPr>
              <w:t>(фамилия и инициалы)</w:t>
            </w:r>
          </w:p>
          <w:p w14:paraId="3118DFB6" w14:textId="07670C69" w:rsidR="0091767B" w:rsidRPr="00884D42" w:rsidRDefault="0091767B" w:rsidP="009C021C">
            <w:pPr>
              <w:tabs>
                <w:tab w:val="left" w:pos="9921"/>
              </w:tabs>
              <w:spacing w:after="0" w:line="240" w:lineRule="auto"/>
              <w:ind w:right="-2"/>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«__</w:t>
            </w:r>
            <w:r w:rsidR="00471DD0" w:rsidRPr="00884D42">
              <w:rPr>
                <w:rFonts w:ascii="Times New Roman" w:eastAsia="Times New Roman" w:hAnsi="Times New Roman" w:cs="Times New Roman"/>
                <w:sz w:val="24"/>
                <w:szCs w:val="24"/>
                <w:lang w:eastAsia="ru-RU"/>
              </w:rPr>
              <w:t>__</w:t>
            </w:r>
            <w:r w:rsidRPr="00884D42">
              <w:rPr>
                <w:rFonts w:ascii="Times New Roman" w:eastAsia="Times New Roman" w:hAnsi="Times New Roman" w:cs="Times New Roman"/>
                <w:sz w:val="24"/>
                <w:szCs w:val="24"/>
                <w:lang w:eastAsia="ru-RU"/>
              </w:rPr>
              <w:t>»______________20__ г.</w:t>
            </w:r>
          </w:p>
        </w:tc>
        <w:tc>
          <w:tcPr>
            <w:tcW w:w="4536" w:type="dxa"/>
            <w:tcBorders>
              <w:top w:val="single" w:sz="4" w:space="0" w:color="auto"/>
              <w:left w:val="single" w:sz="4" w:space="0" w:color="auto"/>
              <w:bottom w:val="single" w:sz="4" w:space="0" w:color="auto"/>
              <w:right w:val="single" w:sz="4" w:space="0" w:color="auto"/>
            </w:tcBorders>
          </w:tcPr>
          <w:p w14:paraId="224B1FD0" w14:textId="5DE5A07F" w:rsidR="0091767B" w:rsidRPr="00884D42" w:rsidRDefault="00795722" w:rsidP="009C021C">
            <w:pPr>
              <w:tabs>
                <w:tab w:val="left" w:pos="9921"/>
              </w:tabs>
              <w:spacing w:after="0" w:line="240" w:lineRule="auto"/>
              <w:ind w:right="-2"/>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_________________________________</w:t>
            </w:r>
          </w:p>
          <w:p w14:paraId="3710281C" w14:textId="07CBE44F" w:rsidR="0091767B" w:rsidRPr="00884D42" w:rsidRDefault="006433CF" w:rsidP="009C021C">
            <w:pPr>
              <w:tabs>
                <w:tab w:val="left" w:pos="9921"/>
              </w:tabs>
              <w:spacing w:after="0" w:line="240" w:lineRule="auto"/>
              <w:ind w:right="-2"/>
              <w:rPr>
                <w:rFonts w:ascii="Times New Roman" w:eastAsia="Times New Roman" w:hAnsi="Times New Roman" w:cs="Times New Roman"/>
                <w:sz w:val="16"/>
                <w:szCs w:val="16"/>
                <w:lang w:eastAsia="ru-RU"/>
              </w:rPr>
            </w:pPr>
            <w:r w:rsidRPr="00884D42">
              <w:rPr>
                <w:rFonts w:ascii="Times New Roman" w:eastAsia="Times New Roman" w:hAnsi="Times New Roman" w:cs="Times New Roman"/>
                <w:sz w:val="16"/>
                <w:szCs w:val="16"/>
                <w:lang w:eastAsia="ru-RU"/>
              </w:rPr>
              <w:t xml:space="preserve">                           (наименование должности)</w:t>
            </w:r>
          </w:p>
          <w:p w14:paraId="190537BB" w14:textId="77777777" w:rsidR="00725C7F" w:rsidRPr="00884D42" w:rsidRDefault="00725C7F" w:rsidP="009C021C">
            <w:pPr>
              <w:tabs>
                <w:tab w:val="left" w:pos="9921"/>
              </w:tabs>
              <w:spacing w:after="0" w:line="240" w:lineRule="auto"/>
              <w:ind w:right="-2"/>
              <w:rPr>
                <w:rFonts w:ascii="Times New Roman" w:eastAsia="Times New Roman" w:hAnsi="Times New Roman" w:cs="Times New Roman"/>
                <w:sz w:val="24"/>
                <w:szCs w:val="24"/>
                <w:lang w:eastAsia="ru-RU"/>
              </w:rPr>
            </w:pPr>
          </w:p>
          <w:p w14:paraId="01DF80D5" w14:textId="3BD53B9F" w:rsidR="0091767B" w:rsidRPr="00884D42" w:rsidRDefault="0091767B" w:rsidP="009C021C">
            <w:pPr>
              <w:tabs>
                <w:tab w:val="left" w:pos="9921"/>
              </w:tabs>
              <w:spacing w:after="0" w:line="240" w:lineRule="auto"/>
              <w:ind w:right="-2"/>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________________/_______</w:t>
            </w:r>
            <w:r w:rsidR="00795722" w:rsidRPr="00884D42">
              <w:rPr>
                <w:rFonts w:ascii="Times New Roman" w:eastAsia="Times New Roman" w:hAnsi="Times New Roman" w:cs="Times New Roman"/>
                <w:sz w:val="24"/>
                <w:szCs w:val="24"/>
                <w:lang w:eastAsia="ru-RU"/>
              </w:rPr>
              <w:t>__</w:t>
            </w:r>
            <w:r w:rsidRPr="00884D42">
              <w:rPr>
                <w:rFonts w:ascii="Times New Roman" w:eastAsia="Times New Roman" w:hAnsi="Times New Roman" w:cs="Times New Roman"/>
                <w:sz w:val="24"/>
                <w:szCs w:val="24"/>
                <w:lang w:eastAsia="ru-RU"/>
              </w:rPr>
              <w:t>_________/</w:t>
            </w:r>
          </w:p>
          <w:p w14:paraId="765E29DE" w14:textId="14A465E2" w:rsidR="0091767B" w:rsidRPr="00884D42" w:rsidRDefault="0091767B" w:rsidP="006433CF">
            <w:pPr>
              <w:tabs>
                <w:tab w:val="left" w:pos="2720"/>
              </w:tabs>
              <w:spacing w:after="0" w:line="240" w:lineRule="auto"/>
              <w:ind w:right="-2"/>
              <w:rPr>
                <w:rFonts w:ascii="Times New Roman" w:eastAsia="Times New Roman" w:hAnsi="Times New Roman" w:cs="Times New Roman"/>
                <w:sz w:val="16"/>
                <w:szCs w:val="16"/>
                <w:lang w:eastAsia="ru-RU"/>
              </w:rPr>
            </w:pPr>
            <w:r w:rsidRPr="00884D42">
              <w:rPr>
                <w:rFonts w:ascii="Times New Roman" w:eastAsia="Times New Roman" w:hAnsi="Times New Roman" w:cs="Times New Roman"/>
                <w:sz w:val="24"/>
                <w:szCs w:val="24"/>
                <w:lang w:eastAsia="ru-RU"/>
              </w:rPr>
              <w:t>МП</w:t>
            </w:r>
            <w:r w:rsidR="006433CF" w:rsidRPr="00884D42">
              <w:rPr>
                <w:rFonts w:ascii="Times New Roman" w:eastAsia="Times New Roman" w:hAnsi="Times New Roman" w:cs="Times New Roman"/>
                <w:sz w:val="24"/>
                <w:szCs w:val="24"/>
                <w:lang w:eastAsia="ru-RU"/>
              </w:rPr>
              <w:t xml:space="preserve">                               </w:t>
            </w:r>
            <w:r w:rsidR="006433CF" w:rsidRPr="00884D42">
              <w:rPr>
                <w:rFonts w:ascii="Times New Roman" w:eastAsia="Times New Roman" w:hAnsi="Times New Roman" w:cs="Times New Roman"/>
                <w:sz w:val="16"/>
                <w:szCs w:val="16"/>
                <w:lang w:eastAsia="ru-RU"/>
              </w:rPr>
              <w:t>(фамилия и инициалы)</w:t>
            </w:r>
          </w:p>
          <w:p w14:paraId="5B79FD1B" w14:textId="77777777" w:rsidR="00346BBC" w:rsidRDefault="0091767B" w:rsidP="009C021C">
            <w:pPr>
              <w:tabs>
                <w:tab w:val="left" w:pos="9921"/>
              </w:tabs>
              <w:spacing w:after="0" w:line="240" w:lineRule="auto"/>
              <w:ind w:right="-2"/>
              <w:jc w:val="both"/>
              <w:rPr>
                <w:rFonts w:ascii="Times New Roman" w:eastAsia="Times New Roman" w:hAnsi="Times New Roman" w:cs="Times New Roman"/>
                <w:sz w:val="24"/>
                <w:szCs w:val="24"/>
                <w:lang w:eastAsia="ru-RU"/>
              </w:rPr>
            </w:pPr>
            <w:r w:rsidRPr="00884D42">
              <w:rPr>
                <w:rFonts w:ascii="Times New Roman" w:eastAsia="Times New Roman" w:hAnsi="Times New Roman" w:cs="Times New Roman"/>
                <w:sz w:val="24"/>
                <w:szCs w:val="24"/>
                <w:lang w:eastAsia="ru-RU"/>
              </w:rPr>
              <w:t>«_</w:t>
            </w:r>
            <w:r w:rsidR="00471DD0" w:rsidRPr="00884D42">
              <w:rPr>
                <w:rFonts w:ascii="Times New Roman" w:eastAsia="Times New Roman" w:hAnsi="Times New Roman" w:cs="Times New Roman"/>
                <w:sz w:val="24"/>
                <w:szCs w:val="24"/>
                <w:lang w:eastAsia="ru-RU"/>
              </w:rPr>
              <w:t>__</w:t>
            </w:r>
            <w:r w:rsidRPr="00884D42">
              <w:rPr>
                <w:rFonts w:ascii="Times New Roman" w:eastAsia="Times New Roman" w:hAnsi="Times New Roman" w:cs="Times New Roman"/>
                <w:sz w:val="24"/>
                <w:szCs w:val="24"/>
                <w:lang w:eastAsia="ru-RU"/>
              </w:rPr>
              <w:t>_»_____________20__г.</w:t>
            </w:r>
            <w:r w:rsidRPr="009C021C">
              <w:rPr>
                <w:rFonts w:ascii="Times New Roman" w:eastAsia="Times New Roman" w:hAnsi="Times New Roman" w:cs="Times New Roman"/>
                <w:sz w:val="24"/>
                <w:szCs w:val="24"/>
                <w:lang w:eastAsia="ru-RU"/>
              </w:rPr>
              <w:t xml:space="preserve">                    </w:t>
            </w:r>
          </w:p>
          <w:p w14:paraId="1579163A" w14:textId="71EFDED4" w:rsidR="0091767B" w:rsidRPr="009C021C" w:rsidRDefault="0091767B" w:rsidP="009C021C">
            <w:pPr>
              <w:tabs>
                <w:tab w:val="left" w:pos="9921"/>
              </w:tabs>
              <w:spacing w:after="0" w:line="240" w:lineRule="auto"/>
              <w:ind w:right="-2"/>
              <w:jc w:val="both"/>
              <w:rPr>
                <w:rFonts w:ascii="Times New Roman" w:eastAsia="Times New Roman" w:hAnsi="Times New Roman" w:cs="Times New Roman"/>
                <w:sz w:val="24"/>
                <w:szCs w:val="24"/>
                <w:lang w:eastAsia="ru-RU"/>
              </w:rPr>
            </w:pPr>
            <w:r w:rsidRPr="009C021C">
              <w:rPr>
                <w:rFonts w:ascii="Times New Roman" w:eastAsia="Times New Roman" w:hAnsi="Times New Roman" w:cs="Times New Roman"/>
                <w:sz w:val="24"/>
                <w:szCs w:val="24"/>
                <w:lang w:eastAsia="ru-RU"/>
              </w:rPr>
              <w:t xml:space="preserve">                                            </w:t>
            </w:r>
          </w:p>
        </w:tc>
      </w:tr>
    </w:tbl>
    <w:p w14:paraId="48E473FB" w14:textId="77777777" w:rsidR="00955082" w:rsidRPr="009C021C" w:rsidRDefault="00955082" w:rsidP="009C021C">
      <w:pPr>
        <w:spacing w:after="0" w:line="240" w:lineRule="auto"/>
        <w:jc w:val="center"/>
        <w:rPr>
          <w:rFonts w:ascii="Times New Roman" w:hAnsi="Times New Roman" w:cs="Times New Roman"/>
          <w:sz w:val="24"/>
          <w:szCs w:val="24"/>
        </w:rPr>
      </w:pPr>
    </w:p>
    <w:sectPr w:rsidR="00955082" w:rsidRPr="009C021C" w:rsidSect="003339D3">
      <w:headerReference w:type="default" r:id="rId3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99CB1" w14:textId="77777777" w:rsidR="002F4FF6" w:rsidRDefault="002F4FF6" w:rsidP="002D7C06">
      <w:pPr>
        <w:spacing w:after="0" w:line="240" w:lineRule="auto"/>
      </w:pPr>
      <w:r>
        <w:separator/>
      </w:r>
    </w:p>
  </w:endnote>
  <w:endnote w:type="continuationSeparator" w:id="0">
    <w:p w14:paraId="6C0F75AA" w14:textId="77777777" w:rsidR="002F4FF6" w:rsidRDefault="002F4FF6" w:rsidP="002D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ECF22" w14:textId="77777777" w:rsidR="002F4FF6" w:rsidRDefault="002F4FF6" w:rsidP="002D7C06">
      <w:pPr>
        <w:spacing w:after="0" w:line="240" w:lineRule="auto"/>
      </w:pPr>
      <w:r>
        <w:separator/>
      </w:r>
    </w:p>
  </w:footnote>
  <w:footnote w:type="continuationSeparator" w:id="0">
    <w:p w14:paraId="2E9EAB16" w14:textId="77777777" w:rsidR="002F4FF6" w:rsidRDefault="002F4FF6" w:rsidP="002D7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71558473"/>
      <w:docPartObj>
        <w:docPartGallery w:val="Page Numbers (Top of Page)"/>
        <w:docPartUnique/>
      </w:docPartObj>
    </w:sdtPr>
    <w:sdtEndPr/>
    <w:sdtContent>
      <w:p w14:paraId="683BC3F1" w14:textId="66CCA3FD" w:rsidR="001B2FA5" w:rsidRPr="00914FC1" w:rsidRDefault="001B2FA5">
        <w:pPr>
          <w:pStyle w:val="a8"/>
          <w:jc w:val="center"/>
          <w:rPr>
            <w:rFonts w:ascii="Times New Roman" w:hAnsi="Times New Roman" w:cs="Times New Roman"/>
          </w:rPr>
        </w:pPr>
        <w:r w:rsidRPr="00914FC1">
          <w:rPr>
            <w:rFonts w:ascii="Times New Roman" w:hAnsi="Times New Roman" w:cs="Times New Roman"/>
          </w:rPr>
          <w:fldChar w:fldCharType="begin"/>
        </w:r>
        <w:r w:rsidRPr="00914FC1">
          <w:rPr>
            <w:rFonts w:ascii="Times New Roman" w:hAnsi="Times New Roman" w:cs="Times New Roman"/>
          </w:rPr>
          <w:instrText>PAGE   \* MERGEFORMAT</w:instrText>
        </w:r>
        <w:r w:rsidRPr="00914FC1">
          <w:rPr>
            <w:rFonts w:ascii="Times New Roman" w:hAnsi="Times New Roman" w:cs="Times New Roman"/>
          </w:rPr>
          <w:fldChar w:fldCharType="separate"/>
        </w:r>
        <w:r w:rsidR="00044A99">
          <w:rPr>
            <w:rFonts w:ascii="Times New Roman" w:hAnsi="Times New Roman" w:cs="Times New Roman"/>
            <w:noProof/>
          </w:rPr>
          <w:t>2</w:t>
        </w:r>
        <w:r w:rsidRPr="00914FC1">
          <w:rPr>
            <w:rFonts w:ascii="Times New Roman" w:hAnsi="Times New Roman" w:cs="Times New Roman"/>
          </w:rPr>
          <w:fldChar w:fldCharType="end"/>
        </w:r>
      </w:p>
    </w:sdtContent>
  </w:sdt>
  <w:p w14:paraId="57D8F128" w14:textId="77777777" w:rsidR="002D7C06" w:rsidRPr="00914FC1" w:rsidRDefault="002D7C06">
    <w:pPr>
      <w:pStyle w:val="a8"/>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E5A84"/>
    <w:multiLevelType w:val="multilevel"/>
    <w:tmpl w:val="A6D4B042"/>
    <w:lvl w:ilvl="0">
      <w:start w:val="5"/>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21A60290"/>
    <w:multiLevelType w:val="hybridMultilevel"/>
    <w:tmpl w:val="567C2EC6"/>
    <w:lvl w:ilvl="0" w:tplc="9B78CAC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246129E"/>
    <w:multiLevelType w:val="multilevel"/>
    <w:tmpl w:val="F91E7CD6"/>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3AC54EA2"/>
    <w:multiLevelType w:val="hybridMultilevel"/>
    <w:tmpl w:val="6E6EF748"/>
    <w:lvl w:ilvl="0" w:tplc="004CCFA4">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3111996"/>
    <w:multiLevelType w:val="multilevel"/>
    <w:tmpl w:val="2F369B2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49840A2F"/>
    <w:multiLevelType w:val="multilevel"/>
    <w:tmpl w:val="D55A8E7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0A04211"/>
    <w:multiLevelType w:val="multilevel"/>
    <w:tmpl w:val="A6D4B042"/>
    <w:lvl w:ilvl="0">
      <w:start w:val="5"/>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5A8E55D8"/>
    <w:multiLevelType w:val="multilevel"/>
    <w:tmpl w:val="BE7A05A4"/>
    <w:lvl w:ilvl="0">
      <w:start w:val="1"/>
      <w:numFmt w:val="decimal"/>
      <w:lvlText w:val="%1."/>
      <w:lvlJc w:val="left"/>
      <w:pPr>
        <w:ind w:left="1080" w:hanging="360"/>
      </w:p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5B9D5869"/>
    <w:multiLevelType w:val="multilevel"/>
    <w:tmpl w:val="0C00A94A"/>
    <w:lvl w:ilvl="0">
      <w:start w:val="2"/>
      <w:numFmt w:val="decimal"/>
      <w:lvlText w:val="%1."/>
      <w:lvlJc w:val="left"/>
      <w:pPr>
        <w:ind w:left="360" w:hanging="360"/>
      </w:pPr>
      <w:rPr>
        <w:rFonts w:hint="default"/>
      </w:rPr>
    </w:lvl>
    <w:lvl w:ilvl="1">
      <w:start w:val="1"/>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9">
    <w:nsid w:val="665C1B7D"/>
    <w:multiLevelType w:val="multilevel"/>
    <w:tmpl w:val="A6D4B042"/>
    <w:lvl w:ilvl="0">
      <w:start w:val="3"/>
      <w:numFmt w:val="decimal"/>
      <w:lvlText w:val="%1."/>
      <w:lvlJc w:val="left"/>
      <w:pPr>
        <w:ind w:left="390" w:hanging="390"/>
      </w:pPr>
      <w:rPr>
        <w:rFonts w:hint="default"/>
      </w:rPr>
    </w:lvl>
    <w:lvl w:ilvl="1">
      <w:start w:val="1"/>
      <w:numFmt w:val="decimal"/>
      <w:lvlText w:val="%1.%2."/>
      <w:lvlJc w:val="left"/>
      <w:pPr>
        <w:ind w:left="766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9"/>
  </w:num>
  <w:num w:numId="4">
    <w:abstractNumId w:val="0"/>
  </w:num>
  <w:num w:numId="5">
    <w:abstractNumId w:val="8"/>
  </w:num>
  <w:num w:numId="6">
    <w:abstractNumId w:val="5"/>
  </w:num>
  <w:num w:numId="7">
    <w:abstractNumId w:val="1"/>
  </w:num>
  <w:num w:numId="8">
    <w:abstractNumId w:val="6"/>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95"/>
    <w:rsid w:val="00001BC1"/>
    <w:rsid w:val="000042F0"/>
    <w:rsid w:val="00014C31"/>
    <w:rsid w:val="00016FFD"/>
    <w:rsid w:val="000213DB"/>
    <w:rsid w:val="0003383D"/>
    <w:rsid w:val="00035E98"/>
    <w:rsid w:val="00040771"/>
    <w:rsid w:val="00044A99"/>
    <w:rsid w:val="00046E44"/>
    <w:rsid w:val="0005349C"/>
    <w:rsid w:val="000747CB"/>
    <w:rsid w:val="0008347E"/>
    <w:rsid w:val="00084D28"/>
    <w:rsid w:val="000B0C36"/>
    <w:rsid w:val="000B4749"/>
    <w:rsid w:val="000C1B28"/>
    <w:rsid w:val="000C68A4"/>
    <w:rsid w:val="000C6F68"/>
    <w:rsid w:val="000D1A1B"/>
    <w:rsid w:val="000E4F11"/>
    <w:rsid w:val="000E768A"/>
    <w:rsid w:val="000F2930"/>
    <w:rsid w:val="00101C32"/>
    <w:rsid w:val="00135D62"/>
    <w:rsid w:val="00150B0D"/>
    <w:rsid w:val="00154E70"/>
    <w:rsid w:val="00155882"/>
    <w:rsid w:val="001659B4"/>
    <w:rsid w:val="00171971"/>
    <w:rsid w:val="001726C9"/>
    <w:rsid w:val="001A5366"/>
    <w:rsid w:val="001B2FA5"/>
    <w:rsid w:val="001B7346"/>
    <w:rsid w:val="001D23CF"/>
    <w:rsid w:val="001D53FA"/>
    <w:rsid w:val="001F3DC5"/>
    <w:rsid w:val="001F58AC"/>
    <w:rsid w:val="00204C08"/>
    <w:rsid w:val="00204C18"/>
    <w:rsid w:val="00211C12"/>
    <w:rsid w:val="00217D6E"/>
    <w:rsid w:val="00227A10"/>
    <w:rsid w:val="002354DF"/>
    <w:rsid w:val="0024153D"/>
    <w:rsid w:val="00244C6D"/>
    <w:rsid w:val="00262CC6"/>
    <w:rsid w:val="0027622F"/>
    <w:rsid w:val="002802A2"/>
    <w:rsid w:val="00280AC9"/>
    <w:rsid w:val="00285BAF"/>
    <w:rsid w:val="00286FD4"/>
    <w:rsid w:val="00292C15"/>
    <w:rsid w:val="00293AC1"/>
    <w:rsid w:val="002A20D6"/>
    <w:rsid w:val="002B1CA5"/>
    <w:rsid w:val="002B67C2"/>
    <w:rsid w:val="002C1584"/>
    <w:rsid w:val="002C35B0"/>
    <w:rsid w:val="002C6B36"/>
    <w:rsid w:val="002D2CAD"/>
    <w:rsid w:val="002D7C06"/>
    <w:rsid w:val="002F27E9"/>
    <w:rsid w:val="002F4FF6"/>
    <w:rsid w:val="00306990"/>
    <w:rsid w:val="0031202A"/>
    <w:rsid w:val="003214C1"/>
    <w:rsid w:val="0032319F"/>
    <w:rsid w:val="003339D3"/>
    <w:rsid w:val="0033768C"/>
    <w:rsid w:val="0034405A"/>
    <w:rsid w:val="00345AB9"/>
    <w:rsid w:val="00346BBC"/>
    <w:rsid w:val="00346CB0"/>
    <w:rsid w:val="00347E88"/>
    <w:rsid w:val="00367D67"/>
    <w:rsid w:val="00377AD4"/>
    <w:rsid w:val="003A05FF"/>
    <w:rsid w:val="003A73AD"/>
    <w:rsid w:val="003B02C6"/>
    <w:rsid w:val="003B2D1F"/>
    <w:rsid w:val="003C110D"/>
    <w:rsid w:val="003C613D"/>
    <w:rsid w:val="003E032B"/>
    <w:rsid w:val="003E7C23"/>
    <w:rsid w:val="003F74CD"/>
    <w:rsid w:val="004026DD"/>
    <w:rsid w:val="004157F8"/>
    <w:rsid w:val="00452D7A"/>
    <w:rsid w:val="00471DD0"/>
    <w:rsid w:val="0049455C"/>
    <w:rsid w:val="0049603D"/>
    <w:rsid w:val="004966A2"/>
    <w:rsid w:val="00496F62"/>
    <w:rsid w:val="004A6A07"/>
    <w:rsid w:val="004B2291"/>
    <w:rsid w:val="004B5F2C"/>
    <w:rsid w:val="004C22EF"/>
    <w:rsid w:val="004C3589"/>
    <w:rsid w:val="004E3534"/>
    <w:rsid w:val="00506820"/>
    <w:rsid w:val="00532695"/>
    <w:rsid w:val="00532CBB"/>
    <w:rsid w:val="00535582"/>
    <w:rsid w:val="005377B5"/>
    <w:rsid w:val="00541F1F"/>
    <w:rsid w:val="00542318"/>
    <w:rsid w:val="00543EAE"/>
    <w:rsid w:val="00565160"/>
    <w:rsid w:val="00571D65"/>
    <w:rsid w:val="0057207B"/>
    <w:rsid w:val="00572BA0"/>
    <w:rsid w:val="005751AA"/>
    <w:rsid w:val="0058393A"/>
    <w:rsid w:val="00590B32"/>
    <w:rsid w:val="00591345"/>
    <w:rsid w:val="00597FA3"/>
    <w:rsid w:val="005A2255"/>
    <w:rsid w:val="005B0BDB"/>
    <w:rsid w:val="005B1164"/>
    <w:rsid w:val="005C3B25"/>
    <w:rsid w:val="005C5F1D"/>
    <w:rsid w:val="005C66E1"/>
    <w:rsid w:val="005C67C2"/>
    <w:rsid w:val="005D2405"/>
    <w:rsid w:val="005D5D1B"/>
    <w:rsid w:val="005E5375"/>
    <w:rsid w:val="0060489D"/>
    <w:rsid w:val="00604F56"/>
    <w:rsid w:val="00607300"/>
    <w:rsid w:val="00607CC2"/>
    <w:rsid w:val="00610E65"/>
    <w:rsid w:val="0061727B"/>
    <w:rsid w:val="006251AD"/>
    <w:rsid w:val="00626237"/>
    <w:rsid w:val="006341B6"/>
    <w:rsid w:val="00634811"/>
    <w:rsid w:val="006433CF"/>
    <w:rsid w:val="0064376F"/>
    <w:rsid w:val="006438FA"/>
    <w:rsid w:val="006450D5"/>
    <w:rsid w:val="00645162"/>
    <w:rsid w:val="00653F31"/>
    <w:rsid w:val="006558D7"/>
    <w:rsid w:val="0066692B"/>
    <w:rsid w:val="00671D53"/>
    <w:rsid w:val="006823F2"/>
    <w:rsid w:val="00684054"/>
    <w:rsid w:val="00687466"/>
    <w:rsid w:val="00693A2B"/>
    <w:rsid w:val="006A41CB"/>
    <w:rsid w:val="006B6B8F"/>
    <w:rsid w:val="006D31BF"/>
    <w:rsid w:val="006E4D7B"/>
    <w:rsid w:val="006F212B"/>
    <w:rsid w:val="0071419E"/>
    <w:rsid w:val="00720FC7"/>
    <w:rsid w:val="00723348"/>
    <w:rsid w:val="00723C80"/>
    <w:rsid w:val="00725C7F"/>
    <w:rsid w:val="00741D1E"/>
    <w:rsid w:val="007520AA"/>
    <w:rsid w:val="0077430E"/>
    <w:rsid w:val="00776989"/>
    <w:rsid w:val="00776E1C"/>
    <w:rsid w:val="007857A8"/>
    <w:rsid w:val="00786B1C"/>
    <w:rsid w:val="0078706A"/>
    <w:rsid w:val="00795722"/>
    <w:rsid w:val="007A2C0D"/>
    <w:rsid w:val="007A4B70"/>
    <w:rsid w:val="007A4DA5"/>
    <w:rsid w:val="007A6FC1"/>
    <w:rsid w:val="007A7114"/>
    <w:rsid w:val="007D4C05"/>
    <w:rsid w:val="007D4D72"/>
    <w:rsid w:val="007F0507"/>
    <w:rsid w:val="00807E58"/>
    <w:rsid w:val="00827467"/>
    <w:rsid w:val="00840C24"/>
    <w:rsid w:val="0084114E"/>
    <w:rsid w:val="00841602"/>
    <w:rsid w:val="0084174F"/>
    <w:rsid w:val="00845AA4"/>
    <w:rsid w:val="00846935"/>
    <w:rsid w:val="008506D4"/>
    <w:rsid w:val="00857DB8"/>
    <w:rsid w:val="00870A7F"/>
    <w:rsid w:val="00872353"/>
    <w:rsid w:val="00880A3C"/>
    <w:rsid w:val="00883B93"/>
    <w:rsid w:val="00884D42"/>
    <w:rsid w:val="008A22FC"/>
    <w:rsid w:val="008B00C9"/>
    <w:rsid w:val="008B36E3"/>
    <w:rsid w:val="008E0378"/>
    <w:rsid w:val="008E2CA7"/>
    <w:rsid w:val="008E2F5A"/>
    <w:rsid w:val="008E7FEF"/>
    <w:rsid w:val="008F2E82"/>
    <w:rsid w:val="008F5C81"/>
    <w:rsid w:val="008F7662"/>
    <w:rsid w:val="00913288"/>
    <w:rsid w:val="00914FC1"/>
    <w:rsid w:val="00916955"/>
    <w:rsid w:val="009170FA"/>
    <w:rsid w:val="0091757E"/>
    <w:rsid w:val="0091767B"/>
    <w:rsid w:val="00922F7E"/>
    <w:rsid w:val="00927A02"/>
    <w:rsid w:val="00932671"/>
    <w:rsid w:val="00934A3B"/>
    <w:rsid w:val="0094359E"/>
    <w:rsid w:val="00951BB7"/>
    <w:rsid w:val="00951C55"/>
    <w:rsid w:val="00955082"/>
    <w:rsid w:val="00956C08"/>
    <w:rsid w:val="00963DC9"/>
    <w:rsid w:val="00971B2A"/>
    <w:rsid w:val="00972F24"/>
    <w:rsid w:val="009757B1"/>
    <w:rsid w:val="009765E4"/>
    <w:rsid w:val="00992A2C"/>
    <w:rsid w:val="009966B0"/>
    <w:rsid w:val="009A4AE3"/>
    <w:rsid w:val="009B38C3"/>
    <w:rsid w:val="009C021C"/>
    <w:rsid w:val="009C0280"/>
    <w:rsid w:val="009C1695"/>
    <w:rsid w:val="009C507E"/>
    <w:rsid w:val="009C7CE5"/>
    <w:rsid w:val="009E6D18"/>
    <w:rsid w:val="009F3FD6"/>
    <w:rsid w:val="00A069EE"/>
    <w:rsid w:val="00A20FE5"/>
    <w:rsid w:val="00A2478E"/>
    <w:rsid w:val="00A24B67"/>
    <w:rsid w:val="00A30F91"/>
    <w:rsid w:val="00A31A99"/>
    <w:rsid w:val="00A47EF4"/>
    <w:rsid w:val="00A65BE8"/>
    <w:rsid w:val="00A6640F"/>
    <w:rsid w:val="00A813A5"/>
    <w:rsid w:val="00A8218A"/>
    <w:rsid w:val="00A872C0"/>
    <w:rsid w:val="00A90BD7"/>
    <w:rsid w:val="00A9428B"/>
    <w:rsid w:val="00AC0671"/>
    <w:rsid w:val="00AC68AF"/>
    <w:rsid w:val="00AD1BBC"/>
    <w:rsid w:val="00AD5C24"/>
    <w:rsid w:val="00AE3AAA"/>
    <w:rsid w:val="00AE52CA"/>
    <w:rsid w:val="00AF4684"/>
    <w:rsid w:val="00AF7D3E"/>
    <w:rsid w:val="00B0719F"/>
    <w:rsid w:val="00B30C85"/>
    <w:rsid w:val="00B52AE9"/>
    <w:rsid w:val="00B70679"/>
    <w:rsid w:val="00B739C6"/>
    <w:rsid w:val="00B77175"/>
    <w:rsid w:val="00B810F5"/>
    <w:rsid w:val="00B87494"/>
    <w:rsid w:val="00B9477A"/>
    <w:rsid w:val="00B95F4C"/>
    <w:rsid w:val="00BA45C6"/>
    <w:rsid w:val="00BA52E2"/>
    <w:rsid w:val="00BA74C7"/>
    <w:rsid w:val="00BB4F55"/>
    <w:rsid w:val="00BB7668"/>
    <w:rsid w:val="00BC204E"/>
    <w:rsid w:val="00BC3546"/>
    <w:rsid w:val="00BC7950"/>
    <w:rsid w:val="00BF74DA"/>
    <w:rsid w:val="00C17478"/>
    <w:rsid w:val="00C21D93"/>
    <w:rsid w:val="00C40627"/>
    <w:rsid w:val="00C50786"/>
    <w:rsid w:val="00C60B46"/>
    <w:rsid w:val="00C673BC"/>
    <w:rsid w:val="00C9146C"/>
    <w:rsid w:val="00CA245A"/>
    <w:rsid w:val="00CA27F4"/>
    <w:rsid w:val="00CA3E0D"/>
    <w:rsid w:val="00CA60D8"/>
    <w:rsid w:val="00CA7A55"/>
    <w:rsid w:val="00CB16EC"/>
    <w:rsid w:val="00CB1F39"/>
    <w:rsid w:val="00CB7BD5"/>
    <w:rsid w:val="00CD3775"/>
    <w:rsid w:val="00CE1C97"/>
    <w:rsid w:val="00CE6474"/>
    <w:rsid w:val="00D028B8"/>
    <w:rsid w:val="00D069F5"/>
    <w:rsid w:val="00D13F3F"/>
    <w:rsid w:val="00D34727"/>
    <w:rsid w:val="00D41369"/>
    <w:rsid w:val="00D418DB"/>
    <w:rsid w:val="00D42905"/>
    <w:rsid w:val="00D5266D"/>
    <w:rsid w:val="00D550CF"/>
    <w:rsid w:val="00D563BB"/>
    <w:rsid w:val="00D5672E"/>
    <w:rsid w:val="00D5698D"/>
    <w:rsid w:val="00D56F0A"/>
    <w:rsid w:val="00D64904"/>
    <w:rsid w:val="00D64F22"/>
    <w:rsid w:val="00D738A8"/>
    <w:rsid w:val="00D826B7"/>
    <w:rsid w:val="00D90B89"/>
    <w:rsid w:val="00D937E3"/>
    <w:rsid w:val="00D9776D"/>
    <w:rsid w:val="00DA1932"/>
    <w:rsid w:val="00DA3E1F"/>
    <w:rsid w:val="00DA47F1"/>
    <w:rsid w:val="00DA4BB8"/>
    <w:rsid w:val="00DB436C"/>
    <w:rsid w:val="00DB56C1"/>
    <w:rsid w:val="00DC124B"/>
    <w:rsid w:val="00DC6FCB"/>
    <w:rsid w:val="00DC7F13"/>
    <w:rsid w:val="00DD3149"/>
    <w:rsid w:val="00DD52AA"/>
    <w:rsid w:val="00DD61D6"/>
    <w:rsid w:val="00E01F04"/>
    <w:rsid w:val="00E02EF1"/>
    <w:rsid w:val="00E11205"/>
    <w:rsid w:val="00E17C8D"/>
    <w:rsid w:val="00E2770B"/>
    <w:rsid w:val="00E34429"/>
    <w:rsid w:val="00E350EB"/>
    <w:rsid w:val="00E35974"/>
    <w:rsid w:val="00E40364"/>
    <w:rsid w:val="00E41815"/>
    <w:rsid w:val="00E46B37"/>
    <w:rsid w:val="00E478BD"/>
    <w:rsid w:val="00E51D7C"/>
    <w:rsid w:val="00E6347B"/>
    <w:rsid w:val="00E71CD1"/>
    <w:rsid w:val="00E8005C"/>
    <w:rsid w:val="00E82D5B"/>
    <w:rsid w:val="00E83AEF"/>
    <w:rsid w:val="00E84849"/>
    <w:rsid w:val="00E85EBB"/>
    <w:rsid w:val="00E86573"/>
    <w:rsid w:val="00E92C64"/>
    <w:rsid w:val="00EA0D23"/>
    <w:rsid w:val="00EC0B0E"/>
    <w:rsid w:val="00EC3CC9"/>
    <w:rsid w:val="00EC4137"/>
    <w:rsid w:val="00ED0095"/>
    <w:rsid w:val="00ED72BB"/>
    <w:rsid w:val="00EE411D"/>
    <w:rsid w:val="00EE47EE"/>
    <w:rsid w:val="00EF0437"/>
    <w:rsid w:val="00EF59FF"/>
    <w:rsid w:val="00EF69A9"/>
    <w:rsid w:val="00F00F0B"/>
    <w:rsid w:val="00F0113C"/>
    <w:rsid w:val="00F05FC8"/>
    <w:rsid w:val="00F10E39"/>
    <w:rsid w:val="00F123CC"/>
    <w:rsid w:val="00F131A4"/>
    <w:rsid w:val="00F23481"/>
    <w:rsid w:val="00F36D5C"/>
    <w:rsid w:val="00F5081B"/>
    <w:rsid w:val="00F50E23"/>
    <w:rsid w:val="00F54ACC"/>
    <w:rsid w:val="00F54FAA"/>
    <w:rsid w:val="00F652A9"/>
    <w:rsid w:val="00F71AFC"/>
    <w:rsid w:val="00F91D6A"/>
    <w:rsid w:val="00F94665"/>
    <w:rsid w:val="00FB065C"/>
    <w:rsid w:val="00FC2729"/>
    <w:rsid w:val="00FD533C"/>
    <w:rsid w:val="00FE3C39"/>
    <w:rsid w:val="00FF0DB1"/>
    <w:rsid w:val="00FF21A4"/>
    <w:rsid w:val="00FF23D3"/>
    <w:rsid w:val="00FF2FB7"/>
    <w:rsid w:val="00FF430B"/>
    <w:rsid w:val="00FF5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EA79"/>
  <w15:chartTrackingRefBased/>
  <w15:docId w15:val="{FC48E117-2E21-4EA6-80D6-F6D62CEA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8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B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4BB8"/>
    <w:rPr>
      <w:rFonts w:ascii="Segoe UI" w:hAnsi="Segoe UI" w:cs="Segoe UI"/>
      <w:sz w:val="18"/>
      <w:szCs w:val="18"/>
    </w:rPr>
  </w:style>
  <w:style w:type="paragraph" w:styleId="a5">
    <w:name w:val="List Paragraph"/>
    <w:basedOn w:val="a"/>
    <w:uiPriority w:val="34"/>
    <w:qFormat/>
    <w:rsid w:val="00F131A4"/>
    <w:pPr>
      <w:ind w:left="720"/>
      <w:contextualSpacing/>
    </w:pPr>
  </w:style>
  <w:style w:type="paragraph" w:customStyle="1" w:styleId="a6">
    <w:name w:val="Угловой штамп"/>
    <w:rsid w:val="00171971"/>
    <w:pPr>
      <w:spacing w:after="0" w:line="240" w:lineRule="auto"/>
      <w:jc w:val="center"/>
    </w:pPr>
    <w:rPr>
      <w:rFonts w:ascii="Times New Roman" w:eastAsia="Times New Roman" w:hAnsi="Times New Roman" w:cs="Times New Roman"/>
      <w:sz w:val="20"/>
      <w:szCs w:val="20"/>
      <w:lang w:eastAsia="ru-RU"/>
    </w:rPr>
  </w:style>
  <w:style w:type="paragraph" w:customStyle="1" w:styleId="ConsPlusNormal">
    <w:name w:val="ConsPlusNormal"/>
    <w:rsid w:val="001719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171971"/>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D7C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7C06"/>
  </w:style>
  <w:style w:type="paragraph" w:styleId="aa">
    <w:name w:val="footer"/>
    <w:basedOn w:val="a"/>
    <w:link w:val="ab"/>
    <w:uiPriority w:val="99"/>
    <w:unhideWhenUsed/>
    <w:rsid w:val="002D7C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7C06"/>
  </w:style>
  <w:style w:type="character" w:styleId="ac">
    <w:name w:val="Hyperlink"/>
    <w:basedOn w:val="a0"/>
    <w:uiPriority w:val="99"/>
    <w:unhideWhenUsed/>
    <w:rsid w:val="00F50E23"/>
    <w:rPr>
      <w:color w:val="0563C1" w:themeColor="hyperlink"/>
      <w:u w:val="single"/>
    </w:rPr>
  </w:style>
  <w:style w:type="character" w:styleId="ad">
    <w:name w:val="annotation reference"/>
    <w:basedOn w:val="a0"/>
    <w:uiPriority w:val="99"/>
    <w:semiHidden/>
    <w:unhideWhenUsed/>
    <w:rsid w:val="00D41369"/>
    <w:rPr>
      <w:sz w:val="16"/>
      <w:szCs w:val="16"/>
    </w:rPr>
  </w:style>
  <w:style w:type="paragraph" w:styleId="ae">
    <w:name w:val="annotation text"/>
    <w:basedOn w:val="a"/>
    <w:link w:val="af"/>
    <w:uiPriority w:val="99"/>
    <w:semiHidden/>
    <w:unhideWhenUsed/>
    <w:rsid w:val="00D41369"/>
    <w:pPr>
      <w:spacing w:line="240" w:lineRule="auto"/>
    </w:pPr>
    <w:rPr>
      <w:sz w:val="20"/>
      <w:szCs w:val="20"/>
    </w:rPr>
  </w:style>
  <w:style w:type="character" w:customStyle="1" w:styleId="af">
    <w:name w:val="Текст примечания Знак"/>
    <w:basedOn w:val="a0"/>
    <w:link w:val="ae"/>
    <w:uiPriority w:val="99"/>
    <w:semiHidden/>
    <w:rsid w:val="00D41369"/>
    <w:rPr>
      <w:sz w:val="20"/>
      <w:szCs w:val="20"/>
    </w:rPr>
  </w:style>
  <w:style w:type="paragraph" w:styleId="af0">
    <w:name w:val="annotation subject"/>
    <w:basedOn w:val="ae"/>
    <w:next w:val="ae"/>
    <w:link w:val="af1"/>
    <w:uiPriority w:val="99"/>
    <w:semiHidden/>
    <w:unhideWhenUsed/>
    <w:rsid w:val="00D41369"/>
    <w:rPr>
      <w:b/>
      <w:bCs/>
    </w:rPr>
  </w:style>
  <w:style w:type="character" w:customStyle="1" w:styleId="af1">
    <w:name w:val="Тема примечания Знак"/>
    <w:basedOn w:val="af"/>
    <w:link w:val="af0"/>
    <w:uiPriority w:val="99"/>
    <w:semiHidden/>
    <w:rsid w:val="00D41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29A1E9C84BB384AFB441BBEA7FCF50744763F3B630C36746C9C42F4750D87E9545724FDD0905DC5821FF70F5FA3CFC6F552E947334EAH1J" TargetMode="External"/><Relationship Id="rId13" Type="http://schemas.openxmlformats.org/officeDocument/2006/relationships/hyperlink" Target="consultantplus://offline/ref=8F504CE4DF22FCF10F152C1FEF39BA53E657FEF99A78EDBC46075E8F7DE160BFE918C508E573145D85224B155FA8AA320C0F741A35aC07L" TargetMode="External"/><Relationship Id="rId18" Type="http://schemas.openxmlformats.org/officeDocument/2006/relationships/hyperlink" Target="consultantplus://offline/ref=2920D46616FF6A47702F9BC2224654677D5444B1AB24E15D4D7F1874B688961B60B8F132CAFDF3478465BBAADAC829FB19CE8EFD68CFGCg0M" TargetMode="External"/><Relationship Id="rId26" Type="http://schemas.openxmlformats.org/officeDocument/2006/relationships/hyperlink" Target="mailto:yuristmku@gmail.com" TargetMode="External"/><Relationship Id="rId3" Type="http://schemas.openxmlformats.org/officeDocument/2006/relationships/styles" Target="styles.xml"/><Relationship Id="rId21" Type="http://schemas.openxmlformats.org/officeDocument/2006/relationships/hyperlink" Target="consultantplus://offline/ref=1B3295F876540915E5D0D5B3C2417997A4FD2C0BBB31B49BA8AF96497B09286CF01E1BA79FF54438CDE3D8B89AC8717BFFC2C67521M168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F504CE4DF22FCF10F152C1FEF39BA53E657FEF99A78EDBC46075E8F7DE160BFE918C50BE2701E0BD76D4A491AFDB933040F761229C74039a003L" TargetMode="External"/><Relationship Id="rId17" Type="http://schemas.openxmlformats.org/officeDocument/2006/relationships/hyperlink" Target="consultantplus://offline/ref=2920D46616FF6A47702F9BC2224654677D5444B1AB24E15D4D7F1874B688961B60B8F131CAF0F7478465BBAADAC829FB19CE8EFD68CFGCg0M" TargetMode="External"/><Relationship Id="rId25" Type="http://schemas.openxmlformats.org/officeDocument/2006/relationships/hyperlink" Target="consultantplus://offline/ref=FB126B4C03DD1C4A2F5FD9FFD5D41E4AB58ACBB7EB519E60A01CA4DD22212DC116B863D8DFDC84B3660A03638D111955A241B957EE774914yB77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920D46616FF6A47702F9BC2224654677D5444B1AB24E15D4D7F1874B688961B60B8F132CDFFFE188170AAF2D6C937E511D892FF6AGCgFM" TargetMode="External"/><Relationship Id="rId20" Type="http://schemas.openxmlformats.org/officeDocument/2006/relationships/hyperlink" Target="consultantplus://offline/ref=1B3295F876540915E5D0D5B3C2417997A4FD2C0BBB31B49BA8AF96497B09286CF01E1BA79EF74438CDE3D8B89AC8717BFFC2C67521M168M" TargetMode="External"/><Relationship Id="rId29" Type="http://schemas.openxmlformats.org/officeDocument/2006/relationships/hyperlink" Target="consultantplus://offline/ref=5C3ED66C52811A4BD38961DA5D3AAD18FFDDC41E9C00298B0B1C7A2AC8r8G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29A1E9C84BB384AFB441BBEA7FCF50744764F8BD31C36746C9C42F4750D87E87452A44DD0B1BD70B6EB925FAEFHBJ" TargetMode="External"/><Relationship Id="rId24" Type="http://schemas.openxmlformats.org/officeDocument/2006/relationships/hyperlink" Target="consultantplus://offline/ref=FB126B4C03DD1C4A2F5FD9FFD5D41E4AB288C9B8E45C9E60A01CA4DD22212DC116B863DAD6DC8FE73F45023FC8440A54AA41BB5FF2y777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920D46616FF6A47702F9BC2224654677D5444B1AB24E15D4D7F1874B688961B60B8F131CAFFF0478465BBAADAC829FB19CE8EFD68CFGCg0M" TargetMode="External"/><Relationship Id="rId23" Type="http://schemas.openxmlformats.org/officeDocument/2006/relationships/hyperlink" Target="consultantplus://offline/ref=FB126B4C03DD1C4A2F5FD9FFD5D41E4AB288C9B8E45C9E60A01CA4DD22212DC116B863DAD7DE8FE73F45023FC8440A54AA41BB5FF2y777M" TargetMode="External"/><Relationship Id="rId28" Type="http://schemas.openxmlformats.org/officeDocument/2006/relationships/hyperlink" Target="consultantplus://offline/ref=5C3ED66C52811A4BD38961DA5D3AAD18FFDDC41E9C00298B0B1C7A2AC8r8GAH" TargetMode="External"/><Relationship Id="rId10" Type="http://schemas.openxmlformats.org/officeDocument/2006/relationships/hyperlink" Target="consultantplus://offline/ref=5829A1E9C84BB384AFB441BBEA7FCF50744764F8BD31C36746C9C42F4750D87E87452A44DD0B1BD70B6EB925FAEFHBJ" TargetMode="External"/><Relationship Id="rId19" Type="http://schemas.openxmlformats.org/officeDocument/2006/relationships/hyperlink" Target="consultantplus://offline/ref=2920D46616FF6A47702F9BC2224654677D5444B1AB24E15D4D7F1874B688961B60B8F131CBF9F3478465BBAADAC829FB19CE8EFD68CFGCg0M" TargetMode="External"/><Relationship Id="rId31" Type="http://schemas.openxmlformats.org/officeDocument/2006/relationships/hyperlink" Target="consultantplus://offline/ref=5C3ED66C52811A4BD38961DA5D3AAD18FFDDC41E9C00298B0B1C7A2AC8r8GAH" TargetMode="External"/><Relationship Id="rId4" Type="http://schemas.openxmlformats.org/officeDocument/2006/relationships/settings" Target="settings.xml"/><Relationship Id="rId9" Type="http://schemas.openxmlformats.org/officeDocument/2006/relationships/hyperlink" Target="consultantplus://offline/ref=5829A1E9C84BB384AFB441BBEA7FCF50744661F3B630C36746C9C42F4750D87E95457248DF0C05D60C7BEF74BCAD36E0684C30916D34A2BBE5HAJ" TargetMode="External"/><Relationship Id="rId14" Type="http://schemas.openxmlformats.org/officeDocument/2006/relationships/hyperlink" Target="consultantplus://offline/ref=2920D46616FF6A47702F9BC2224654677D5444B1AB24E15D4D7F1874B688961B60B8F131CAF8F44ED33FABAE939C24E419D890F776CFC250G8g8M" TargetMode="External"/><Relationship Id="rId22" Type="http://schemas.openxmlformats.org/officeDocument/2006/relationships/hyperlink" Target="consultantplus://offline/ref=1B3295F876540915E5D0D5B3C2417997A4FD2C0BBB31B49BA8AF96497B09286CF01E1BA59FF14667C8F6C9E096C96F65F7D4DA772318M563M" TargetMode="External"/><Relationship Id="rId27" Type="http://schemas.openxmlformats.org/officeDocument/2006/relationships/hyperlink" Target="consultantplus://offline/ref=5C3ED66C52811A4BD38961DA5D3AAD18FFDDC41E9C00298B0B1C7A2AC8r8GAH" TargetMode="External"/><Relationship Id="rId30" Type="http://schemas.openxmlformats.org/officeDocument/2006/relationships/hyperlink" Target="mailto:yuristmku@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EA203-054A-48AF-966B-FF6DE554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6991</Words>
  <Characters>39853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Гришко В.В.</dc:creator>
  <cp:keywords/>
  <dc:description/>
  <cp:lastModifiedBy>Образцова Елена Геннадьевна</cp:lastModifiedBy>
  <cp:revision>2</cp:revision>
  <cp:lastPrinted>2019-02-19T14:04:00Z</cp:lastPrinted>
  <dcterms:created xsi:type="dcterms:W3CDTF">2024-01-23T12:33:00Z</dcterms:created>
  <dcterms:modified xsi:type="dcterms:W3CDTF">2024-01-23T12:33:00Z</dcterms:modified>
</cp:coreProperties>
</file>