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Приложение</w:t>
      </w:r>
      <w:r w:rsidR="007378DC">
        <w:rPr>
          <w:rFonts w:eastAsiaTheme="minorHAnsi"/>
          <w:sz w:val="24"/>
          <w:szCs w:val="24"/>
          <w:lang w:eastAsia="en-US"/>
        </w:rPr>
        <w:t xml:space="preserve"> №</w:t>
      </w:r>
      <w:r w:rsidRPr="003A4A09">
        <w:rPr>
          <w:rFonts w:eastAsiaTheme="minorHAnsi"/>
          <w:sz w:val="24"/>
          <w:szCs w:val="24"/>
          <w:lang w:eastAsia="en-US"/>
        </w:rPr>
        <w:t xml:space="preserve"> 1</w:t>
      </w:r>
    </w:p>
    <w:p w:rsid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 w:rsidR="007378DC"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3A4A09" w:rsidRDefault="003A4A09" w:rsidP="00F6081E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от</w:t>
      </w:r>
      <w:r w:rsidR="00F6081E">
        <w:rPr>
          <w:rFonts w:eastAsiaTheme="minorHAnsi"/>
          <w:sz w:val="24"/>
          <w:szCs w:val="24"/>
          <w:lang w:eastAsia="en-US"/>
        </w:rPr>
        <w:t xml:space="preserve"> </w:t>
      </w:r>
      <w:r w:rsidR="00F6081E" w:rsidRPr="00F6081E">
        <w:rPr>
          <w:rFonts w:eastAsiaTheme="minorHAnsi"/>
          <w:sz w:val="24"/>
          <w:szCs w:val="24"/>
          <w:u w:val="single"/>
          <w:lang w:eastAsia="en-US"/>
        </w:rPr>
        <w:t>30.01.2025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F6081E">
        <w:rPr>
          <w:rFonts w:eastAsiaTheme="minorHAnsi"/>
          <w:sz w:val="24"/>
          <w:szCs w:val="24"/>
          <w:lang w:eastAsia="en-US"/>
        </w:rPr>
        <w:t xml:space="preserve"> </w:t>
      </w:r>
      <w:r w:rsidR="00F6081E" w:rsidRPr="00F6081E">
        <w:rPr>
          <w:rFonts w:eastAsiaTheme="minorHAnsi"/>
          <w:sz w:val="24"/>
          <w:szCs w:val="24"/>
          <w:u w:val="single"/>
          <w:lang w:eastAsia="en-US"/>
        </w:rPr>
        <w:t>26-р</w:t>
      </w:r>
    </w:p>
    <w:p w:rsidR="00F6081E" w:rsidRDefault="00F6081E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F6081E" w:rsidRDefault="00F6081E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Положение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о комиссии по проверке информации, содержащейся в уведомлении Министерства государственного жилищного и строительного надзора Мурманской области от </w:t>
      </w:r>
      <w:r w:rsidR="000448BF">
        <w:rPr>
          <w:rFonts w:eastAsiaTheme="minorHAnsi"/>
          <w:sz w:val="26"/>
          <w:szCs w:val="26"/>
          <w:lang w:eastAsia="en-US"/>
        </w:rPr>
        <w:t xml:space="preserve">20.01.2025 № </w:t>
      </w:r>
      <w:r w:rsidR="000448BF" w:rsidRPr="00805A3B">
        <w:rPr>
          <w:rFonts w:eastAsiaTheme="minorHAnsi"/>
          <w:sz w:val="26"/>
          <w:szCs w:val="26"/>
          <w:lang w:eastAsia="en-US"/>
        </w:rPr>
        <w:t>18-08/684-МБ</w:t>
      </w:r>
      <w:r w:rsidR="000448BF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0448BF" w:rsidRPr="000E47EE">
        <w:rPr>
          <w:rFonts w:eastAsiaTheme="minorHAnsi"/>
          <w:sz w:val="26"/>
          <w:szCs w:val="26"/>
          <w:lang w:eastAsia="en-US"/>
        </w:rPr>
        <w:t>«</w:t>
      </w:r>
      <w:r w:rsidR="000448BF" w:rsidRPr="00A81494">
        <w:rPr>
          <w:rFonts w:eastAsiaTheme="minorHAnsi"/>
          <w:sz w:val="26"/>
          <w:szCs w:val="26"/>
          <w:lang w:eastAsia="en-US"/>
        </w:rPr>
        <w:t>О направлении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уведомления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о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выявлении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="000448BF" w:rsidRPr="00A81494">
        <w:rPr>
          <w:rFonts w:eastAsiaTheme="minorHAnsi"/>
          <w:sz w:val="26"/>
          <w:szCs w:val="26"/>
          <w:lang w:eastAsia="en-US"/>
        </w:rPr>
        <w:t>постройки от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27.02.2024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№8/24</w:t>
      </w:r>
      <w:r w:rsidR="000448BF" w:rsidRPr="000E47EE">
        <w:rPr>
          <w:rFonts w:eastAsiaTheme="minorHAnsi"/>
          <w:sz w:val="26"/>
          <w:szCs w:val="26"/>
          <w:lang w:eastAsia="en-US"/>
        </w:rPr>
        <w:t>»</w:t>
      </w:r>
    </w:p>
    <w:p w:rsid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1. Общие положения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1.1. Настоящее Положение определяет порядок работы комиссии по проверке информации, содержащейся в уведомлении Министерства государственного жилищного и строительного надзора Мурманской области от </w:t>
      </w:r>
      <w:r w:rsidR="000448BF">
        <w:rPr>
          <w:rFonts w:eastAsiaTheme="minorHAnsi"/>
          <w:sz w:val="26"/>
          <w:szCs w:val="26"/>
          <w:lang w:eastAsia="en-US"/>
        </w:rPr>
        <w:t xml:space="preserve">20.01.2025 № </w:t>
      </w:r>
      <w:r w:rsidR="000448BF" w:rsidRPr="00805A3B">
        <w:rPr>
          <w:rFonts w:eastAsiaTheme="minorHAnsi"/>
          <w:sz w:val="26"/>
          <w:szCs w:val="26"/>
          <w:lang w:eastAsia="en-US"/>
        </w:rPr>
        <w:t>18-08/684-МБ</w:t>
      </w:r>
      <w:r w:rsidR="000448BF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0448BF" w:rsidRPr="000E47EE">
        <w:rPr>
          <w:rFonts w:eastAsiaTheme="minorHAnsi"/>
          <w:sz w:val="26"/>
          <w:szCs w:val="26"/>
          <w:lang w:eastAsia="en-US"/>
        </w:rPr>
        <w:t>«</w:t>
      </w:r>
      <w:r w:rsidR="000448BF" w:rsidRPr="00A81494">
        <w:rPr>
          <w:rFonts w:eastAsiaTheme="minorHAnsi"/>
          <w:sz w:val="26"/>
          <w:szCs w:val="26"/>
          <w:lang w:eastAsia="en-US"/>
        </w:rPr>
        <w:t>О направлении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уведомления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о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выявлении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="000448BF" w:rsidRPr="00A81494">
        <w:rPr>
          <w:rFonts w:eastAsiaTheme="minorHAnsi"/>
          <w:sz w:val="26"/>
          <w:szCs w:val="26"/>
          <w:lang w:eastAsia="en-US"/>
        </w:rPr>
        <w:t>постройки от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27.02.2024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№8/24</w:t>
      </w:r>
      <w:r w:rsidR="000448BF" w:rsidRPr="000E47EE">
        <w:rPr>
          <w:rFonts w:eastAsiaTheme="minorHAnsi"/>
          <w:sz w:val="26"/>
          <w:szCs w:val="26"/>
          <w:lang w:eastAsia="en-US"/>
        </w:rPr>
        <w:t>»</w:t>
      </w:r>
      <w:r w:rsidRPr="003A4A09">
        <w:rPr>
          <w:rFonts w:eastAsiaTheme="minorHAnsi"/>
          <w:sz w:val="24"/>
          <w:szCs w:val="24"/>
          <w:lang w:eastAsia="en-US"/>
        </w:rPr>
        <w:t xml:space="preserve"> (далее – Комиссия).</w:t>
      </w:r>
    </w:p>
    <w:p w:rsidR="003A4A09" w:rsidRPr="003A4A09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 Компетенция Комиссии</w:t>
      </w:r>
    </w:p>
    <w:p w:rsidR="007378DC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2.1. Комиссия создается в целях выявления самовольной постройки в ходе проведения проверки информации, содержащейся в уведомлении Министерства государственного жилищного и строительного надзора Мурманской области </w:t>
      </w:r>
      <w:r w:rsidR="000448BF">
        <w:rPr>
          <w:rFonts w:eastAsiaTheme="minorHAnsi"/>
          <w:sz w:val="26"/>
          <w:szCs w:val="26"/>
          <w:lang w:eastAsia="en-US"/>
        </w:rPr>
        <w:t xml:space="preserve">20.01.2025 № </w:t>
      </w:r>
      <w:r w:rsidR="000448BF" w:rsidRPr="00805A3B">
        <w:rPr>
          <w:rFonts w:eastAsiaTheme="minorHAnsi"/>
          <w:sz w:val="26"/>
          <w:szCs w:val="26"/>
          <w:lang w:eastAsia="en-US"/>
        </w:rPr>
        <w:t>18-08/684-МБ</w:t>
      </w:r>
      <w:r w:rsidR="000448BF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0448BF" w:rsidRPr="000E47EE">
        <w:rPr>
          <w:rFonts w:eastAsiaTheme="minorHAnsi"/>
          <w:sz w:val="26"/>
          <w:szCs w:val="26"/>
          <w:lang w:eastAsia="en-US"/>
        </w:rPr>
        <w:t>«</w:t>
      </w:r>
      <w:r w:rsidR="000448BF" w:rsidRPr="00A81494">
        <w:rPr>
          <w:rFonts w:eastAsiaTheme="minorHAnsi"/>
          <w:sz w:val="26"/>
          <w:szCs w:val="26"/>
          <w:lang w:eastAsia="en-US"/>
        </w:rPr>
        <w:t>О направлении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уведомления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о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выявлении</w:t>
      </w:r>
      <w:r w:rsidR="000448BF"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="000448BF" w:rsidRPr="00A81494">
        <w:rPr>
          <w:rFonts w:eastAsiaTheme="minorHAnsi"/>
          <w:sz w:val="26"/>
          <w:szCs w:val="26"/>
          <w:lang w:eastAsia="en-US"/>
        </w:rPr>
        <w:t>постройки от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27.02.2024</w:t>
      </w:r>
      <w:r w:rsidR="000448BF">
        <w:rPr>
          <w:rFonts w:eastAsiaTheme="minorHAnsi"/>
          <w:sz w:val="26"/>
          <w:szCs w:val="26"/>
          <w:lang w:eastAsia="en-US"/>
        </w:rPr>
        <w:t xml:space="preserve"> </w:t>
      </w:r>
      <w:r w:rsidR="000448BF" w:rsidRPr="00A81494">
        <w:rPr>
          <w:rFonts w:eastAsiaTheme="minorHAnsi"/>
          <w:sz w:val="26"/>
          <w:szCs w:val="26"/>
          <w:lang w:eastAsia="en-US"/>
        </w:rPr>
        <w:t>№8/24</w:t>
      </w:r>
      <w:r w:rsidR="000448BF" w:rsidRPr="000E47EE">
        <w:rPr>
          <w:rFonts w:eastAsiaTheme="minorHAnsi"/>
          <w:sz w:val="26"/>
          <w:szCs w:val="26"/>
          <w:lang w:eastAsia="en-US"/>
        </w:rPr>
        <w:t>»</w:t>
      </w:r>
      <w:r w:rsidR="000448BF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>(далее</w:t>
      </w:r>
      <w:r w:rsidR="007378DC">
        <w:rPr>
          <w:rFonts w:eastAsiaTheme="minorHAnsi"/>
          <w:sz w:val="24"/>
          <w:szCs w:val="24"/>
          <w:lang w:eastAsia="en-US"/>
        </w:rPr>
        <w:t xml:space="preserve"> – </w:t>
      </w:r>
      <w:r w:rsidRPr="003A4A09">
        <w:rPr>
          <w:rFonts w:eastAsiaTheme="minorHAnsi"/>
          <w:sz w:val="24"/>
          <w:szCs w:val="24"/>
          <w:lang w:eastAsia="en-US"/>
        </w:rPr>
        <w:t>Уведомление).</w:t>
      </w:r>
    </w:p>
    <w:p w:rsidR="003A4A09" w:rsidRP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2.2. Права и обязанности Комиссии определяются настоящим Положением  </w:t>
      </w:r>
    </w:p>
    <w:p w:rsidR="007378DC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 Организация работы Комиссии</w:t>
      </w:r>
    </w:p>
    <w:p w:rsidR="007378DC" w:rsidRPr="003A4A09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3.1. Комиссия является коллегиальным органом, персональный состав которого утверждается правовым актом администрации муниципального округа город Кировск Мурманской области.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3.2. Численный состав комиссии не может быть менее 3 (трех) человек.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В состав комиссий могут включаться представители органов государственной власти (по согласованию), структурных подразделений, отраслевых (функциональных) органов администрации муниципального округа город Кировск Мурманской области (по согласованию).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3.4. Председатель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общее руководство деятельностью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ведет заседания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запрашивает информацию, необходимую для работы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подписывает (утверждает) документы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иные полномочия по вопросам деятельности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3.5. Члены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участвуют в работе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вносят предложения по вопросам, относящимся к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подписывают документы, предусмотренные Положением.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3.6. Организацию заседаний Комиссии осуществляет секретарь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Секретарь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lastRenderedPageBreak/>
        <w:t>-оповещает членов Комиссии о предстоящих заседаниях и иных мероприятиях, осуществляемых Комиссиями в соответствии с Положением;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готовит материалы к очередному заседанию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оформляет протоколы и иные документы,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обеспечивает ведение и сохранность документации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3.7. Заседание Комиссии считается правомочным, если на нем присутствует более половины членов Комиссии.</w:t>
      </w:r>
    </w:p>
    <w:p w:rsidR="003A4A09" w:rsidRP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F6081E" w:rsidRPr="00F6081E" w:rsidRDefault="007378DC" w:rsidP="00F6081E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</w:t>
      </w:r>
      <w:bookmarkStart w:id="0" w:name="_GoBack"/>
      <w:bookmarkEnd w:id="0"/>
    </w:p>
    <w:sectPr w:rsidR="00F6081E" w:rsidRPr="00F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3507D"/>
    <w:rsid w:val="00043572"/>
    <w:rsid w:val="000448BF"/>
    <w:rsid w:val="00071CA7"/>
    <w:rsid w:val="00075E17"/>
    <w:rsid w:val="00093F56"/>
    <w:rsid w:val="000E47EE"/>
    <w:rsid w:val="00120985"/>
    <w:rsid w:val="001218A8"/>
    <w:rsid w:val="00131AEA"/>
    <w:rsid w:val="00133403"/>
    <w:rsid w:val="00142CD9"/>
    <w:rsid w:val="00163384"/>
    <w:rsid w:val="001874B1"/>
    <w:rsid w:val="00194ACA"/>
    <w:rsid w:val="001E3C5A"/>
    <w:rsid w:val="001F3E49"/>
    <w:rsid w:val="00245821"/>
    <w:rsid w:val="00266355"/>
    <w:rsid w:val="002725ED"/>
    <w:rsid w:val="002B34BA"/>
    <w:rsid w:val="002C4200"/>
    <w:rsid w:val="002D00EC"/>
    <w:rsid w:val="002E1850"/>
    <w:rsid w:val="003130E7"/>
    <w:rsid w:val="003303BE"/>
    <w:rsid w:val="003375BC"/>
    <w:rsid w:val="003412AD"/>
    <w:rsid w:val="003975F2"/>
    <w:rsid w:val="003A4A09"/>
    <w:rsid w:val="003A7FEE"/>
    <w:rsid w:val="003D24BC"/>
    <w:rsid w:val="003D60EE"/>
    <w:rsid w:val="003D7201"/>
    <w:rsid w:val="00404F1E"/>
    <w:rsid w:val="0041568F"/>
    <w:rsid w:val="0044224E"/>
    <w:rsid w:val="004E41E3"/>
    <w:rsid w:val="004E702B"/>
    <w:rsid w:val="00520CCA"/>
    <w:rsid w:val="005238EA"/>
    <w:rsid w:val="00550ED1"/>
    <w:rsid w:val="0057429F"/>
    <w:rsid w:val="00581577"/>
    <w:rsid w:val="005A71E2"/>
    <w:rsid w:val="00634464"/>
    <w:rsid w:val="00694FC0"/>
    <w:rsid w:val="006E75C0"/>
    <w:rsid w:val="006F6600"/>
    <w:rsid w:val="00724A1D"/>
    <w:rsid w:val="007378DC"/>
    <w:rsid w:val="00746337"/>
    <w:rsid w:val="008041E6"/>
    <w:rsid w:val="0081467A"/>
    <w:rsid w:val="00824313"/>
    <w:rsid w:val="0087276D"/>
    <w:rsid w:val="00873A6F"/>
    <w:rsid w:val="00895EB8"/>
    <w:rsid w:val="008A3478"/>
    <w:rsid w:val="008A745A"/>
    <w:rsid w:val="008C6178"/>
    <w:rsid w:val="009029A5"/>
    <w:rsid w:val="00906406"/>
    <w:rsid w:val="00931EF6"/>
    <w:rsid w:val="00947288"/>
    <w:rsid w:val="00960322"/>
    <w:rsid w:val="009878F0"/>
    <w:rsid w:val="00A14805"/>
    <w:rsid w:val="00A47064"/>
    <w:rsid w:val="00A81494"/>
    <w:rsid w:val="00AA2975"/>
    <w:rsid w:val="00AA7E52"/>
    <w:rsid w:val="00AB1145"/>
    <w:rsid w:val="00AB68FF"/>
    <w:rsid w:val="00AC4A4B"/>
    <w:rsid w:val="00AD7539"/>
    <w:rsid w:val="00AE42CD"/>
    <w:rsid w:val="00AE61BB"/>
    <w:rsid w:val="00AF28A4"/>
    <w:rsid w:val="00AF749F"/>
    <w:rsid w:val="00B02346"/>
    <w:rsid w:val="00B0599A"/>
    <w:rsid w:val="00B30192"/>
    <w:rsid w:val="00B60B6B"/>
    <w:rsid w:val="00B94F45"/>
    <w:rsid w:val="00B97FE1"/>
    <w:rsid w:val="00BA247A"/>
    <w:rsid w:val="00BE0A9E"/>
    <w:rsid w:val="00C44869"/>
    <w:rsid w:val="00CA5C18"/>
    <w:rsid w:val="00D106B2"/>
    <w:rsid w:val="00D27389"/>
    <w:rsid w:val="00E216A1"/>
    <w:rsid w:val="00E37A05"/>
    <w:rsid w:val="00E423C2"/>
    <w:rsid w:val="00E51D0F"/>
    <w:rsid w:val="00EC4EDD"/>
    <w:rsid w:val="00ED7ED9"/>
    <w:rsid w:val="00EE10B5"/>
    <w:rsid w:val="00EE4ACE"/>
    <w:rsid w:val="00EF6285"/>
    <w:rsid w:val="00F20FDE"/>
    <w:rsid w:val="00F54C17"/>
    <w:rsid w:val="00F556DC"/>
    <w:rsid w:val="00F6081E"/>
    <w:rsid w:val="00F8184E"/>
    <w:rsid w:val="00F84649"/>
    <w:rsid w:val="00F933D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2024-01-18T11:14:00Z</cp:lastPrinted>
  <dcterms:created xsi:type="dcterms:W3CDTF">2025-01-30T07:46:00Z</dcterms:created>
  <dcterms:modified xsi:type="dcterms:W3CDTF">2025-01-30T07:46:00Z</dcterms:modified>
</cp:coreProperties>
</file>