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70DB4" w14:textId="77777777" w:rsidR="005D5D42" w:rsidRPr="005D5D42" w:rsidRDefault="005D5D42" w:rsidP="005D5D42">
      <w:pPr>
        <w:spacing w:after="0" w:line="240" w:lineRule="auto"/>
        <w:jc w:val="right"/>
        <w:rPr>
          <w:szCs w:val="24"/>
        </w:rPr>
      </w:pPr>
      <w:r w:rsidRPr="005D5D42">
        <w:rPr>
          <w:szCs w:val="24"/>
        </w:rPr>
        <w:t>Приложение к постановлению</w:t>
      </w:r>
    </w:p>
    <w:p w14:paraId="7E8561F7" w14:textId="77777777" w:rsidR="005D5D42" w:rsidRPr="005D5D42" w:rsidRDefault="005D5D42" w:rsidP="005D5D42">
      <w:pPr>
        <w:spacing w:after="0" w:line="240" w:lineRule="auto"/>
        <w:jc w:val="right"/>
        <w:rPr>
          <w:szCs w:val="24"/>
        </w:rPr>
      </w:pPr>
      <w:r w:rsidRPr="005D5D42">
        <w:rPr>
          <w:szCs w:val="24"/>
        </w:rPr>
        <w:t xml:space="preserve">администрации муниципального </w:t>
      </w:r>
    </w:p>
    <w:p w14:paraId="5E0C4E0B" w14:textId="77777777" w:rsidR="005D5D42" w:rsidRPr="005D5D42" w:rsidRDefault="005D5D42" w:rsidP="005D5D42">
      <w:pPr>
        <w:spacing w:after="0" w:line="240" w:lineRule="auto"/>
        <w:jc w:val="right"/>
        <w:rPr>
          <w:szCs w:val="24"/>
        </w:rPr>
      </w:pPr>
      <w:r w:rsidRPr="005D5D42">
        <w:rPr>
          <w:szCs w:val="24"/>
        </w:rPr>
        <w:t>округа город Кировск Мурманской области</w:t>
      </w:r>
    </w:p>
    <w:p w14:paraId="191AEC04" w14:textId="77777777" w:rsidR="005D5D42" w:rsidRPr="005D5D42" w:rsidRDefault="005D5D42" w:rsidP="005D5D42">
      <w:pPr>
        <w:spacing w:after="0" w:line="240" w:lineRule="auto"/>
        <w:jc w:val="right"/>
        <w:rPr>
          <w:szCs w:val="24"/>
        </w:rPr>
      </w:pPr>
      <w:r w:rsidRPr="005D5D42">
        <w:rPr>
          <w:szCs w:val="24"/>
        </w:rPr>
        <w:t>от ___________ № ___________</w:t>
      </w:r>
    </w:p>
    <w:p w14:paraId="796D14C3" w14:textId="7CCB32C1" w:rsidR="00753AEE" w:rsidRPr="005D5D42" w:rsidRDefault="00753AEE" w:rsidP="00753AEE">
      <w:pPr>
        <w:spacing w:after="0" w:line="259" w:lineRule="auto"/>
        <w:ind w:right="1103"/>
        <w:jc w:val="right"/>
        <w:rPr>
          <w:szCs w:val="24"/>
        </w:rPr>
      </w:pPr>
    </w:p>
    <w:p w14:paraId="141C686A" w14:textId="15D9DF89" w:rsidR="00753AEE" w:rsidRDefault="005D5D42" w:rsidP="005D5D42">
      <w:pPr>
        <w:tabs>
          <w:tab w:val="center" w:pos="7566"/>
          <w:tab w:val="right" w:pos="15133"/>
        </w:tabs>
        <w:spacing w:after="0" w:line="259" w:lineRule="auto"/>
        <w:ind w:right="1103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ab/>
        <w:t xml:space="preserve">           </w:t>
      </w:r>
      <w:r w:rsidR="00753AEE">
        <w:rPr>
          <w:rFonts w:eastAsia="Times New Roman"/>
          <w:b/>
          <w:bCs/>
          <w:color w:val="000000"/>
          <w:szCs w:val="24"/>
          <w:lang w:eastAsia="ru-RU"/>
        </w:rPr>
        <w:t xml:space="preserve">             </w:t>
      </w:r>
      <w:r>
        <w:rPr>
          <w:rFonts w:eastAsia="Times New Roman"/>
          <w:b/>
          <w:bCs/>
          <w:color w:val="000000"/>
          <w:szCs w:val="24"/>
          <w:lang w:eastAsia="ru-RU"/>
        </w:rPr>
        <w:tab/>
      </w:r>
    </w:p>
    <w:p w14:paraId="16309534" w14:textId="49E8EC21" w:rsidR="00966543" w:rsidRDefault="00753AEE" w:rsidP="00753AEE">
      <w:pPr>
        <w:spacing w:after="0" w:line="259" w:lineRule="auto"/>
        <w:ind w:right="1103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bookmarkStart w:id="0" w:name="_GoBack"/>
      <w:r>
        <w:rPr>
          <w:rFonts w:eastAsia="Times New Roman"/>
          <w:b/>
          <w:bCs/>
          <w:color w:val="000000"/>
          <w:szCs w:val="24"/>
          <w:lang w:eastAsia="ru-RU"/>
        </w:rPr>
        <w:t xml:space="preserve">                                </w:t>
      </w:r>
      <w:r w:rsidR="00966543" w:rsidRPr="00966543">
        <w:rPr>
          <w:rFonts w:eastAsia="Times New Roman"/>
          <w:b/>
          <w:bCs/>
          <w:color w:val="000000"/>
          <w:szCs w:val="24"/>
          <w:lang w:eastAsia="ru-RU"/>
        </w:rPr>
        <w:t xml:space="preserve">График включения и отключения </w:t>
      </w:r>
      <w:r w:rsidR="00966543" w:rsidRPr="00966543">
        <w:rPr>
          <w:rFonts w:eastAsia="Times New Roman"/>
          <w:b/>
          <w:bCs/>
          <w:color w:val="000000"/>
          <w:szCs w:val="24"/>
          <w:lang w:eastAsia="ru-RU"/>
        </w:rPr>
        <w:br/>
        <w:t>наружного осве</w:t>
      </w:r>
      <w:r>
        <w:rPr>
          <w:rFonts w:eastAsia="Times New Roman"/>
          <w:b/>
          <w:bCs/>
          <w:color w:val="000000"/>
          <w:szCs w:val="24"/>
          <w:lang w:eastAsia="ru-RU"/>
        </w:rPr>
        <w:t>щения муниципального округа</w:t>
      </w:r>
      <w:r w:rsidR="00966543" w:rsidRPr="00966543">
        <w:rPr>
          <w:rFonts w:eastAsia="Times New Roman"/>
          <w:b/>
          <w:bCs/>
          <w:color w:val="000000"/>
          <w:szCs w:val="24"/>
          <w:lang w:eastAsia="ru-RU"/>
        </w:rPr>
        <w:t xml:space="preserve"> город Кировск с подведомственной территорией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Мурманской области</w:t>
      </w:r>
      <w:bookmarkEnd w:id="0"/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830"/>
        <w:gridCol w:w="1172"/>
        <w:gridCol w:w="1119"/>
        <w:gridCol w:w="1000"/>
        <w:gridCol w:w="829"/>
        <w:gridCol w:w="1171"/>
        <w:gridCol w:w="1106"/>
        <w:gridCol w:w="1007"/>
        <w:gridCol w:w="829"/>
        <w:gridCol w:w="1171"/>
        <w:gridCol w:w="1092"/>
        <w:gridCol w:w="1020"/>
        <w:gridCol w:w="829"/>
        <w:gridCol w:w="1171"/>
        <w:gridCol w:w="1079"/>
        <w:gridCol w:w="1027"/>
      </w:tblGrid>
      <w:tr w:rsidR="00966543" w:rsidRPr="00B8611B" w14:paraId="227DFBF0" w14:textId="77777777" w:rsidTr="00710CAF">
        <w:tc>
          <w:tcPr>
            <w:tcW w:w="1252" w:type="pct"/>
            <w:gridSpan w:val="4"/>
            <w:shd w:val="pct25" w:color="auto" w:fill="auto"/>
            <w:vAlign w:val="center"/>
          </w:tcPr>
          <w:p w14:paraId="60D89AA5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Январь</w:t>
            </w:r>
          </w:p>
        </w:tc>
        <w:tc>
          <w:tcPr>
            <w:tcW w:w="1250" w:type="pct"/>
            <w:gridSpan w:val="4"/>
            <w:shd w:val="pct25" w:color="auto" w:fill="auto"/>
            <w:vAlign w:val="center"/>
          </w:tcPr>
          <w:p w14:paraId="70B192F7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Февраль</w:t>
            </w:r>
          </w:p>
        </w:tc>
        <w:tc>
          <w:tcPr>
            <w:tcW w:w="1250" w:type="pct"/>
            <w:gridSpan w:val="4"/>
            <w:shd w:val="pct25" w:color="auto" w:fill="auto"/>
            <w:vAlign w:val="center"/>
          </w:tcPr>
          <w:p w14:paraId="6760049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Март</w:t>
            </w:r>
          </w:p>
        </w:tc>
        <w:tc>
          <w:tcPr>
            <w:tcW w:w="1248" w:type="pct"/>
            <w:gridSpan w:val="4"/>
            <w:shd w:val="pct25" w:color="auto" w:fill="auto"/>
            <w:vAlign w:val="center"/>
          </w:tcPr>
          <w:p w14:paraId="699C0BC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Апрель</w:t>
            </w:r>
          </w:p>
        </w:tc>
      </w:tr>
      <w:tr w:rsidR="00966543" w:rsidRPr="00B8611B" w14:paraId="0647ECFC" w14:textId="77777777" w:rsidTr="00710CAF">
        <w:tc>
          <w:tcPr>
            <w:tcW w:w="252" w:type="pct"/>
            <w:vAlign w:val="center"/>
          </w:tcPr>
          <w:p w14:paraId="5636E3B4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12CA4F1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40" w:type="pct"/>
            <w:vAlign w:val="center"/>
          </w:tcPr>
          <w:p w14:paraId="764962B2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04" w:type="pct"/>
            <w:vAlign w:val="center"/>
          </w:tcPr>
          <w:p w14:paraId="785C4717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52" w:type="pct"/>
            <w:vAlign w:val="center"/>
          </w:tcPr>
          <w:p w14:paraId="0720241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771514A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36" w:type="pct"/>
            <w:vAlign w:val="center"/>
          </w:tcPr>
          <w:p w14:paraId="7EC6B23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06" w:type="pct"/>
            <w:vAlign w:val="center"/>
          </w:tcPr>
          <w:p w14:paraId="27AF0C7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52" w:type="pct"/>
            <w:vAlign w:val="center"/>
          </w:tcPr>
          <w:p w14:paraId="017F2002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04FBA53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32" w:type="pct"/>
            <w:vAlign w:val="center"/>
          </w:tcPr>
          <w:p w14:paraId="44FE53E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10" w:type="pct"/>
            <w:vAlign w:val="center"/>
          </w:tcPr>
          <w:p w14:paraId="6BE57BD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52" w:type="pct"/>
            <w:vAlign w:val="center"/>
          </w:tcPr>
          <w:p w14:paraId="5DCE086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44246082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28" w:type="pct"/>
            <w:vAlign w:val="center"/>
          </w:tcPr>
          <w:p w14:paraId="42972AF3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12" w:type="pct"/>
            <w:vAlign w:val="center"/>
          </w:tcPr>
          <w:p w14:paraId="3C57904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работы</w:t>
            </w:r>
          </w:p>
        </w:tc>
      </w:tr>
      <w:tr w:rsidR="00966543" w:rsidRPr="00B8611B" w14:paraId="7182BEB5" w14:textId="77777777" w:rsidTr="00710CAF">
        <w:tc>
          <w:tcPr>
            <w:tcW w:w="252" w:type="pct"/>
            <w:vAlign w:val="center"/>
          </w:tcPr>
          <w:p w14:paraId="105B419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1-5</w:t>
            </w:r>
          </w:p>
        </w:tc>
        <w:tc>
          <w:tcPr>
            <w:tcW w:w="356" w:type="pct"/>
            <w:vAlign w:val="center"/>
          </w:tcPr>
          <w:p w14:paraId="17EEE5C4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14:40</w:t>
            </w:r>
          </w:p>
        </w:tc>
        <w:tc>
          <w:tcPr>
            <w:tcW w:w="340" w:type="pct"/>
            <w:vAlign w:val="center"/>
          </w:tcPr>
          <w:p w14:paraId="42F14960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304" w:type="pct"/>
            <w:vMerge w:val="restart"/>
            <w:vAlign w:val="center"/>
          </w:tcPr>
          <w:p w14:paraId="3D98B20E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AB67E9">
              <w:rPr>
                <w:sz w:val="20"/>
                <w:szCs w:val="20"/>
              </w:rPr>
              <w:t>585:50</w:t>
            </w:r>
          </w:p>
        </w:tc>
        <w:tc>
          <w:tcPr>
            <w:tcW w:w="252" w:type="pct"/>
            <w:vAlign w:val="center"/>
          </w:tcPr>
          <w:p w14:paraId="25F3962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1-5</w:t>
            </w:r>
          </w:p>
        </w:tc>
        <w:tc>
          <w:tcPr>
            <w:tcW w:w="356" w:type="pct"/>
            <w:vAlign w:val="center"/>
          </w:tcPr>
          <w:p w14:paraId="0CD54D6A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336" w:type="pct"/>
            <w:vAlign w:val="center"/>
          </w:tcPr>
          <w:p w14:paraId="6E0781CB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9:20</w:t>
            </w:r>
          </w:p>
        </w:tc>
        <w:tc>
          <w:tcPr>
            <w:tcW w:w="306" w:type="pct"/>
            <w:vMerge w:val="restart"/>
            <w:vAlign w:val="center"/>
          </w:tcPr>
          <w:p w14:paraId="310B41FB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6C561B">
              <w:rPr>
                <w:sz w:val="20"/>
                <w:szCs w:val="20"/>
              </w:rPr>
              <w:t>438:20</w:t>
            </w:r>
          </w:p>
        </w:tc>
        <w:tc>
          <w:tcPr>
            <w:tcW w:w="252" w:type="pct"/>
            <w:vAlign w:val="center"/>
          </w:tcPr>
          <w:p w14:paraId="17EF102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1-5</w:t>
            </w:r>
          </w:p>
        </w:tc>
        <w:tc>
          <w:tcPr>
            <w:tcW w:w="356" w:type="pct"/>
            <w:vAlign w:val="center"/>
          </w:tcPr>
          <w:p w14:paraId="494A8294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17:40</w:t>
            </w:r>
          </w:p>
        </w:tc>
        <w:tc>
          <w:tcPr>
            <w:tcW w:w="332" w:type="pct"/>
            <w:vAlign w:val="center"/>
          </w:tcPr>
          <w:p w14:paraId="4A803145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7:55</w:t>
            </w:r>
          </w:p>
        </w:tc>
        <w:tc>
          <w:tcPr>
            <w:tcW w:w="310" w:type="pct"/>
            <w:vMerge w:val="restart"/>
            <w:vAlign w:val="center"/>
          </w:tcPr>
          <w:p w14:paraId="32EF052D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6C561B">
              <w:rPr>
                <w:sz w:val="20"/>
                <w:szCs w:val="20"/>
              </w:rPr>
              <w:t>383:55</w:t>
            </w:r>
          </w:p>
        </w:tc>
        <w:tc>
          <w:tcPr>
            <w:tcW w:w="252" w:type="pct"/>
            <w:vAlign w:val="center"/>
          </w:tcPr>
          <w:p w14:paraId="16A65269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1-5</w:t>
            </w:r>
          </w:p>
        </w:tc>
        <w:tc>
          <w:tcPr>
            <w:tcW w:w="356" w:type="pct"/>
            <w:vAlign w:val="center"/>
          </w:tcPr>
          <w:p w14:paraId="05B44F6E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19:55</w:t>
            </w:r>
          </w:p>
        </w:tc>
        <w:tc>
          <w:tcPr>
            <w:tcW w:w="328" w:type="pct"/>
            <w:vAlign w:val="center"/>
          </w:tcPr>
          <w:p w14:paraId="7157D4CC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5:40</w:t>
            </w:r>
          </w:p>
        </w:tc>
        <w:tc>
          <w:tcPr>
            <w:tcW w:w="312" w:type="pct"/>
            <w:vMerge w:val="restart"/>
            <w:vAlign w:val="center"/>
          </w:tcPr>
          <w:p w14:paraId="518B8BE5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6C561B">
              <w:rPr>
                <w:sz w:val="20"/>
                <w:szCs w:val="20"/>
              </w:rPr>
              <w:t>229:35</w:t>
            </w:r>
          </w:p>
        </w:tc>
      </w:tr>
      <w:tr w:rsidR="00966543" w:rsidRPr="00B8611B" w14:paraId="7FC78207" w14:textId="77777777" w:rsidTr="00710CAF">
        <w:tc>
          <w:tcPr>
            <w:tcW w:w="252" w:type="pct"/>
            <w:vAlign w:val="center"/>
          </w:tcPr>
          <w:p w14:paraId="3FDB22E2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6-10</w:t>
            </w:r>
          </w:p>
        </w:tc>
        <w:tc>
          <w:tcPr>
            <w:tcW w:w="356" w:type="pct"/>
            <w:vAlign w:val="center"/>
          </w:tcPr>
          <w:p w14:paraId="54D61F21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14:50</w:t>
            </w:r>
          </w:p>
        </w:tc>
        <w:tc>
          <w:tcPr>
            <w:tcW w:w="340" w:type="pct"/>
            <w:vAlign w:val="center"/>
          </w:tcPr>
          <w:p w14:paraId="35750576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304" w:type="pct"/>
            <w:vMerge/>
            <w:vAlign w:val="center"/>
          </w:tcPr>
          <w:p w14:paraId="655F5CD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167A00F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6-10</w:t>
            </w:r>
          </w:p>
        </w:tc>
        <w:tc>
          <w:tcPr>
            <w:tcW w:w="356" w:type="pct"/>
            <w:vAlign w:val="center"/>
          </w:tcPr>
          <w:p w14:paraId="6184FC65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16:40</w:t>
            </w:r>
          </w:p>
        </w:tc>
        <w:tc>
          <w:tcPr>
            <w:tcW w:w="336" w:type="pct"/>
            <w:vAlign w:val="center"/>
          </w:tcPr>
          <w:p w14:paraId="45D38CA7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9:10</w:t>
            </w:r>
          </w:p>
        </w:tc>
        <w:tc>
          <w:tcPr>
            <w:tcW w:w="306" w:type="pct"/>
            <w:vMerge/>
            <w:vAlign w:val="center"/>
          </w:tcPr>
          <w:p w14:paraId="5FC7B3F7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0B4FE7A5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6-10</w:t>
            </w:r>
          </w:p>
        </w:tc>
        <w:tc>
          <w:tcPr>
            <w:tcW w:w="356" w:type="pct"/>
            <w:vAlign w:val="center"/>
          </w:tcPr>
          <w:p w14:paraId="13766169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18:05</w:t>
            </w:r>
          </w:p>
        </w:tc>
        <w:tc>
          <w:tcPr>
            <w:tcW w:w="332" w:type="pct"/>
            <w:vAlign w:val="center"/>
          </w:tcPr>
          <w:p w14:paraId="3F83C306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7:40</w:t>
            </w:r>
          </w:p>
        </w:tc>
        <w:tc>
          <w:tcPr>
            <w:tcW w:w="310" w:type="pct"/>
            <w:vMerge/>
            <w:vAlign w:val="center"/>
          </w:tcPr>
          <w:p w14:paraId="3CDD9AC4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1C87260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6-10</w:t>
            </w:r>
          </w:p>
        </w:tc>
        <w:tc>
          <w:tcPr>
            <w:tcW w:w="356" w:type="pct"/>
            <w:vAlign w:val="center"/>
          </w:tcPr>
          <w:p w14:paraId="07CA7F56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20:10</w:t>
            </w:r>
          </w:p>
        </w:tc>
        <w:tc>
          <w:tcPr>
            <w:tcW w:w="328" w:type="pct"/>
            <w:vAlign w:val="center"/>
          </w:tcPr>
          <w:p w14:paraId="7E83C0D5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5:15</w:t>
            </w:r>
          </w:p>
        </w:tc>
        <w:tc>
          <w:tcPr>
            <w:tcW w:w="312" w:type="pct"/>
            <w:vMerge/>
            <w:vAlign w:val="center"/>
          </w:tcPr>
          <w:p w14:paraId="1F89AD3B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0908772C" w14:textId="77777777" w:rsidTr="00710CAF">
        <w:tc>
          <w:tcPr>
            <w:tcW w:w="252" w:type="pct"/>
            <w:vAlign w:val="center"/>
          </w:tcPr>
          <w:p w14:paraId="23D43F54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11-15</w:t>
            </w:r>
          </w:p>
        </w:tc>
        <w:tc>
          <w:tcPr>
            <w:tcW w:w="356" w:type="pct"/>
            <w:vAlign w:val="center"/>
          </w:tcPr>
          <w:p w14:paraId="208E4BDD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15:10</w:t>
            </w:r>
          </w:p>
        </w:tc>
        <w:tc>
          <w:tcPr>
            <w:tcW w:w="340" w:type="pct"/>
            <w:vAlign w:val="center"/>
          </w:tcPr>
          <w:p w14:paraId="0E0128AB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304" w:type="pct"/>
            <w:vMerge/>
            <w:vAlign w:val="center"/>
          </w:tcPr>
          <w:p w14:paraId="5D81D14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5845A01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11-15</w:t>
            </w:r>
          </w:p>
        </w:tc>
        <w:tc>
          <w:tcPr>
            <w:tcW w:w="356" w:type="pct"/>
            <w:vAlign w:val="center"/>
          </w:tcPr>
          <w:p w14:paraId="021BD818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16:50</w:t>
            </w:r>
          </w:p>
        </w:tc>
        <w:tc>
          <w:tcPr>
            <w:tcW w:w="336" w:type="pct"/>
            <w:vAlign w:val="center"/>
          </w:tcPr>
          <w:p w14:paraId="013DD19C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9:00</w:t>
            </w:r>
          </w:p>
        </w:tc>
        <w:tc>
          <w:tcPr>
            <w:tcW w:w="306" w:type="pct"/>
            <w:vMerge/>
            <w:vAlign w:val="center"/>
          </w:tcPr>
          <w:p w14:paraId="3B9F0CB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5FB6A38E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11-15</w:t>
            </w:r>
          </w:p>
        </w:tc>
        <w:tc>
          <w:tcPr>
            <w:tcW w:w="356" w:type="pct"/>
            <w:vAlign w:val="center"/>
          </w:tcPr>
          <w:p w14:paraId="7CAD73B2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18:35</w:t>
            </w:r>
          </w:p>
        </w:tc>
        <w:tc>
          <w:tcPr>
            <w:tcW w:w="332" w:type="pct"/>
            <w:vAlign w:val="center"/>
          </w:tcPr>
          <w:p w14:paraId="253C7032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7:15</w:t>
            </w:r>
          </w:p>
        </w:tc>
        <w:tc>
          <w:tcPr>
            <w:tcW w:w="310" w:type="pct"/>
            <w:vMerge/>
            <w:vAlign w:val="center"/>
          </w:tcPr>
          <w:p w14:paraId="1AA903C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6103E747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11-15</w:t>
            </w:r>
          </w:p>
        </w:tc>
        <w:tc>
          <w:tcPr>
            <w:tcW w:w="356" w:type="pct"/>
            <w:vAlign w:val="center"/>
          </w:tcPr>
          <w:p w14:paraId="6DCC68C8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20:40</w:t>
            </w:r>
          </w:p>
        </w:tc>
        <w:tc>
          <w:tcPr>
            <w:tcW w:w="328" w:type="pct"/>
            <w:vAlign w:val="center"/>
          </w:tcPr>
          <w:p w14:paraId="55DCA044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4:55</w:t>
            </w:r>
          </w:p>
        </w:tc>
        <w:tc>
          <w:tcPr>
            <w:tcW w:w="312" w:type="pct"/>
            <w:vMerge/>
            <w:vAlign w:val="center"/>
          </w:tcPr>
          <w:p w14:paraId="0BFD21DB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6D520930" w14:textId="77777777" w:rsidTr="00710CAF">
        <w:tc>
          <w:tcPr>
            <w:tcW w:w="252" w:type="pct"/>
            <w:vAlign w:val="center"/>
          </w:tcPr>
          <w:p w14:paraId="24D097B2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16-20</w:t>
            </w:r>
          </w:p>
        </w:tc>
        <w:tc>
          <w:tcPr>
            <w:tcW w:w="356" w:type="pct"/>
            <w:vAlign w:val="center"/>
          </w:tcPr>
          <w:p w14:paraId="715850CB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340" w:type="pct"/>
            <w:vAlign w:val="center"/>
          </w:tcPr>
          <w:p w14:paraId="6420605F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10:10</w:t>
            </w:r>
          </w:p>
        </w:tc>
        <w:tc>
          <w:tcPr>
            <w:tcW w:w="304" w:type="pct"/>
            <w:vMerge/>
            <w:vAlign w:val="center"/>
          </w:tcPr>
          <w:p w14:paraId="491E1A9E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22EFEDC7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16-20</w:t>
            </w:r>
          </w:p>
        </w:tc>
        <w:tc>
          <w:tcPr>
            <w:tcW w:w="356" w:type="pct"/>
            <w:vAlign w:val="center"/>
          </w:tcPr>
          <w:p w14:paraId="69819E9E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17:20</w:t>
            </w:r>
          </w:p>
        </w:tc>
        <w:tc>
          <w:tcPr>
            <w:tcW w:w="336" w:type="pct"/>
            <w:vAlign w:val="center"/>
          </w:tcPr>
          <w:p w14:paraId="2CAEFD80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8:30</w:t>
            </w:r>
          </w:p>
        </w:tc>
        <w:tc>
          <w:tcPr>
            <w:tcW w:w="306" w:type="pct"/>
            <w:vMerge/>
            <w:vAlign w:val="center"/>
          </w:tcPr>
          <w:p w14:paraId="503FD2C5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3B859D0B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16-20</w:t>
            </w:r>
          </w:p>
        </w:tc>
        <w:tc>
          <w:tcPr>
            <w:tcW w:w="356" w:type="pct"/>
            <w:vAlign w:val="center"/>
          </w:tcPr>
          <w:p w14:paraId="0FE681CC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18:40</w:t>
            </w:r>
          </w:p>
        </w:tc>
        <w:tc>
          <w:tcPr>
            <w:tcW w:w="332" w:type="pct"/>
            <w:vAlign w:val="center"/>
          </w:tcPr>
          <w:p w14:paraId="190E1793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6:45</w:t>
            </w:r>
          </w:p>
        </w:tc>
        <w:tc>
          <w:tcPr>
            <w:tcW w:w="310" w:type="pct"/>
            <w:vMerge/>
            <w:vAlign w:val="center"/>
          </w:tcPr>
          <w:p w14:paraId="4CAB192D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5AF1A4B8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16-20</w:t>
            </w:r>
          </w:p>
        </w:tc>
        <w:tc>
          <w:tcPr>
            <w:tcW w:w="356" w:type="pct"/>
            <w:vAlign w:val="center"/>
          </w:tcPr>
          <w:p w14:paraId="03490ABA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21:10</w:t>
            </w:r>
          </w:p>
        </w:tc>
        <w:tc>
          <w:tcPr>
            <w:tcW w:w="328" w:type="pct"/>
            <w:vAlign w:val="center"/>
          </w:tcPr>
          <w:p w14:paraId="242D39EB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4:25</w:t>
            </w:r>
          </w:p>
        </w:tc>
        <w:tc>
          <w:tcPr>
            <w:tcW w:w="312" w:type="pct"/>
            <w:vMerge/>
            <w:vAlign w:val="center"/>
          </w:tcPr>
          <w:p w14:paraId="7613B6A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3B12CEC3" w14:textId="77777777" w:rsidTr="00710CAF">
        <w:tc>
          <w:tcPr>
            <w:tcW w:w="252" w:type="pct"/>
            <w:vAlign w:val="center"/>
          </w:tcPr>
          <w:p w14:paraId="7F377A62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21-25</w:t>
            </w:r>
          </w:p>
        </w:tc>
        <w:tc>
          <w:tcPr>
            <w:tcW w:w="356" w:type="pct"/>
            <w:vAlign w:val="center"/>
          </w:tcPr>
          <w:p w14:paraId="0E5EFCDD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15:40</w:t>
            </w:r>
          </w:p>
        </w:tc>
        <w:tc>
          <w:tcPr>
            <w:tcW w:w="340" w:type="pct"/>
            <w:vAlign w:val="center"/>
          </w:tcPr>
          <w:p w14:paraId="6D17561E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04" w:type="pct"/>
            <w:vMerge/>
            <w:vAlign w:val="center"/>
          </w:tcPr>
          <w:p w14:paraId="334FA0B4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10D4F123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21-25</w:t>
            </w:r>
          </w:p>
        </w:tc>
        <w:tc>
          <w:tcPr>
            <w:tcW w:w="356" w:type="pct"/>
            <w:vAlign w:val="center"/>
          </w:tcPr>
          <w:p w14:paraId="543373BA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17:40</w:t>
            </w:r>
          </w:p>
        </w:tc>
        <w:tc>
          <w:tcPr>
            <w:tcW w:w="336" w:type="pct"/>
            <w:vAlign w:val="center"/>
          </w:tcPr>
          <w:p w14:paraId="54EB8042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8:10</w:t>
            </w:r>
          </w:p>
        </w:tc>
        <w:tc>
          <w:tcPr>
            <w:tcW w:w="306" w:type="pct"/>
            <w:vMerge/>
            <w:vAlign w:val="center"/>
          </w:tcPr>
          <w:p w14:paraId="69A44E13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5F541088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21-25</w:t>
            </w:r>
          </w:p>
        </w:tc>
        <w:tc>
          <w:tcPr>
            <w:tcW w:w="356" w:type="pct"/>
            <w:vAlign w:val="center"/>
          </w:tcPr>
          <w:p w14:paraId="370B253F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18:55</w:t>
            </w:r>
          </w:p>
        </w:tc>
        <w:tc>
          <w:tcPr>
            <w:tcW w:w="332" w:type="pct"/>
            <w:vAlign w:val="center"/>
          </w:tcPr>
          <w:p w14:paraId="41A0B4AF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6:25</w:t>
            </w:r>
          </w:p>
        </w:tc>
        <w:tc>
          <w:tcPr>
            <w:tcW w:w="310" w:type="pct"/>
            <w:vMerge/>
            <w:vAlign w:val="center"/>
          </w:tcPr>
          <w:p w14:paraId="4D406C6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3B8B623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21-25</w:t>
            </w:r>
          </w:p>
        </w:tc>
        <w:tc>
          <w:tcPr>
            <w:tcW w:w="356" w:type="pct"/>
            <w:vAlign w:val="center"/>
          </w:tcPr>
          <w:p w14:paraId="6D42C32C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21:35</w:t>
            </w:r>
          </w:p>
        </w:tc>
        <w:tc>
          <w:tcPr>
            <w:tcW w:w="328" w:type="pct"/>
            <w:vAlign w:val="center"/>
          </w:tcPr>
          <w:p w14:paraId="354652DD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3:55</w:t>
            </w:r>
          </w:p>
        </w:tc>
        <w:tc>
          <w:tcPr>
            <w:tcW w:w="312" w:type="pct"/>
            <w:vMerge/>
            <w:vAlign w:val="center"/>
          </w:tcPr>
          <w:p w14:paraId="65E5C71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2564295D" w14:textId="77777777" w:rsidTr="00710CAF"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5B92E4C8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26-31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2D5FB39C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16:10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4B7A312D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9:40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29BD6C75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62F6879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26-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26BB8EF5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17:50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04681936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8:00</w:t>
            </w: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vAlign w:val="center"/>
          </w:tcPr>
          <w:p w14:paraId="289BD5AE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7D613C5D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26-31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1655B8EB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19:20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71A3D008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5:55</w:t>
            </w: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</w:tcPr>
          <w:p w14:paraId="3470B9BE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63928B28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07F17545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21:55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552C9595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3:10</w:t>
            </w: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</w:tcPr>
          <w:p w14:paraId="2A7353D7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685C0894" w14:textId="77777777" w:rsidTr="00710CAF">
        <w:tc>
          <w:tcPr>
            <w:tcW w:w="1252" w:type="pct"/>
            <w:gridSpan w:val="4"/>
            <w:shd w:val="pct25" w:color="auto" w:fill="auto"/>
            <w:vAlign w:val="center"/>
          </w:tcPr>
          <w:p w14:paraId="0E93887D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Май</w:t>
            </w:r>
          </w:p>
        </w:tc>
        <w:tc>
          <w:tcPr>
            <w:tcW w:w="1250" w:type="pct"/>
            <w:gridSpan w:val="4"/>
            <w:shd w:val="pct25" w:color="auto" w:fill="auto"/>
            <w:vAlign w:val="center"/>
          </w:tcPr>
          <w:p w14:paraId="4CE7E3A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Июнь</w:t>
            </w:r>
          </w:p>
        </w:tc>
        <w:tc>
          <w:tcPr>
            <w:tcW w:w="1250" w:type="pct"/>
            <w:gridSpan w:val="4"/>
            <w:shd w:val="pct25" w:color="auto" w:fill="auto"/>
            <w:vAlign w:val="center"/>
          </w:tcPr>
          <w:p w14:paraId="77143E2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Июль</w:t>
            </w:r>
          </w:p>
        </w:tc>
        <w:tc>
          <w:tcPr>
            <w:tcW w:w="1248" w:type="pct"/>
            <w:gridSpan w:val="4"/>
            <w:shd w:val="pct25" w:color="auto" w:fill="auto"/>
            <w:vAlign w:val="center"/>
          </w:tcPr>
          <w:p w14:paraId="5EA12D84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Август</w:t>
            </w:r>
          </w:p>
        </w:tc>
      </w:tr>
      <w:tr w:rsidR="00966543" w:rsidRPr="00B8611B" w14:paraId="475D6037" w14:textId="77777777" w:rsidTr="00710CAF">
        <w:tc>
          <w:tcPr>
            <w:tcW w:w="252" w:type="pct"/>
            <w:vAlign w:val="center"/>
          </w:tcPr>
          <w:p w14:paraId="2DC1F7A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05457125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40" w:type="pct"/>
            <w:vAlign w:val="center"/>
          </w:tcPr>
          <w:p w14:paraId="54125EE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04" w:type="pct"/>
            <w:vAlign w:val="center"/>
          </w:tcPr>
          <w:p w14:paraId="5FCE8752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52" w:type="pct"/>
            <w:vAlign w:val="center"/>
          </w:tcPr>
          <w:p w14:paraId="112A4DB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1EF4927E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36" w:type="pct"/>
            <w:vAlign w:val="center"/>
          </w:tcPr>
          <w:p w14:paraId="27A4AEE9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06" w:type="pct"/>
            <w:vAlign w:val="center"/>
          </w:tcPr>
          <w:p w14:paraId="73D6F0E4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52" w:type="pct"/>
            <w:vAlign w:val="center"/>
          </w:tcPr>
          <w:p w14:paraId="17E4494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2BDBD26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32" w:type="pct"/>
            <w:vAlign w:val="center"/>
          </w:tcPr>
          <w:p w14:paraId="2B22A5D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10" w:type="pct"/>
            <w:vAlign w:val="center"/>
          </w:tcPr>
          <w:p w14:paraId="6B3FD67B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52" w:type="pct"/>
            <w:vAlign w:val="center"/>
          </w:tcPr>
          <w:p w14:paraId="0B14163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1CA3D953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28" w:type="pct"/>
            <w:vAlign w:val="center"/>
          </w:tcPr>
          <w:p w14:paraId="54D50D3B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12" w:type="pct"/>
            <w:vAlign w:val="center"/>
          </w:tcPr>
          <w:p w14:paraId="0C698699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работы</w:t>
            </w:r>
          </w:p>
        </w:tc>
      </w:tr>
      <w:tr w:rsidR="00710CAF" w:rsidRPr="00B8611B" w14:paraId="1382FA08" w14:textId="77777777" w:rsidTr="00710CAF">
        <w:trPr>
          <w:trHeight w:val="270"/>
        </w:trPr>
        <w:tc>
          <w:tcPr>
            <w:tcW w:w="1252" w:type="pct"/>
            <w:gridSpan w:val="4"/>
            <w:vMerge w:val="restart"/>
            <w:vAlign w:val="center"/>
          </w:tcPr>
          <w:p w14:paraId="64410681" w14:textId="77777777" w:rsidR="00710CAF" w:rsidRPr="00B8611B" w:rsidRDefault="00710CAF" w:rsidP="00710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отключено</w:t>
            </w:r>
          </w:p>
        </w:tc>
        <w:tc>
          <w:tcPr>
            <w:tcW w:w="1250" w:type="pct"/>
            <w:gridSpan w:val="4"/>
            <w:vMerge w:val="restart"/>
            <w:vAlign w:val="center"/>
          </w:tcPr>
          <w:p w14:paraId="2DA36B9D" w14:textId="77777777" w:rsidR="00710CAF" w:rsidRDefault="00710CAF" w:rsidP="00710CAF">
            <w:pPr>
              <w:jc w:val="center"/>
            </w:pPr>
            <w:r w:rsidRPr="00E546D3">
              <w:rPr>
                <w:sz w:val="20"/>
                <w:szCs w:val="20"/>
              </w:rPr>
              <w:t>Освещение отключено</w:t>
            </w:r>
          </w:p>
        </w:tc>
        <w:tc>
          <w:tcPr>
            <w:tcW w:w="1250" w:type="pct"/>
            <w:gridSpan w:val="4"/>
            <w:vMerge w:val="restart"/>
            <w:vAlign w:val="center"/>
          </w:tcPr>
          <w:p w14:paraId="71643D53" w14:textId="77777777" w:rsidR="00710CAF" w:rsidRDefault="00710CAF" w:rsidP="00710CAF">
            <w:pPr>
              <w:jc w:val="center"/>
            </w:pPr>
            <w:r w:rsidRPr="00E546D3">
              <w:rPr>
                <w:sz w:val="20"/>
                <w:szCs w:val="20"/>
              </w:rPr>
              <w:t>Освещение отключено</w:t>
            </w:r>
          </w:p>
        </w:tc>
        <w:tc>
          <w:tcPr>
            <w:tcW w:w="252" w:type="pct"/>
            <w:vAlign w:val="center"/>
          </w:tcPr>
          <w:p w14:paraId="2D918A72" w14:textId="77777777" w:rsidR="00710CAF" w:rsidRPr="00B8611B" w:rsidRDefault="00710CAF" w:rsidP="00710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684" w:type="pct"/>
            <w:gridSpan w:val="2"/>
            <w:vAlign w:val="center"/>
          </w:tcPr>
          <w:p w14:paraId="43790377" w14:textId="77777777" w:rsidR="00710CAF" w:rsidRPr="00B8611B" w:rsidRDefault="00710CAF" w:rsidP="00710CAF">
            <w:pPr>
              <w:jc w:val="center"/>
              <w:rPr>
                <w:sz w:val="20"/>
                <w:szCs w:val="20"/>
              </w:rPr>
            </w:pPr>
            <w:r w:rsidRPr="006C561B">
              <w:rPr>
                <w:sz w:val="20"/>
                <w:szCs w:val="20"/>
              </w:rPr>
              <w:t>Освещение отключено</w:t>
            </w:r>
          </w:p>
        </w:tc>
        <w:tc>
          <w:tcPr>
            <w:tcW w:w="312" w:type="pct"/>
            <w:vMerge w:val="restart"/>
            <w:vAlign w:val="center"/>
          </w:tcPr>
          <w:p w14:paraId="1486D416" w14:textId="77777777" w:rsidR="00710CAF" w:rsidRPr="00B8611B" w:rsidRDefault="003D5218" w:rsidP="003D5218">
            <w:pPr>
              <w:jc w:val="center"/>
              <w:rPr>
                <w:sz w:val="20"/>
                <w:szCs w:val="20"/>
              </w:rPr>
            </w:pPr>
            <w:r w:rsidRPr="003D5218">
              <w:rPr>
                <w:sz w:val="20"/>
                <w:szCs w:val="20"/>
              </w:rPr>
              <w:t>151:30</w:t>
            </w:r>
          </w:p>
        </w:tc>
      </w:tr>
      <w:tr w:rsidR="00710CAF" w:rsidRPr="00B8611B" w14:paraId="6EEED275" w14:textId="77777777" w:rsidTr="00710CAF">
        <w:trPr>
          <w:trHeight w:val="185"/>
        </w:trPr>
        <w:tc>
          <w:tcPr>
            <w:tcW w:w="1252" w:type="pct"/>
            <w:gridSpan w:val="4"/>
            <w:vMerge/>
            <w:vAlign w:val="center"/>
          </w:tcPr>
          <w:p w14:paraId="22BEB490" w14:textId="77777777" w:rsidR="00710CAF" w:rsidRDefault="00710CAF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Merge/>
            <w:vAlign w:val="center"/>
          </w:tcPr>
          <w:p w14:paraId="0921BFDF" w14:textId="77777777" w:rsidR="00710CAF" w:rsidRPr="00E546D3" w:rsidRDefault="00710CAF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Merge/>
            <w:vAlign w:val="center"/>
          </w:tcPr>
          <w:p w14:paraId="6ECA9365" w14:textId="77777777" w:rsidR="00710CAF" w:rsidRPr="00E546D3" w:rsidRDefault="00710CAF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6C856B2C" w14:textId="77777777" w:rsidR="00710CAF" w:rsidRDefault="00710CAF" w:rsidP="00710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356" w:type="pct"/>
            <w:vAlign w:val="center"/>
          </w:tcPr>
          <w:p w14:paraId="556D5CF6" w14:textId="77777777" w:rsidR="00710CAF" w:rsidRPr="006E5CB2" w:rsidRDefault="006E5CB2" w:rsidP="00710C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:10</w:t>
            </w:r>
          </w:p>
        </w:tc>
        <w:tc>
          <w:tcPr>
            <w:tcW w:w="328" w:type="pct"/>
            <w:vAlign w:val="center"/>
          </w:tcPr>
          <w:p w14:paraId="5F942B72" w14:textId="77777777" w:rsidR="00710CAF" w:rsidRPr="006E5CB2" w:rsidRDefault="006E5CB2" w:rsidP="00710C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2:20</w:t>
            </w:r>
          </w:p>
        </w:tc>
        <w:tc>
          <w:tcPr>
            <w:tcW w:w="312" w:type="pct"/>
            <w:vMerge/>
            <w:vAlign w:val="center"/>
          </w:tcPr>
          <w:p w14:paraId="5253ABB3" w14:textId="77777777" w:rsidR="00710CAF" w:rsidRPr="006C561B" w:rsidRDefault="00710CAF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4682C98F" w14:textId="77777777" w:rsidTr="00710CAF">
        <w:tc>
          <w:tcPr>
            <w:tcW w:w="1252" w:type="pct"/>
            <w:gridSpan w:val="4"/>
            <w:vMerge/>
            <w:vAlign w:val="center"/>
          </w:tcPr>
          <w:p w14:paraId="5B0CC9F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Merge/>
            <w:vAlign w:val="center"/>
          </w:tcPr>
          <w:p w14:paraId="14ABEAB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Merge/>
            <w:vAlign w:val="center"/>
          </w:tcPr>
          <w:p w14:paraId="2257F88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23E5ED32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11-15</w:t>
            </w:r>
          </w:p>
        </w:tc>
        <w:tc>
          <w:tcPr>
            <w:tcW w:w="356" w:type="pct"/>
            <w:vAlign w:val="center"/>
          </w:tcPr>
          <w:p w14:paraId="46C959B3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22:10</w:t>
            </w:r>
          </w:p>
        </w:tc>
        <w:tc>
          <w:tcPr>
            <w:tcW w:w="328" w:type="pct"/>
            <w:vAlign w:val="center"/>
          </w:tcPr>
          <w:p w14:paraId="35830D42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2:50</w:t>
            </w:r>
          </w:p>
        </w:tc>
        <w:tc>
          <w:tcPr>
            <w:tcW w:w="312" w:type="pct"/>
            <w:vMerge/>
            <w:vAlign w:val="center"/>
          </w:tcPr>
          <w:p w14:paraId="7FA05FA9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1022261F" w14:textId="77777777" w:rsidTr="00710CAF">
        <w:tc>
          <w:tcPr>
            <w:tcW w:w="1252" w:type="pct"/>
            <w:gridSpan w:val="4"/>
            <w:vMerge/>
            <w:vAlign w:val="center"/>
          </w:tcPr>
          <w:p w14:paraId="227B53D5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Merge/>
            <w:vAlign w:val="center"/>
          </w:tcPr>
          <w:p w14:paraId="704BE6E5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Merge/>
            <w:vAlign w:val="center"/>
          </w:tcPr>
          <w:p w14:paraId="2AE5DB33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4F16FEAE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16-20</w:t>
            </w:r>
          </w:p>
        </w:tc>
        <w:tc>
          <w:tcPr>
            <w:tcW w:w="356" w:type="pct"/>
            <w:vAlign w:val="center"/>
          </w:tcPr>
          <w:p w14:paraId="40353A2B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21:50</w:t>
            </w:r>
          </w:p>
        </w:tc>
        <w:tc>
          <w:tcPr>
            <w:tcW w:w="328" w:type="pct"/>
            <w:vAlign w:val="center"/>
          </w:tcPr>
          <w:p w14:paraId="55055F1C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3:20</w:t>
            </w:r>
          </w:p>
        </w:tc>
        <w:tc>
          <w:tcPr>
            <w:tcW w:w="312" w:type="pct"/>
            <w:vMerge/>
            <w:vAlign w:val="center"/>
          </w:tcPr>
          <w:p w14:paraId="4A1E86B2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66941C26" w14:textId="77777777" w:rsidTr="00710CAF">
        <w:tc>
          <w:tcPr>
            <w:tcW w:w="1252" w:type="pct"/>
            <w:gridSpan w:val="4"/>
            <w:vMerge/>
            <w:vAlign w:val="center"/>
          </w:tcPr>
          <w:p w14:paraId="091D235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Merge/>
            <w:vAlign w:val="center"/>
          </w:tcPr>
          <w:p w14:paraId="3DE29827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Merge/>
            <w:vAlign w:val="center"/>
          </w:tcPr>
          <w:p w14:paraId="38F3E33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F5F8C2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21-25</w:t>
            </w:r>
          </w:p>
        </w:tc>
        <w:tc>
          <w:tcPr>
            <w:tcW w:w="356" w:type="pct"/>
            <w:vAlign w:val="center"/>
          </w:tcPr>
          <w:p w14:paraId="0F911E66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28" w:type="pct"/>
            <w:vAlign w:val="center"/>
          </w:tcPr>
          <w:p w14:paraId="4D47DB56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3:50</w:t>
            </w:r>
          </w:p>
        </w:tc>
        <w:tc>
          <w:tcPr>
            <w:tcW w:w="312" w:type="pct"/>
            <w:vMerge/>
            <w:vAlign w:val="center"/>
          </w:tcPr>
          <w:p w14:paraId="58B6597E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5DE69AC4" w14:textId="77777777" w:rsidTr="00710CAF">
        <w:tc>
          <w:tcPr>
            <w:tcW w:w="1252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B08D4C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CD8344D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D5B75E5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08C698D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45E2A1AF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2261A326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4:25</w:t>
            </w:r>
          </w:p>
        </w:tc>
        <w:tc>
          <w:tcPr>
            <w:tcW w:w="312" w:type="pct"/>
            <w:vMerge/>
            <w:vAlign w:val="center"/>
          </w:tcPr>
          <w:p w14:paraId="16BCA3D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321704C5" w14:textId="77777777" w:rsidTr="00710CAF">
        <w:tc>
          <w:tcPr>
            <w:tcW w:w="1252" w:type="pct"/>
            <w:gridSpan w:val="4"/>
            <w:shd w:val="pct25" w:color="auto" w:fill="auto"/>
            <w:vAlign w:val="center"/>
          </w:tcPr>
          <w:p w14:paraId="72CC305C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Сентябрь</w:t>
            </w:r>
          </w:p>
        </w:tc>
        <w:tc>
          <w:tcPr>
            <w:tcW w:w="1250" w:type="pct"/>
            <w:gridSpan w:val="4"/>
            <w:shd w:val="pct25" w:color="auto" w:fill="auto"/>
            <w:vAlign w:val="center"/>
          </w:tcPr>
          <w:p w14:paraId="1E682D7D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Октябрь</w:t>
            </w:r>
          </w:p>
        </w:tc>
        <w:tc>
          <w:tcPr>
            <w:tcW w:w="1250" w:type="pct"/>
            <w:gridSpan w:val="4"/>
            <w:shd w:val="pct25" w:color="auto" w:fill="auto"/>
            <w:vAlign w:val="center"/>
          </w:tcPr>
          <w:p w14:paraId="1DA5D5D3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Ноябрь</w:t>
            </w:r>
          </w:p>
        </w:tc>
        <w:tc>
          <w:tcPr>
            <w:tcW w:w="1248" w:type="pct"/>
            <w:gridSpan w:val="4"/>
            <w:shd w:val="pct25" w:color="auto" w:fill="auto"/>
            <w:vAlign w:val="center"/>
          </w:tcPr>
          <w:p w14:paraId="7E08C914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Декабрь</w:t>
            </w:r>
          </w:p>
        </w:tc>
      </w:tr>
      <w:tr w:rsidR="00966543" w:rsidRPr="00B8611B" w14:paraId="164889BD" w14:textId="77777777" w:rsidTr="00710CAF">
        <w:tc>
          <w:tcPr>
            <w:tcW w:w="252" w:type="pct"/>
            <w:vAlign w:val="center"/>
          </w:tcPr>
          <w:p w14:paraId="381EC0D3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0ED82E87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40" w:type="pct"/>
            <w:vAlign w:val="center"/>
          </w:tcPr>
          <w:p w14:paraId="167DBCA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04" w:type="pct"/>
            <w:vAlign w:val="center"/>
          </w:tcPr>
          <w:p w14:paraId="70BAEA58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52" w:type="pct"/>
            <w:vAlign w:val="center"/>
          </w:tcPr>
          <w:p w14:paraId="4DBD1B18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6AC53B9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36" w:type="pct"/>
            <w:vAlign w:val="center"/>
          </w:tcPr>
          <w:p w14:paraId="2B8AE6F8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06" w:type="pct"/>
            <w:vAlign w:val="center"/>
          </w:tcPr>
          <w:p w14:paraId="0ACB820D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52" w:type="pct"/>
            <w:vAlign w:val="center"/>
          </w:tcPr>
          <w:p w14:paraId="3C48EAEA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5468E3B4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32" w:type="pct"/>
            <w:vAlign w:val="center"/>
          </w:tcPr>
          <w:p w14:paraId="56F46248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10" w:type="pct"/>
            <w:vAlign w:val="center"/>
          </w:tcPr>
          <w:p w14:paraId="786B4197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52" w:type="pct"/>
            <w:vAlign w:val="center"/>
          </w:tcPr>
          <w:p w14:paraId="45C02B1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Числа месяца</w:t>
            </w:r>
          </w:p>
        </w:tc>
        <w:tc>
          <w:tcPr>
            <w:tcW w:w="356" w:type="pct"/>
            <w:vAlign w:val="center"/>
          </w:tcPr>
          <w:p w14:paraId="784257FD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включения</w:t>
            </w:r>
          </w:p>
        </w:tc>
        <w:tc>
          <w:tcPr>
            <w:tcW w:w="328" w:type="pct"/>
            <w:vAlign w:val="center"/>
          </w:tcPr>
          <w:p w14:paraId="2436730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отключения</w:t>
            </w:r>
          </w:p>
        </w:tc>
        <w:tc>
          <w:tcPr>
            <w:tcW w:w="312" w:type="pct"/>
            <w:vAlign w:val="center"/>
          </w:tcPr>
          <w:p w14:paraId="57E8BA8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Время работы</w:t>
            </w:r>
          </w:p>
        </w:tc>
      </w:tr>
      <w:tr w:rsidR="00966543" w:rsidRPr="00B8611B" w14:paraId="1F0CCD8D" w14:textId="77777777" w:rsidTr="00710CAF">
        <w:tc>
          <w:tcPr>
            <w:tcW w:w="252" w:type="pct"/>
            <w:vAlign w:val="center"/>
          </w:tcPr>
          <w:p w14:paraId="77D8D014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1-5</w:t>
            </w:r>
          </w:p>
        </w:tc>
        <w:tc>
          <w:tcPr>
            <w:tcW w:w="356" w:type="pct"/>
            <w:vAlign w:val="center"/>
          </w:tcPr>
          <w:p w14:paraId="53B386DA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20:10</w:t>
            </w:r>
          </w:p>
        </w:tc>
        <w:tc>
          <w:tcPr>
            <w:tcW w:w="340" w:type="pct"/>
            <w:vAlign w:val="center"/>
          </w:tcPr>
          <w:p w14:paraId="29492F24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4:40</w:t>
            </w:r>
          </w:p>
        </w:tc>
        <w:tc>
          <w:tcPr>
            <w:tcW w:w="304" w:type="pct"/>
            <w:vMerge w:val="restart"/>
            <w:vAlign w:val="center"/>
          </w:tcPr>
          <w:p w14:paraId="77A238A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6C561B">
              <w:rPr>
                <w:sz w:val="20"/>
                <w:szCs w:val="20"/>
              </w:rPr>
              <w:t>316:40</w:t>
            </w:r>
          </w:p>
        </w:tc>
        <w:tc>
          <w:tcPr>
            <w:tcW w:w="252" w:type="pct"/>
            <w:vAlign w:val="center"/>
          </w:tcPr>
          <w:p w14:paraId="2564C1A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1-5</w:t>
            </w:r>
          </w:p>
        </w:tc>
        <w:tc>
          <w:tcPr>
            <w:tcW w:w="356" w:type="pct"/>
            <w:vAlign w:val="center"/>
          </w:tcPr>
          <w:p w14:paraId="2564F84F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17:55</w:t>
            </w:r>
          </w:p>
        </w:tc>
        <w:tc>
          <w:tcPr>
            <w:tcW w:w="336" w:type="pct"/>
            <w:vAlign w:val="center"/>
          </w:tcPr>
          <w:p w14:paraId="2D96B8BB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7:00</w:t>
            </w:r>
          </w:p>
        </w:tc>
        <w:tc>
          <w:tcPr>
            <w:tcW w:w="306" w:type="pct"/>
            <w:vMerge w:val="restart"/>
            <w:vAlign w:val="center"/>
          </w:tcPr>
          <w:p w14:paraId="0A39A319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6C561B">
              <w:rPr>
                <w:sz w:val="20"/>
                <w:szCs w:val="20"/>
              </w:rPr>
              <w:t>457:35</w:t>
            </w:r>
          </w:p>
        </w:tc>
        <w:tc>
          <w:tcPr>
            <w:tcW w:w="252" w:type="pct"/>
            <w:vAlign w:val="center"/>
          </w:tcPr>
          <w:p w14:paraId="60329C4B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1-5</w:t>
            </w:r>
          </w:p>
        </w:tc>
        <w:tc>
          <w:tcPr>
            <w:tcW w:w="356" w:type="pct"/>
            <w:vAlign w:val="center"/>
          </w:tcPr>
          <w:p w14:paraId="10A2DB84" w14:textId="77777777" w:rsidR="00966543" w:rsidRPr="001B5620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1B5620">
              <w:rPr>
                <w:color w:val="000000"/>
                <w:sz w:val="20"/>
                <w:szCs w:val="20"/>
              </w:rPr>
              <w:t>16:10</w:t>
            </w:r>
          </w:p>
        </w:tc>
        <w:tc>
          <w:tcPr>
            <w:tcW w:w="332" w:type="pct"/>
            <w:vAlign w:val="center"/>
          </w:tcPr>
          <w:p w14:paraId="52CC0A81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8:45</w:t>
            </w:r>
          </w:p>
        </w:tc>
        <w:tc>
          <w:tcPr>
            <w:tcW w:w="310" w:type="pct"/>
            <w:vMerge w:val="restart"/>
            <w:vAlign w:val="center"/>
          </w:tcPr>
          <w:p w14:paraId="78BBCF80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545:50</w:t>
            </w:r>
          </w:p>
        </w:tc>
        <w:tc>
          <w:tcPr>
            <w:tcW w:w="252" w:type="pct"/>
            <w:vAlign w:val="center"/>
          </w:tcPr>
          <w:p w14:paraId="58145D2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1-5</w:t>
            </w:r>
          </w:p>
        </w:tc>
        <w:tc>
          <w:tcPr>
            <w:tcW w:w="356" w:type="pct"/>
            <w:vAlign w:val="center"/>
          </w:tcPr>
          <w:p w14:paraId="2045B01A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328" w:type="pct"/>
            <w:vAlign w:val="center"/>
          </w:tcPr>
          <w:p w14:paraId="2C81AB9D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10:20</w:t>
            </w:r>
          </w:p>
        </w:tc>
        <w:tc>
          <w:tcPr>
            <w:tcW w:w="312" w:type="pct"/>
            <w:vMerge w:val="restart"/>
            <w:vAlign w:val="center"/>
          </w:tcPr>
          <w:p w14:paraId="05A17B88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6C561B">
              <w:rPr>
                <w:sz w:val="20"/>
                <w:szCs w:val="20"/>
              </w:rPr>
              <w:t>637:25</w:t>
            </w:r>
          </w:p>
        </w:tc>
      </w:tr>
      <w:tr w:rsidR="00966543" w:rsidRPr="00B8611B" w14:paraId="033A5056" w14:textId="77777777" w:rsidTr="00710CAF">
        <w:tc>
          <w:tcPr>
            <w:tcW w:w="252" w:type="pct"/>
            <w:vAlign w:val="center"/>
          </w:tcPr>
          <w:p w14:paraId="49365617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6-10</w:t>
            </w:r>
          </w:p>
        </w:tc>
        <w:tc>
          <w:tcPr>
            <w:tcW w:w="356" w:type="pct"/>
            <w:vAlign w:val="center"/>
          </w:tcPr>
          <w:p w14:paraId="44918F37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340" w:type="pct"/>
            <w:vAlign w:val="center"/>
          </w:tcPr>
          <w:p w14:paraId="1F30092C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5:10</w:t>
            </w:r>
          </w:p>
        </w:tc>
        <w:tc>
          <w:tcPr>
            <w:tcW w:w="304" w:type="pct"/>
            <w:vMerge/>
            <w:vAlign w:val="center"/>
          </w:tcPr>
          <w:p w14:paraId="10DCAEC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D2AFC29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6-10</w:t>
            </w:r>
          </w:p>
        </w:tc>
        <w:tc>
          <w:tcPr>
            <w:tcW w:w="356" w:type="pct"/>
            <w:vAlign w:val="center"/>
          </w:tcPr>
          <w:p w14:paraId="75189D3D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17:40</w:t>
            </w:r>
          </w:p>
        </w:tc>
        <w:tc>
          <w:tcPr>
            <w:tcW w:w="336" w:type="pct"/>
            <w:vAlign w:val="center"/>
          </w:tcPr>
          <w:p w14:paraId="4C55202D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7:20</w:t>
            </w:r>
          </w:p>
        </w:tc>
        <w:tc>
          <w:tcPr>
            <w:tcW w:w="306" w:type="pct"/>
            <w:vMerge/>
            <w:vAlign w:val="center"/>
          </w:tcPr>
          <w:p w14:paraId="78C0314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002FE703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6-10</w:t>
            </w:r>
          </w:p>
        </w:tc>
        <w:tc>
          <w:tcPr>
            <w:tcW w:w="356" w:type="pct"/>
            <w:vAlign w:val="center"/>
          </w:tcPr>
          <w:p w14:paraId="48BE0CC5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15:50</w:t>
            </w:r>
          </w:p>
        </w:tc>
        <w:tc>
          <w:tcPr>
            <w:tcW w:w="332" w:type="pct"/>
            <w:vAlign w:val="center"/>
          </w:tcPr>
          <w:p w14:paraId="3DFCC1A0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9:10</w:t>
            </w:r>
          </w:p>
        </w:tc>
        <w:tc>
          <w:tcPr>
            <w:tcW w:w="310" w:type="pct"/>
            <w:vMerge/>
            <w:vAlign w:val="center"/>
          </w:tcPr>
          <w:p w14:paraId="249CFA1B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3533B5A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6-10</w:t>
            </w:r>
          </w:p>
        </w:tc>
        <w:tc>
          <w:tcPr>
            <w:tcW w:w="356" w:type="pct"/>
            <w:vAlign w:val="center"/>
          </w:tcPr>
          <w:p w14:paraId="1BCB9079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14:30</w:t>
            </w:r>
          </w:p>
        </w:tc>
        <w:tc>
          <w:tcPr>
            <w:tcW w:w="328" w:type="pct"/>
            <w:vAlign w:val="center"/>
          </w:tcPr>
          <w:p w14:paraId="6B722129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10:40</w:t>
            </w:r>
          </w:p>
        </w:tc>
        <w:tc>
          <w:tcPr>
            <w:tcW w:w="312" w:type="pct"/>
            <w:vMerge/>
            <w:vAlign w:val="center"/>
          </w:tcPr>
          <w:p w14:paraId="146F0C5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41F01006" w14:textId="77777777" w:rsidTr="00710CAF">
        <w:tc>
          <w:tcPr>
            <w:tcW w:w="252" w:type="pct"/>
            <w:vAlign w:val="center"/>
          </w:tcPr>
          <w:p w14:paraId="6F28B314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11-15</w:t>
            </w:r>
          </w:p>
        </w:tc>
        <w:tc>
          <w:tcPr>
            <w:tcW w:w="356" w:type="pct"/>
            <w:vAlign w:val="center"/>
          </w:tcPr>
          <w:p w14:paraId="076AFD2F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340" w:type="pct"/>
            <w:vAlign w:val="center"/>
          </w:tcPr>
          <w:p w14:paraId="2E7FA24E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5:50</w:t>
            </w:r>
          </w:p>
        </w:tc>
        <w:tc>
          <w:tcPr>
            <w:tcW w:w="304" w:type="pct"/>
            <w:vMerge/>
            <w:vAlign w:val="center"/>
          </w:tcPr>
          <w:p w14:paraId="718266F2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32B43F3C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11-15</w:t>
            </w:r>
          </w:p>
        </w:tc>
        <w:tc>
          <w:tcPr>
            <w:tcW w:w="356" w:type="pct"/>
            <w:vAlign w:val="center"/>
          </w:tcPr>
          <w:p w14:paraId="47EABB3C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17:20</w:t>
            </w:r>
          </w:p>
        </w:tc>
        <w:tc>
          <w:tcPr>
            <w:tcW w:w="336" w:type="pct"/>
            <w:vAlign w:val="center"/>
          </w:tcPr>
          <w:p w14:paraId="131DCFDB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7:40</w:t>
            </w:r>
          </w:p>
        </w:tc>
        <w:tc>
          <w:tcPr>
            <w:tcW w:w="306" w:type="pct"/>
            <w:vMerge/>
            <w:vAlign w:val="center"/>
          </w:tcPr>
          <w:p w14:paraId="79BBBCF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324DBA68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11-15</w:t>
            </w:r>
          </w:p>
        </w:tc>
        <w:tc>
          <w:tcPr>
            <w:tcW w:w="356" w:type="pct"/>
            <w:vAlign w:val="center"/>
          </w:tcPr>
          <w:p w14:paraId="6AF4FDB9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15:40</w:t>
            </w:r>
          </w:p>
        </w:tc>
        <w:tc>
          <w:tcPr>
            <w:tcW w:w="332" w:type="pct"/>
            <w:vAlign w:val="center"/>
          </w:tcPr>
          <w:p w14:paraId="53B68928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9:25</w:t>
            </w:r>
          </w:p>
        </w:tc>
        <w:tc>
          <w:tcPr>
            <w:tcW w:w="310" w:type="pct"/>
            <w:vMerge/>
            <w:vAlign w:val="center"/>
          </w:tcPr>
          <w:p w14:paraId="1CB8B38D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4CCF0E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11-15</w:t>
            </w:r>
          </w:p>
        </w:tc>
        <w:tc>
          <w:tcPr>
            <w:tcW w:w="356" w:type="pct"/>
            <w:vAlign w:val="center"/>
          </w:tcPr>
          <w:p w14:paraId="7542AF19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14:10</w:t>
            </w:r>
          </w:p>
        </w:tc>
        <w:tc>
          <w:tcPr>
            <w:tcW w:w="328" w:type="pct"/>
            <w:vAlign w:val="center"/>
          </w:tcPr>
          <w:p w14:paraId="1A44428D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10:40</w:t>
            </w:r>
          </w:p>
        </w:tc>
        <w:tc>
          <w:tcPr>
            <w:tcW w:w="312" w:type="pct"/>
            <w:vMerge/>
            <w:vAlign w:val="center"/>
          </w:tcPr>
          <w:p w14:paraId="47B9E76D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2A4A4DB8" w14:textId="77777777" w:rsidTr="00710CAF">
        <w:tc>
          <w:tcPr>
            <w:tcW w:w="252" w:type="pct"/>
            <w:vAlign w:val="center"/>
          </w:tcPr>
          <w:p w14:paraId="31A37E5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16-20</w:t>
            </w:r>
          </w:p>
        </w:tc>
        <w:tc>
          <w:tcPr>
            <w:tcW w:w="356" w:type="pct"/>
            <w:vAlign w:val="center"/>
          </w:tcPr>
          <w:p w14:paraId="68328002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340" w:type="pct"/>
            <w:vAlign w:val="center"/>
          </w:tcPr>
          <w:p w14:paraId="7465B39A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6:10</w:t>
            </w:r>
          </w:p>
        </w:tc>
        <w:tc>
          <w:tcPr>
            <w:tcW w:w="304" w:type="pct"/>
            <w:vMerge/>
            <w:vAlign w:val="center"/>
          </w:tcPr>
          <w:p w14:paraId="7CA803D7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54A85AB2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16-20</w:t>
            </w:r>
          </w:p>
        </w:tc>
        <w:tc>
          <w:tcPr>
            <w:tcW w:w="356" w:type="pct"/>
            <w:vAlign w:val="center"/>
          </w:tcPr>
          <w:p w14:paraId="59AC47CA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16:55</w:t>
            </w:r>
          </w:p>
        </w:tc>
        <w:tc>
          <w:tcPr>
            <w:tcW w:w="336" w:type="pct"/>
            <w:vAlign w:val="center"/>
          </w:tcPr>
          <w:p w14:paraId="414AE427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8:00</w:t>
            </w:r>
          </w:p>
        </w:tc>
        <w:tc>
          <w:tcPr>
            <w:tcW w:w="306" w:type="pct"/>
            <w:vMerge/>
            <w:vAlign w:val="center"/>
          </w:tcPr>
          <w:p w14:paraId="711F88D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61D2077B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16-20</w:t>
            </w:r>
          </w:p>
        </w:tc>
        <w:tc>
          <w:tcPr>
            <w:tcW w:w="356" w:type="pct"/>
            <w:vAlign w:val="center"/>
          </w:tcPr>
          <w:p w14:paraId="5175F64A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15:15</w:t>
            </w:r>
          </w:p>
        </w:tc>
        <w:tc>
          <w:tcPr>
            <w:tcW w:w="332" w:type="pct"/>
            <w:vAlign w:val="center"/>
          </w:tcPr>
          <w:p w14:paraId="35765158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9:50</w:t>
            </w:r>
          </w:p>
        </w:tc>
        <w:tc>
          <w:tcPr>
            <w:tcW w:w="310" w:type="pct"/>
            <w:vMerge/>
            <w:vAlign w:val="center"/>
          </w:tcPr>
          <w:p w14:paraId="171B7C5B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147E6B4E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16-20</w:t>
            </w:r>
          </w:p>
        </w:tc>
        <w:tc>
          <w:tcPr>
            <w:tcW w:w="356" w:type="pct"/>
            <w:vAlign w:val="center"/>
          </w:tcPr>
          <w:p w14:paraId="50E7444F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14:10</w:t>
            </w:r>
          </w:p>
        </w:tc>
        <w:tc>
          <w:tcPr>
            <w:tcW w:w="328" w:type="pct"/>
            <w:vAlign w:val="center"/>
          </w:tcPr>
          <w:p w14:paraId="533474A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11:15</w:t>
            </w:r>
          </w:p>
        </w:tc>
        <w:tc>
          <w:tcPr>
            <w:tcW w:w="312" w:type="pct"/>
            <w:vMerge/>
            <w:vAlign w:val="center"/>
          </w:tcPr>
          <w:p w14:paraId="1E6BD80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299D2B08" w14:textId="77777777" w:rsidTr="00710CAF">
        <w:tc>
          <w:tcPr>
            <w:tcW w:w="252" w:type="pct"/>
            <w:vAlign w:val="center"/>
          </w:tcPr>
          <w:p w14:paraId="7F945DE3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21-25</w:t>
            </w:r>
          </w:p>
        </w:tc>
        <w:tc>
          <w:tcPr>
            <w:tcW w:w="356" w:type="pct"/>
            <w:vAlign w:val="center"/>
          </w:tcPr>
          <w:p w14:paraId="79E2C9B1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18:40</w:t>
            </w:r>
          </w:p>
        </w:tc>
        <w:tc>
          <w:tcPr>
            <w:tcW w:w="340" w:type="pct"/>
            <w:vAlign w:val="center"/>
          </w:tcPr>
          <w:p w14:paraId="0C6091CD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6:30</w:t>
            </w:r>
          </w:p>
        </w:tc>
        <w:tc>
          <w:tcPr>
            <w:tcW w:w="304" w:type="pct"/>
            <w:vMerge/>
            <w:vAlign w:val="center"/>
          </w:tcPr>
          <w:p w14:paraId="6FC61ABE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1DFCF0D9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21-25</w:t>
            </w:r>
          </w:p>
        </w:tc>
        <w:tc>
          <w:tcPr>
            <w:tcW w:w="356" w:type="pct"/>
            <w:vAlign w:val="center"/>
          </w:tcPr>
          <w:p w14:paraId="0BB07832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16:40</w:t>
            </w:r>
          </w:p>
        </w:tc>
        <w:tc>
          <w:tcPr>
            <w:tcW w:w="336" w:type="pct"/>
            <w:vAlign w:val="center"/>
          </w:tcPr>
          <w:p w14:paraId="0BFFD4F5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8:25</w:t>
            </w:r>
          </w:p>
        </w:tc>
        <w:tc>
          <w:tcPr>
            <w:tcW w:w="306" w:type="pct"/>
            <w:vMerge/>
            <w:vAlign w:val="center"/>
          </w:tcPr>
          <w:p w14:paraId="709976B8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4A6C6821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21-25</w:t>
            </w:r>
          </w:p>
        </w:tc>
        <w:tc>
          <w:tcPr>
            <w:tcW w:w="356" w:type="pct"/>
            <w:vAlign w:val="center"/>
          </w:tcPr>
          <w:p w14:paraId="3BE39A6C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14:55</w:t>
            </w:r>
          </w:p>
        </w:tc>
        <w:tc>
          <w:tcPr>
            <w:tcW w:w="332" w:type="pct"/>
            <w:vAlign w:val="center"/>
          </w:tcPr>
          <w:p w14:paraId="25A7F24F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10:00</w:t>
            </w:r>
          </w:p>
        </w:tc>
        <w:tc>
          <w:tcPr>
            <w:tcW w:w="310" w:type="pct"/>
            <w:vMerge/>
            <w:vAlign w:val="center"/>
          </w:tcPr>
          <w:p w14:paraId="370788B5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37145096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21-25</w:t>
            </w:r>
          </w:p>
        </w:tc>
        <w:tc>
          <w:tcPr>
            <w:tcW w:w="356" w:type="pct"/>
            <w:vAlign w:val="center"/>
          </w:tcPr>
          <w:p w14:paraId="2164534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14:20</w:t>
            </w:r>
          </w:p>
        </w:tc>
        <w:tc>
          <w:tcPr>
            <w:tcW w:w="328" w:type="pct"/>
            <w:vAlign w:val="center"/>
          </w:tcPr>
          <w:p w14:paraId="20DA800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11:20</w:t>
            </w:r>
          </w:p>
        </w:tc>
        <w:tc>
          <w:tcPr>
            <w:tcW w:w="312" w:type="pct"/>
            <w:vMerge/>
            <w:vAlign w:val="center"/>
          </w:tcPr>
          <w:p w14:paraId="796EC58A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966543" w:rsidRPr="00B8611B" w14:paraId="1561922A" w14:textId="77777777" w:rsidTr="00710CAF"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0D889AF7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4CADAD07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18:20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3DD3C155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6:40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7FACA0E8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1CA5EBFB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245AADDD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16:25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45CCBB2C" w14:textId="77777777" w:rsidR="00966543" w:rsidRPr="00B8611B" w:rsidRDefault="00966543" w:rsidP="00710CAF">
            <w:pPr>
              <w:jc w:val="center"/>
              <w:rPr>
                <w:color w:val="000000"/>
                <w:sz w:val="20"/>
                <w:szCs w:val="20"/>
              </w:rPr>
            </w:pPr>
            <w:r w:rsidRPr="00B8611B">
              <w:rPr>
                <w:color w:val="000000"/>
                <w:sz w:val="20"/>
                <w:szCs w:val="20"/>
              </w:rPr>
              <w:t>8:45</w:t>
            </w: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vAlign w:val="center"/>
          </w:tcPr>
          <w:p w14:paraId="5A355030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4A522D09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26-30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4D9685D0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14:40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22986AB6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  <w:r w:rsidRPr="001B5620">
              <w:rPr>
                <w:sz w:val="20"/>
                <w:szCs w:val="20"/>
              </w:rPr>
              <w:t>10:30</w:t>
            </w: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</w:tcPr>
          <w:p w14:paraId="4C427C0B" w14:textId="77777777" w:rsidR="00966543" w:rsidRPr="001B5620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2D9D871E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26-31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0F554A9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14:25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561A46C9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  <w:r w:rsidRPr="00B8611B">
              <w:rPr>
                <w:sz w:val="20"/>
                <w:szCs w:val="20"/>
              </w:rPr>
              <w:t>11:10</w:t>
            </w: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</w:tcPr>
          <w:p w14:paraId="491A6A01" w14:textId="77777777" w:rsidR="00966543" w:rsidRPr="00B8611B" w:rsidRDefault="00966543" w:rsidP="00710CAF">
            <w:pPr>
              <w:jc w:val="center"/>
              <w:rPr>
                <w:sz w:val="20"/>
                <w:szCs w:val="20"/>
              </w:rPr>
            </w:pPr>
          </w:p>
        </w:tc>
      </w:tr>
      <w:tr w:rsidR="00C8743C" w:rsidRPr="00B8611B" w14:paraId="14A5B8C0" w14:textId="77777777" w:rsidTr="00710CAF"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311B04" w14:textId="77777777" w:rsidR="00C8743C" w:rsidRPr="001B5620" w:rsidRDefault="00C8743C" w:rsidP="00710CAF">
            <w:pPr>
              <w:spacing w:line="276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1B5620">
              <w:rPr>
                <w:sz w:val="20"/>
              </w:rPr>
              <w:t xml:space="preserve">Общее время работы (чч:мин.) - </w:t>
            </w:r>
            <w:r w:rsidR="003D5218" w:rsidRPr="001B5620">
              <w:rPr>
                <w:sz w:val="20"/>
              </w:rPr>
              <w:t>3746:40</w:t>
            </w:r>
            <w:r w:rsidRPr="001B5620">
              <w:rPr>
                <w:sz w:val="20"/>
              </w:rPr>
              <w:br w:type="textWrapping" w:clear="all"/>
            </w:r>
            <w:r w:rsidRPr="001B562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Примечания:</w:t>
            </w:r>
          </w:p>
          <w:p w14:paraId="05E6466B" w14:textId="0A541EE2" w:rsidR="00C8743C" w:rsidRPr="00684C99" w:rsidRDefault="00C8743C" w:rsidP="005144BE">
            <w:pPr>
              <w:pStyle w:val="a8"/>
              <w:numPr>
                <w:ilvl w:val="0"/>
                <w:numId w:val="1"/>
              </w:numPr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684C99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График работы наружного освещения выполне</w:t>
            </w:r>
            <w:r w:rsidR="005144B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н </w:t>
            </w:r>
            <w:r w:rsidR="00753A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согласно </w:t>
            </w:r>
            <w:r w:rsidR="00753AEE" w:rsidRPr="005144B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ГОСТ</w:t>
            </w:r>
            <w:r w:rsidR="005144BE" w:rsidRPr="005144B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Р 52766 -</w:t>
            </w:r>
            <w:r w:rsidR="005144B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5144BE" w:rsidRPr="005144B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2007 п.4.6.1</w:t>
            </w:r>
          </w:p>
          <w:p w14:paraId="101DD15B" w14:textId="3A371930" w:rsidR="00684C99" w:rsidRDefault="00684C99" w:rsidP="00684C99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4C99">
              <w:rPr>
                <w:sz w:val="20"/>
                <w:szCs w:val="20"/>
              </w:rPr>
              <w:t>Включение наружных осветительных установок следует проводить в вечерние сумерки при снижении естественной освещенности до 20 лк, а отключение - в утренние сумерки при естественной освещенности до 10 лк.</w:t>
            </w:r>
          </w:p>
          <w:p w14:paraId="6E2821CD" w14:textId="693FFC13" w:rsidR="00C8743C" w:rsidRPr="00684C99" w:rsidRDefault="00684C99" w:rsidP="00710CAF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B562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В зависимости от метеорологических условий, включение и отключение наружного освещения может быть выполнено с отклонением от установленного срока не более 30 мин</w:t>
            </w: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</w:tr>
    </w:tbl>
    <w:p w14:paraId="34AD5A38" w14:textId="77777777" w:rsidR="00710CAF" w:rsidRDefault="00710CAF" w:rsidP="00710CAF">
      <w:pPr>
        <w:spacing w:line="240" w:lineRule="auto"/>
        <w:rPr>
          <w:sz w:val="20"/>
        </w:rPr>
      </w:pPr>
    </w:p>
    <w:sectPr w:rsidR="00710CAF" w:rsidSect="00C83078">
      <w:pgSz w:w="16838" w:h="11906" w:orient="landscape"/>
      <w:pgMar w:top="284" w:right="301" w:bottom="284" w:left="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D7274" w14:textId="77777777" w:rsidR="00C02F2E" w:rsidRDefault="00C02F2E" w:rsidP="00C83078">
      <w:pPr>
        <w:spacing w:after="0" w:line="240" w:lineRule="auto"/>
      </w:pPr>
      <w:r>
        <w:separator/>
      </w:r>
    </w:p>
  </w:endnote>
  <w:endnote w:type="continuationSeparator" w:id="0">
    <w:p w14:paraId="041C8F82" w14:textId="77777777" w:rsidR="00C02F2E" w:rsidRDefault="00C02F2E" w:rsidP="00C8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35317" w14:textId="77777777" w:rsidR="00C02F2E" w:rsidRDefault="00C02F2E" w:rsidP="00C83078">
      <w:pPr>
        <w:spacing w:after="0" w:line="240" w:lineRule="auto"/>
      </w:pPr>
      <w:r>
        <w:separator/>
      </w:r>
    </w:p>
  </w:footnote>
  <w:footnote w:type="continuationSeparator" w:id="0">
    <w:p w14:paraId="7799BCA7" w14:textId="77777777" w:rsidR="00C02F2E" w:rsidRDefault="00C02F2E" w:rsidP="00C83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A3F57"/>
    <w:multiLevelType w:val="hybridMultilevel"/>
    <w:tmpl w:val="1FAC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1B"/>
    <w:rsid w:val="00010DE9"/>
    <w:rsid w:val="001B5620"/>
    <w:rsid w:val="00263476"/>
    <w:rsid w:val="00343FB2"/>
    <w:rsid w:val="003D5218"/>
    <w:rsid w:val="00404926"/>
    <w:rsid w:val="00420E1B"/>
    <w:rsid w:val="004C2A1A"/>
    <w:rsid w:val="005144BE"/>
    <w:rsid w:val="005D5D42"/>
    <w:rsid w:val="00684C99"/>
    <w:rsid w:val="006C561B"/>
    <w:rsid w:val="006E5CB2"/>
    <w:rsid w:val="00710CAF"/>
    <w:rsid w:val="00753AEE"/>
    <w:rsid w:val="00781CEE"/>
    <w:rsid w:val="007B1B98"/>
    <w:rsid w:val="008C14A3"/>
    <w:rsid w:val="008C2BAC"/>
    <w:rsid w:val="00942073"/>
    <w:rsid w:val="00966543"/>
    <w:rsid w:val="00A154E6"/>
    <w:rsid w:val="00AB67E9"/>
    <w:rsid w:val="00B7115A"/>
    <w:rsid w:val="00B8611B"/>
    <w:rsid w:val="00C02F2E"/>
    <w:rsid w:val="00C10CEB"/>
    <w:rsid w:val="00C83078"/>
    <w:rsid w:val="00C84E57"/>
    <w:rsid w:val="00C8743C"/>
    <w:rsid w:val="00D8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E3C"/>
  <w15:docId w15:val="{7E511FE1-62DF-47B1-A883-87E8D985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078"/>
  </w:style>
  <w:style w:type="paragraph" w:styleId="a6">
    <w:name w:val="footer"/>
    <w:basedOn w:val="a"/>
    <w:link w:val="a7"/>
    <w:uiPriority w:val="99"/>
    <w:unhideWhenUsed/>
    <w:rsid w:val="00C8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078"/>
  </w:style>
  <w:style w:type="paragraph" w:styleId="a8">
    <w:name w:val="List Paragraph"/>
    <w:basedOn w:val="a"/>
    <w:uiPriority w:val="34"/>
    <w:qFormat/>
    <w:rsid w:val="0068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AF1D-087A-4F89-8C7B-02B6FC2E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KGES</dc:creator>
  <cp:lastModifiedBy>Образцова Елена Геннадьевна</cp:lastModifiedBy>
  <cp:revision>2</cp:revision>
  <cp:lastPrinted>2023-11-23T12:43:00Z</cp:lastPrinted>
  <dcterms:created xsi:type="dcterms:W3CDTF">2023-11-24T09:26:00Z</dcterms:created>
  <dcterms:modified xsi:type="dcterms:W3CDTF">2023-11-24T09:26:00Z</dcterms:modified>
</cp:coreProperties>
</file>