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01" w:rsidRDefault="00713B01" w:rsidP="00AA4A24">
      <w:pPr>
        <w:widowControl w:val="0"/>
        <w:autoSpaceDE w:val="0"/>
        <w:autoSpaceDN w:val="0"/>
        <w:adjustRightInd w:val="0"/>
        <w:jc w:val="right"/>
        <w:rPr>
          <w:sz w:val="22"/>
          <w:szCs w:val="28"/>
        </w:rPr>
      </w:pPr>
      <w:bookmarkStart w:id="0" w:name="_GoBack"/>
      <w:bookmarkEnd w:id="0"/>
      <w:r>
        <w:rPr>
          <w:sz w:val="22"/>
          <w:szCs w:val="28"/>
        </w:rPr>
        <w:t>Утвержден</w:t>
      </w:r>
    </w:p>
    <w:p w:rsidR="00713B01" w:rsidRDefault="00873923" w:rsidP="00713B01">
      <w:pPr>
        <w:widowControl w:val="0"/>
        <w:autoSpaceDE w:val="0"/>
        <w:autoSpaceDN w:val="0"/>
        <w:adjustRightInd w:val="0"/>
        <w:jc w:val="right"/>
        <w:rPr>
          <w:sz w:val="22"/>
          <w:szCs w:val="28"/>
        </w:rPr>
      </w:pPr>
      <w:r>
        <w:rPr>
          <w:sz w:val="22"/>
          <w:szCs w:val="28"/>
        </w:rPr>
        <w:t>п</w:t>
      </w:r>
      <w:r w:rsidR="00713B01">
        <w:rPr>
          <w:sz w:val="22"/>
          <w:szCs w:val="28"/>
        </w:rPr>
        <w:t>остановлением администрации</w:t>
      </w:r>
    </w:p>
    <w:p w:rsidR="00713B01" w:rsidRDefault="00713B01" w:rsidP="00AA4A24">
      <w:pPr>
        <w:widowControl w:val="0"/>
        <w:autoSpaceDE w:val="0"/>
        <w:autoSpaceDN w:val="0"/>
        <w:adjustRightInd w:val="0"/>
        <w:jc w:val="right"/>
        <w:rPr>
          <w:sz w:val="22"/>
          <w:szCs w:val="28"/>
        </w:rPr>
      </w:pPr>
      <w:r>
        <w:rPr>
          <w:sz w:val="22"/>
          <w:szCs w:val="28"/>
        </w:rPr>
        <w:t>муниципального округа город</w:t>
      </w:r>
    </w:p>
    <w:p w:rsidR="00713B01" w:rsidRDefault="00713B01" w:rsidP="00AA4A24">
      <w:pPr>
        <w:widowControl w:val="0"/>
        <w:autoSpaceDE w:val="0"/>
        <w:autoSpaceDN w:val="0"/>
        <w:adjustRightInd w:val="0"/>
        <w:jc w:val="right"/>
        <w:rPr>
          <w:sz w:val="22"/>
          <w:szCs w:val="28"/>
        </w:rPr>
      </w:pPr>
      <w:r>
        <w:rPr>
          <w:sz w:val="22"/>
          <w:szCs w:val="28"/>
        </w:rPr>
        <w:t>Кировск Мурманской области</w:t>
      </w:r>
    </w:p>
    <w:p w:rsidR="00713B01" w:rsidRPr="00713B01" w:rsidRDefault="00AA4A24" w:rsidP="00713B01">
      <w:pPr>
        <w:widowControl w:val="0"/>
        <w:autoSpaceDE w:val="0"/>
        <w:autoSpaceDN w:val="0"/>
        <w:adjustRightInd w:val="0"/>
        <w:jc w:val="right"/>
        <w:rPr>
          <w:sz w:val="22"/>
          <w:szCs w:val="28"/>
        </w:rPr>
      </w:pPr>
      <w:r>
        <w:rPr>
          <w:sz w:val="22"/>
          <w:szCs w:val="28"/>
        </w:rPr>
        <w:t>от 15.05.2023 № 722</w:t>
      </w:r>
    </w:p>
    <w:p w:rsidR="00713B01" w:rsidRDefault="00713B01" w:rsidP="00885F77">
      <w:pPr>
        <w:widowControl w:val="0"/>
        <w:autoSpaceDE w:val="0"/>
        <w:autoSpaceDN w:val="0"/>
        <w:adjustRightInd w:val="0"/>
        <w:jc w:val="center"/>
        <w:rPr>
          <w:b/>
          <w:szCs w:val="28"/>
        </w:rPr>
      </w:pPr>
    </w:p>
    <w:p w:rsidR="00713B01" w:rsidRDefault="00713B01" w:rsidP="00885F77">
      <w:pPr>
        <w:widowControl w:val="0"/>
        <w:autoSpaceDE w:val="0"/>
        <w:autoSpaceDN w:val="0"/>
        <w:adjustRightInd w:val="0"/>
        <w:jc w:val="center"/>
        <w:rPr>
          <w:b/>
          <w:szCs w:val="28"/>
        </w:rPr>
      </w:pPr>
    </w:p>
    <w:p w:rsidR="00885F77" w:rsidRPr="00885F77" w:rsidRDefault="00873923" w:rsidP="00873923">
      <w:pPr>
        <w:widowControl w:val="0"/>
        <w:autoSpaceDE w:val="0"/>
        <w:autoSpaceDN w:val="0"/>
        <w:adjustRightInd w:val="0"/>
        <w:jc w:val="center"/>
        <w:rPr>
          <w:b/>
          <w:bCs/>
          <w:szCs w:val="28"/>
        </w:rPr>
      </w:pPr>
      <w:r w:rsidRPr="00885F77">
        <w:rPr>
          <w:b/>
          <w:szCs w:val="28"/>
        </w:rPr>
        <w:t xml:space="preserve">АДМИНИСТРАТИВНЫЙ РЕГЛАМЕНТ ПРЕДОСТАВЛЕНИЯ МУНИЦИПАЛЬНОЙ УСЛУГИ </w:t>
      </w:r>
      <w:r w:rsidRPr="00885F77">
        <w:rPr>
          <w:b/>
          <w:bCs/>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Pr>
          <w:b/>
          <w:bCs/>
          <w:szCs w:val="28"/>
        </w:rPr>
        <w:t xml:space="preserve">ЛИБО О НЕСООТВЕТСТВИИ </w:t>
      </w:r>
      <w:r w:rsidRPr="004C7FDA">
        <w:rPr>
          <w:b/>
          <w:bCs/>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r>
        <w:rPr>
          <w:b/>
          <w:bCs/>
          <w:szCs w:val="28"/>
        </w:rPr>
        <w:t xml:space="preserve"> (ИЛИ)</w:t>
      </w:r>
      <w:r w:rsidRPr="004C7FDA">
        <w:rPr>
          <w:b/>
          <w:bCs/>
          <w:szCs w:val="28"/>
        </w:rPr>
        <w:t xml:space="preserve"> </w:t>
      </w:r>
      <w:r>
        <w:rPr>
          <w:b/>
          <w:bCs/>
          <w:szCs w:val="28"/>
        </w:rPr>
        <w:t xml:space="preserve">НЕДОПУСТИМОСТИ </w:t>
      </w:r>
      <w:r w:rsidRPr="004C7FDA">
        <w:rPr>
          <w:b/>
          <w:bCs/>
          <w:szCs w:val="28"/>
        </w:rPr>
        <w:t>РАЗМЕЩЕНИЯ ОБЪЕКТА ИНДИВИДУАЛЬНОГО ЖИЛИЩНОГО СТРОИТЕЛЬСТВА ИЛИ САДОВОГО ДОМА</w:t>
      </w:r>
      <w:r>
        <w:rPr>
          <w:b/>
          <w:bCs/>
          <w:szCs w:val="28"/>
        </w:rPr>
        <w:t xml:space="preserve"> </w:t>
      </w:r>
      <w:r w:rsidRPr="00885F77">
        <w:rPr>
          <w:b/>
          <w:bCs/>
          <w:szCs w:val="28"/>
        </w:rPr>
        <w:t xml:space="preserve">НА ЗЕМЕЛЬНОМ УЧАСТКЕ» НА ТЕРРИТОРИИ МУНИЦИПАЛЬНОГО ОБРАЗОВАНИЯ МУНИЦИПАЛЬНЫЙ ОКРУГ ГОРОД </w:t>
      </w:r>
      <w:r>
        <w:rPr>
          <w:b/>
          <w:bCs/>
          <w:szCs w:val="28"/>
        </w:rPr>
        <w:t>К</w:t>
      </w:r>
      <w:r w:rsidRPr="00885F77">
        <w:rPr>
          <w:b/>
          <w:bCs/>
          <w:szCs w:val="28"/>
        </w:rPr>
        <w:t xml:space="preserve">ИРОВСК С ПОДВЕДОМСТВЕННОЙ ТЕРРИТОРИЕЙ </w:t>
      </w:r>
      <w:r>
        <w:rPr>
          <w:b/>
          <w:bCs/>
          <w:szCs w:val="28"/>
        </w:rPr>
        <w:t>М</w:t>
      </w:r>
      <w:r w:rsidRPr="00885F77">
        <w:rPr>
          <w:b/>
          <w:bCs/>
          <w:szCs w:val="28"/>
        </w:rPr>
        <w:t>УРМАНСКОЙ ОБЛАСТИ</w:t>
      </w:r>
    </w:p>
    <w:p w:rsidR="00885F77" w:rsidRDefault="00885F77" w:rsidP="00885F77">
      <w:pPr>
        <w:widowControl w:val="0"/>
        <w:tabs>
          <w:tab w:val="left" w:pos="567"/>
        </w:tabs>
        <w:contextualSpacing/>
        <w:jc w:val="both"/>
        <w:rPr>
          <w:i/>
          <w:iCs/>
          <w:sz w:val="22"/>
          <w:szCs w:val="28"/>
        </w:rPr>
      </w:pPr>
    </w:p>
    <w:p w:rsidR="00885F77" w:rsidRPr="00345DD9" w:rsidRDefault="003F6A5B" w:rsidP="00885F77">
      <w:pPr>
        <w:jc w:val="center"/>
        <w:rPr>
          <w:b/>
        </w:rPr>
      </w:pPr>
      <w:r>
        <w:rPr>
          <w:b/>
        </w:rPr>
        <w:t>1</w:t>
      </w:r>
      <w:r w:rsidR="00885F77" w:rsidRPr="00345DD9">
        <w:rPr>
          <w:b/>
        </w:rPr>
        <w:t>. Общие положения</w:t>
      </w:r>
    </w:p>
    <w:p w:rsidR="00885F77" w:rsidRDefault="00885F77" w:rsidP="00885F77"/>
    <w:p w:rsidR="00885F77" w:rsidRPr="00885F77" w:rsidRDefault="00885F77" w:rsidP="00885F77">
      <w:pPr>
        <w:jc w:val="center"/>
        <w:rPr>
          <w:b/>
        </w:rPr>
      </w:pPr>
      <w:r w:rsidRPr="00885F77">
        <w:rPr>
          <w:b/>
        </w:rPr>
        <w:t>Предмет регулирования Административного регламента</w:t>
      </w:r>
    </w:p>
    <w:p w:rsidR="00885F77" w:rsidRPr="00885F77" w:rsidRDefault="008C5266" w:rsidP="008C5266">
      <w:pPr>
        <w:pStyle w:val="3"/>
        <w:shd w:val="clear" w:color="auto" w:fill="auto"/>
        <w:tabs>
          <w:tab w:val="left" w:pos="1450"/>
        </w:tabs>
        <w:spacing w:after="0" w:line="240" w:lineRule="auto"/>
        <w:ind w:firstLine="709"/>
        <w:jc w:val="both"/>
        <w:rPr>
          <w:sz w:val="24"/>
          <w:szCs w:val="24"/>
        </w:rPr>
      </w:pPr>
      <w:r>
        <w:rPr>
          <w:sz w:val="24"/>
          <w:szCs w:val="24"/>
        </w:rPr>
        <w:t xml:space="preserve">1.1. </w:t>
      </w:r>
      <w:r w:rsidR="00885F77" w:rsidRPr="00885F77">
        <w:rPr>
          <w:sz w:val="24"/>
          <w:szCs w:val="24"/>
        </w:rPr>
        <w:t>Административный регламент предоставления муниципальной услуги «</w:t>
      </w:r>
      <w:r w:rsidR="004C7FDA" w:rsidRPr="004C7FDA">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885F77" w:rsidRPr="00885F77">
        <w:rPr>
          <w:sz w:val="24"/>
          <w:szCs w:val="24"/>
        </w:rPr>
        <w:t>»</w:t>
      </w:r>
      <w:r w:rsidR="004C7FDA">
        <w:rPr>
          <w:sz w:val="24"/>
          <w:szCs w:val="24"/>
        </w:rPr>
        <w:t xml:space="preserve"> </w:t>
      </w:r>
      <w:r w:rsidR="004C7FDA" w:rsidRPr="004C7FDA">
        <w:rPr>
          <w:sz w:val="24"/>
          <w:szCs w:val="24"/>
        </w:rPr>
        <w:t xml:space="preserve">на территории муниципального образования муниципальный округ город </w:t>
      </w:r>
      <w:r w:rsidR="004C7FDA">
        <w:rPr>
          <w:sz w:val="24"/>
          <w:szCs w:val="24"/>
        </w:rPr>
        <w:t>К</w:t>
      </w:r>
      <w:r w:rsidR="004C7FDA" w:rsidRPr="004C7FDA">
        <w:rPr>
          <w:sz w:val="24"/>
          <w:szCs w:val="24"/>
        </w:rPr>
        <w:t xml:space="preserve">ировск с подведомственной территорией </w:t>
      </w:r>
      <w:r w:rsidR="004C7FDA">
        <w:rPr>
          <w:sz w:val="24"/>
          <w:szCs w:val="24"/>
        </w:rPr>
        <w:t>М</w:t>
      </w:r>
      <w:r w:rsidR="004C7FDA" w:rsidRPr="004C7FDA">
        <w:rPr>
          <w:sz w:val="24"/>
          <w:szCs w:val="24"/>
        </w:rPr>
        <w:t>урманской области</w:t>
      </w:r>
      <w:r w:rsidR="004C7FDA">
        <w:rPr>
          <w:sz w:val="24"/>
          <w:szCs w:val="24"/>
        </w:rPr>
        <w:t xml:space="preserve"> </w:t>
      </w:r>
      <w:r w:rsidR="000C16B4">
        <w:rPr>
          <w:sz w:val="24"/>
          <w:szCs w:val="24"/>
        </w:rPr>
        <w:t xml:space="preserve">(далее – </w:t>
      </w:r>
      <w:r w:rsidR="001F6A45">
        <w:rPr>
          <w:sz w:val="24"/>
          <w:szCs w:val="24"/>
        </w:rPr>
        <w:t>А</w:t>
      </w:r>
      <w:r w:rsidR="000C16B4">
        <w:rPr>
          <w:sz w:val="24"/>
          <w:szCs w:val="24"/>
        </w:rPr>
        <w:t>дминистративный регламент)</w:t>
      </w:r>
      <w:r w:rsidR="00885F77" w:rsidRPr="00885F77">
        <w:rPr>
          <w:sz w:val="24"/>
          <w:szCs w:val="24"/>
        </w:rPr>
        <w:t xml:space="preserve"> разработан в целях повышения качества и доступности предоставления муниципальной услуги, </w:t>
      </w:r>
      <w:r w:rsidR="00FD0C88" w:rsidRPr="00FD0C88">
        <w:rPr>
          <w:sz w:val="24"/>
          <w:szCs w:val="24"/>
        </w:rPr>
        <w:t>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отделении государственного областного бюджетного учреждения «Многофункциональный центр предоставления государственных и муниципальных услуг Мурманской области» по городу Кировску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w:t>
      </w:r>
      <w:r w:rsidR="004C7FDA">
        <w:rPr>
          <w:sz w:val="24"/>
          <w:szCs w:val="24"/>
        </w:rPr>
        <w:t xml:space="preserve"> самоуправления, работников МФЦ.</w:t>
      </w:r>
    </w:p>
    <w:p w:rsidR="00885F77" w:rsidRPr="00885F77" w:rsidRDefault="00885F77" w:rsidP="00885F77">
      <w:pPr>
        <w:ind w:firstLine="708"/>
        <w:jc w:val="both"/>
        <w:rPr>
          <w:b/>
        </w:rPr>
      </w:pPr>
    </w:p>
    <w:p w:rsidR="00885F77" w:rsidRDefault="00885F77" w:rsidP="00885F77">
      <w:pPr>
        <w:jc w:val="center"/>
        <w:rPr>
          <w:b/>
        </w:rPr>
      </w:pPr>
      <w:r w:rsidRPr="00885F77">
        <w:rPr>
          <w:b/>
        </w:rPr>
        <w:t>Круг заявителей</w:t>
      </w:r>
    </w:p>
    <w:p w:rsidR="00885F77" w:rsidRDefault="00885F77" w:rsidP="00885F77">
      <w:pPr>
        <w:ind w:firstLine="708"/>
        <w:jc w:val="both"/>
      </w:pPr>
      <w:r>
        <w:t xml:space="preserve">1.2. Заявителями на получение </w:t>
      </w:r>
      <w:r w:rsidR="000C16B4">
        <w:t>муниципальной</w:t>
      </w:r>
      <w: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w:t>
      </w:r>
      <w:r w:rsidR="000C16B4">
        <w:t>ии.</w:t>
      </w:r>
    </w:p>
    <w:p w:rsidR="00885F77" w:rsidRDefault="00885F77" w:rsidP="00885F77">
      <w:pPr>
        <w:ind w:firstLine="708"/>
        <w:jc w:val="both"/>
      </w:pPr>
      <w:r>
        <w:lastRenderedPageBreak/>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885F77" w:rsidRDefault="00885F77" w:rsidP="00885F77">
      <w:pPr>
        <w:jc w:val="both"/>
      </w:pPr>
    </w:p>
    <w:p w:rsidR="00885F77" w:rsidRPr="00885F77" w:rsidRDefault="00885F77" w:rsidP="00885F77">
      <w:pPr>
        <w:jc w:val="center"/>
        <w:rPr>
          <w:b/>
        </w:rPr>
      </w:pPr>
      <w:r w:rsidRPr="00885F77">
        <w:rPr>
          <w:b/>
        </w:rPr>
        <w:t xml:space="preserve">Требование предоставления заявителю </w:t>
      </w:r>
      <w:r w:rsidR="00345DD9">
        <w:rPr>
          <w:b/>
        </w:rPr>
        <w:t>муниципальной</w:t>
      </w:r>
      <w:r w:rsidRPr="00885F77">
        <w:rPr>
          <w:b/>
        </w:rPr>
        <w:t xml:space="preserve"> услуги в соответствии с вариантом предоставления </w:t>
      </w:r>
      <w:r w:rsidR="00345DD9">
        <w:rPr>
          <w:b/>
        </w:rPr>
        <w:t>муниципальной</w:t>
      </w:r>
      <w:r w:rsidRPr="00885F77">
        <w:rPr>
          <w:b/>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85F77" w:rsidRDefault="00885F77" w:rsidP="00885F77">
      <w:pPr>
        <w:ind w:firstLine="708"/>
        <w:jc w:val="both"/>
      </w:pPr>
      <w:r>
        <w:t xml:space="preserve">1.4. </w:t>
      </w:r>
      <w:r w:rsidR="00345DD9">
        <w:t>Муниципальная</w:t>
      </w:r>
      <w:r>
        <w:t xml:space="preserve"> услуга предоставляется заявителю в соответствии с вариантом предоставления муниципальной услуги. </w:t>
      </w:r>
    </w:p>
    <w:p w:rsidR="00885F77" w:rsidRDefault="00885F77" w:rsidP="00885F77">
      <w:pPr>
        <w:ind w:firstLine="708"/>
        <w:jc w:val="both"/>
      </w:pPr>
      <w: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муниципальной услуги, за предоставлением которого обратился заявитель. </w:t>
      </w:r>
    </w:p>
    <w:p w:rsidR="00345DD9" w:rsidRDefault="00885F77" w:rsidP="000C16B4">
      <w:pPr>
        <w:ind w:firstLine="708"/>
        <w:jc w:val="both"/>
      </w:pPr>
      <w: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345DD9" w:rsidRDefault="00345DD9" w:rsidP="00885F77">
      <w:pPr>
        <w:ind w:firstLine="708"/>
        <w:jc w:val="both"/>
      </w:pPr>
    </w:p>
    <w:p w:rsidR="008C5266" w:rsidRDefault="008C5266" w:rsidP="008C5266">
      <w:pPr>
        <w:jc w:val="center"/>
        <w:rPr>
          <w:b/>
        </w:rPr>
      </w:pPr>
      <w:r w:rsidRPr="008C5266">
        <w:rPr>
          <w:b/>
        </w:rPr>
        <w:t>Порядок информирования по вопросам предоставления муниципальной услуги</w:t>
      </w:r>
    </w:p>
    <w:p w:rsidR="008C5266" w:rsidRDefault="008C5266" w:rsidP="008C5266">
      <w:pPr>
        <w:ind w:firstLine="708"/>
        <w:jc w:val="both"/>
      </w:pPr>
      <w:r>
        <w:t xml:space="preserve">1.7. Администрация муниципального округа город Кировск с подведомственной территорией Мурманской области (далее – </w:t>
      </w:r>
      <w:r w:rsidR="001F6A45">
        <w:t>А</w:t>
      </w:r>
      <w:r>
        <w:t>дминистрация города Кировска) осуществляет функции и полномочия, связанные с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муниципальный округ город Кировск с подведомственной территорией Мурманской области</w:t>
      </w:r>
      <w:r w:rsidR="00FD0C88">
        <w:t>.</w:t>
      </w:r>
    </w:p>
    <w:p w:rsidR="008C5266" w:rsidRDefault="008C5266" w:rsidP="008C5266">
      <w:pPr>
        <w:ind w:firstLine="708"/>
        <w:jc w:val="both"/>
      </w:pPr>
      <w:r>
        <w:t xml:space="preserve">Комитет по управлению муниципальной собственностью Администрации города Кировска входит в структуру Администрации города Кировска и является уполномоченным органом, отвечающим за осуществление функций, связанных с реализацией настоящего </w:t>
      </w:r>
      <w:r w:rsidR="00345DD9">
        <w:t>а</w:t>
      </w:r>
      <w:r>
        <w:t>дминистративного регламента.</w:t>
      </w:r>
    </w:p>
    <w:p w:rsidR="008C5266" w:rsidRDefault="008C5266" w:rsidP="008C5266">
      <w:pPr>
        <w:ind w:firstLine="708"/>
        <w:jc w:val="both"/>
      </w:pPr>
      <w:r>
        <w:t>1.8. Требования к порядку информирования о предоставлении муниципальной услуги:</w:t>
      </w:r>
    </w:p>
    <w:p w:rsidR="008C5266" w:rsidRDefault="008C5266" w:rsidP="008C5266">
      <w:pPr>
        <w:ind w:firstLine="708"/>
        <w:jc w:val="both"/>
      </w:pPr>
      <w:r>
        <w:t>Информирование о порядке предоставления муниципальной услуги осуществляется:</w:t>
      </w:r>
    </w:p>
    <w:p w:rsidR="008C5266" w:rsidRDefault="008E7F21" w:rsidP="008E7F21">
      <w:pPr>
        <w:ind w:firstLine="708"/>
        <w:jc w:val="both"/>
      </w:pPr>
      <w:r>
        <w:t xml:space="preserve">1) </w:t>
      </w:r>
      <w:r w:rsidR="008C5266">
        <w:t>Непосредственно при личном приеме заявителя в отделе градостроительства и развития городской среды в составе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Отдел) путем устного консультирования.</w:t>
      </w:r>
    </w:p>
    <w:p w:rsidR="008C5266" w:rsidRDefault="008C5266" w:rsidP="008C5266">
      <w:pPr>
        <w:ind w:firstLine="708"/>
        <w:jc w:val="both"/>
      </w:pPr>
      <w:r>
        <w:t>Местонахождения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КУМС): 184250, Мурманская область, г. Кировск, пр. Ленина, дом 16, кабинет 311; приемные часы: среда с 09.00 до 17.00, перерыв с 13.00 до 14.00.</w:t>
      </w:r>
    </w:p>
    <w:p w:rsidR="008C5266" w:rsidRDefault="008C5266" w:rsidP="008C5266">
      <w:pPr>
        <w:ind w:firstLine="708"/>
        <w:jc w:val="both"/>
      </w:pPr>
      <w:r>
        <w:t>Местонахождение Отдела: 184250, Мурманская область, г. Кировск, пр. Ленина, дом 16, кабинет 301, 302; приемные часы: среда с 09.00 до 17.00, перерыв с 13.00 до 14.00.</w:t>
      </w:r>
    </w:p>
    <w:p w:rsidR="008C5266" w:rsidRDefault="008E7F21" w:rsidP="008C5266">
      <w:pPr>
        <w:ind w:firstLine="708"/>
        <w:jc w:val="both"/>
      </w:pPr>
      <w:r>
        <w:t xml:space="preserve">2) </w:t>
      </w:r>
      <w:r w:rsidR="008C5266">
        <w:t xml:space="preserve">С использованием средств телефонной связи и электронного информирования 8(81531) 98724, 8(81531) 98716, </w:t>
      </w:r>
      <w:hyperlink r:id="rId8" w:history="1">
        <w:r w:rsidR="00345DD9" w:rsidRPr="000B037A">
          <w:rPr>
            <w:rStyle w:val="a9"/>
          </w:rPr>
          <w:t>kums@gov.kirovsk.ru</w:t>
        </w:r>
      </w:hyperlink>
      <w:r w:rsidR="008C5266">
        <w:t>.</w:t>
      </w:r>
      <w:r w:rsidR="00345DD9">
        <w:t xml:space="preserve"> </w:t>
      </w:r>
    </w:p>
    <w:p w:rsidR="008C5266" w:rsidRDefault="008E7F21" w:rsidP="008C5266">
      <w:pPr>
        <w:ind w:firstLine="708"/>
        <w:jc w:val="both"/>
      </w:pPr>
      <w:r>
        <w:lastRenderedPageBreak/>
        <w:t xml:space="preserve">3) </w:t>
      </w:r>
      <w:r w:rsidR="008C5266">
        <w:t>Посредством размещения в открытой и доступной форме информации:</w:t>
      </w:r>
    </w:p>
    <w:p w:rsidR="008C5266" w:rsidRDefault="008C5266" w:rsidP="008C5266">
      <w:pPr>
        <w:ind w:firstLine="708"/>
        <w:jc w:val="both"/>
      </w:pPr>
      <w:r>
        <w:t>- в федеральной государственной информационной системе «Единый портал государственных и муниципальных услуг (функций)» (</w:t>
      </w:r>
      <w:hyperlink r:id="rId9" w:history="1">
        <w:r w:rsidR="00A2476E" w:rsidRPr="00E90A30">
          <w:rPr>
            <w:rStyle w:val="a9"/>
            <w:lang w:val="en-US"/>
          </w:rPr>
          <w:t>www</w:t>
        </w:r>
        <w:r w:rsidR="00A2476E" w:rsidRPr="00A2476E">
          <w:rPr>
            <w:rStyle w:val="a9"/>
          </w:rPr>
          <w:t>.</w:t>
        </w:r>
        <w:r w:rsidR="00A2476E" w:rsidRPr="00E90A30">
          <w:rPr>
            <w:rStyle w:val="a9"/>
          </w:rPr>
          <w:t>digital.gov.ru</w:t>
        </w:r>
      </w:hyperlink>
      <w:r>
        <w:t>)</w:t>
      </w:r>
      <w:r w:rsidR="00345DD9">
        <w:t xml:space="preserve"> </w:t>
      </w:r>
      <w:r>
        <w:t>(далее – ЕПГУ, Единый портал);</w:t>
      </w:r>
    </w:p>
    <w:p w:rsidR="008C5266" w:rsidRDefault="008C5266" w:rsidP="008C5266">
      <w:pPr>
        <w:ind w:firstLine="708"/>
        <w:jc w:val="both"/>
      </w:pPr>
      <w:r>
        <w:t>- на региональном портале государственных и муниципальных услуг (функций), «Государственные и муниципальные услуги Мурманской области» (</w:t>
      </w:r>
      <w:hyperlink r:id="rId10" w:history="1">
        <w:r w:rsidR="00345DD9" w:rsidRPr="000B037A">
          <w:rPr>
            <w:rStyle w:val="a9"/>
          </w:rPr>
          <w:t>www.51gosuslugi.ru</w:t>
        </w:r>
      </w:hyperlink>
      <w:r>
        <w:t>)</w:t>
      </w:r>
      <w:r w:rsidR="00345DD9">
        <w:t xml:space="preserve"> </w:t>
      </w:r>
      <w:r>
        <w:t>(далее – РПГУ</w:t>
      </w:r>
      <w:r w:rsidR="008E7F21">
        <w:t>, региональный портал</w:t>
      </w:r>
      <w:r>
        <w:t>);</w:t>
      </w:r>
    </w:p>
    <w:p w:rsidR="008C5266" w:rsidRDefault="008C5266" w:rsidP="008C5266">
      <w:pPr>
        <w:ind w:firstLine="708"/>
        <w:jc w:val="both"/>
      </w:pPr>
      <w:r>
        <w:t xml:space="preserve">- на официальном сайте </w:t>
      </w:r>
      <w:r w:rsidR="00FD0C88" w:rsidRPr="00FD0C88">
        <w:t xml:space="preserve">органов местного самоуправления города Кировска в информационно-телекоммуникационной сети Интернет по адресу: </w:t>
      </w:r>
      <w:r w:rsidR="00FE5811" w:rsidRPr="00FE5811">
        <w:rPr>
          <w:color w:val="4472C4" w:themeColor="accent1"/>
          <w:u w:val="single"/>
          <w:lang w:val="en-US"/>
        </w:rPr>
        <w:t>www</w:t>
      </w:r>
      <w:r w:rsidR="00FE5811" w:rsidRPr="00FE5811">
        <w:rPr>
          <w:color w:val="4472C4" w:themeColor="accent1"/>
          <w:u w:val="single"/>
        </w:rPr>
        <w:t>.</w:t>
      </w:r>
      <w:hyperlink r:id="rId11" w:history="1">
        <w:r w:rsidR="00345DD9" w:rsidRPr="00FE5811">
          <w:rPr>
            <w:rStyle w:val="a9"/>
            <w:color w:val="4472C4" w:themeColor="accent1"/>
          </w:rPr>
          <w:t>kirovsk.ru</w:t>
        </w:r>
      </w:hyperlink>
      <w:r>
        <w:t>;</w:t>
      </w:r>
      <w:r w:rsidR="00345DD9">
        <w:t xml:space="preserve"> </w:t>
      </w:r>
    </w:p>
    <w:p w:rsidR="008C5266" w:rsidRDefault="008C5266" w:rsidP="008C5266">
      <w:pPr>
        <w:ind w:firstLine="708"/>
        <w:jc w:val="both"/>
      </w:pPr>
      <w:r>
        <w:t>4) Посредством размещения на информационных стендах в местах предоставления муниципальной услуги информации:</w:t>
      </w:r>
    </w:p>
    <w:p w:rsidR="008C5266" w:rsidRDefault="008C5266" w:rsidP="008C5266">
      <w:pPr>
        <w:ind w:firstLine="708"/>
        <w:jc w:val="both"/>
      </w:pPr>
      <w:r>
        <w:t xml:space="preserve"> - адреса КУМС и Отдела, номера кабинетов, в которых осуществляется предоставление муниципальной услуги, номера телефонов для справок, адреса электронной почты КУМС и Отдела;</w:t>
      </w:r>
    </w:p>
    <w:p w:rsidR="008C5266" w:rsidRDefault="008C5266" w:rsidP="008C5266">
      <w:pPr>
        <w:ind w:firstLine="708"/>
        <w:jc w:val="both"/>
      </w:pPr>
      <w:r>
        <w:t>- извлечение из нормативно-правовых актов, содержащих нормы, регулирующие деятельность по предоставлению муниципальной услуги.</w:t>
      </w:r>
    </w:p>
    <w:p w:rsidR="008C5266" w:rsidRDefault="008C5266" w:rsidP="008C5266">
      <w:pPr>
        <w:ind w:firstLine="708"/>
        <w:jc w:val="both"/>
      </w:pPr>
      <w:r>
        <w:t xml:space="preserve">5) Через </w:t>
      </w:r>
      <w:r w:rsidR="00FD0C88">
        <w:t>МФЦ.</w:t>
      </w:r>
    </w:p>
    <w:p w:rsidR="008C5266" w:rsidRDefault="008C5266" w:rsidP="008C5266">
      <w:pPr>
        <w:ind w:firstLine="708"/>
        <w:jc w:val="both"/>
      </w:pPr>
      <w:r>
        <w:t xml:space="preserve">1.9. Информирование осуществляется по вопросам, касающимся: </w:t>
      </w:r>
    </w:p>
    <w:p w:rsidR="008C5266" w:rsidRDefault="008C5266" w:rsidP="008C5266">
      <w:pPr>
        <w:ind w:firstLine="708"/>
        <w:jc w:val="both"/>
      </w:pPr>
      <w:r>
        <w:t>- способов подачи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8C5266" w:rsidRDefault="008C5266" w:rsidP="008C5266">
      <w:pPr>
        <w:ind w:firstLine="708"/>
        <w:jc w:val="both"/>
      </w:pPr>
      <w:r>
        <w:t xml:space="preserve">- адресов КУМС, Отдела и </w:t>
      </w:r>
      <w:r w:rsidR="001F6A45">
        <w:t>МФЦ</w:t>
      </w:r>
      <w:r>
        <w:t>, обращение в которые необходимо для предоставления государственной услуги;</w:t>
      </w:r>
    </w:p>
    <w:p w:rsidR="008C5266" w:rsidRDefault="008C5266" w:rsidP="008C5266">
      <w:pPr>
        <w:ind w:firstLine="708"/>
        <w:jc w:val="both"/>
      </w:pPr>
      <w:r>
        <w:t>- справочной информации о работе КУМС (Отдела);</w:t>
      </w:r>
    </w:p>
    <w:p w:rsidR="008C5266" w:rsidRDefault="008C5266" w:rsidP="008C5266">
      <w:pPr>
        <w:ind w:firstLine="708"/>
        <w:jc w:val="both"/>
      </w:pPr>
      <w:r>
        <w:t>- документов, необходимых для предоставления муниципальной услуги;</w:t>
      </w:r>
    </w:p>
    <w:p w:rsidR="008C5266" w:rsidRDefault="008C5266" w:rsidP="008C5266">
      <w:pPr>
        <w:ind w:firstLine="708"/>
        <w:jc w:val="both"/>
      </w:pPr>
      <w:r>
        <w:t xml:space="preserve">- порядка и сроков предоставления муниципальной услуги; </w:t>
      </w:r>
    </w:p>
    <w:p w:rsidR="008C5266" w:rsidRDefault="008C5266" w:rsidP="008C5266">
      <w:pPr>
        <w:ind w:firstLine="708"/>
        <w:jc w:val="both"/>
      </w:pPr>
      <w:r>
        <w:t>-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8C5266" w:rsidRDefault="008C5266" w:rsidP="008C5266">
      <w:pPr>
        <w:ind w:firstLine="708"/>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C5266" w:rsidRDefault="008C5266" w:rsidP="008C5266">
      <w:pPr>
        <w:ind w:firstLine="708"/>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C5266" w:rsidRDefault="008C5266" w:rsidP="008C5266">
      <w:pPr>
        <w:ind w:firstLine="708"/>
        <w:jc w:val="both"/>
      </w:pPr>
      <w:r>
        <w:t xml:space="preserve">1.10. При устном обращении Заявителя (лично или по телефону) должностное лицо Отдела, работник </w:t>
      </w:r>
      <w:r w:rsidR="001F6A45">
        <w:t>МФЦ</w:t>
      </w:r>
      <w:r>
        <w:t>, осуществляющий консультирование, подробно и в вежливой (корректной) форме информирует обратившихся по интересующим вопросам.</w:t>
      </w:r>
    </w:p>
    <w:p w:rsidR="008C5266" w:rsidRDefault="008C5266" w:rsidP="008C5266">
      <w:pPr>
        <w:ind w:firstLine="708"/>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C5266" w:rsidRDefault="008C5266" w:rsidP="008C5266">
      <w:pPr>
        <w:ind w:firstLine="708"/>
        <w:jc w:val="both"/>
      </w:pPr>
      <w: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C5266" w:rsidRDefault="008C5266" w:rsidP="008C5266">
      <w:pPr>
        <w:ind w:firstLine="708"/>
        <w:jc w:val="both"/>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8C5266" w:rsidRDefault="008C5266" w:rsidP="008C5266">
      <w:pPr>
        <w:jc w:val="both"/>
      </w:pPr>
      <w:r>
        <w:lastRenderedPageBreak/>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C5266" w:rsidRDefault="008C5266" w:rsidP="008C5266">
      <w:pPr>
        <w:ind w:firstLine="708"/>
        <w:jc w:val="both"/>
      </w:pPr>
      <w:r>
        <w:t>Продолжительность информирования по телефону не должна превышать 10 минут.</w:t>
      </w:r>
    </w:p>
    <w:p w:rsidR="008C5266" w:rsidRDefault="008C5266" w:rsidP="008C5266">
      <w:pPr>
        <w:jc w:val="both"/>
      </w:pPr>
      <w:r>
        <w:t>Информирование осуществляется в соответствии с графиком приема граждан.</w:t>
      </w:r>
    </w:p>
    <w:p w:rsidR="008C5266" w:rsidRDefault="008C5266" w:rsidP="008C5266">
      <w:pPr>
        <w:ind w:firstLine="708"/>
        <w:jc w:val="both"/>
      </w:pPr>
      <w:r>
        <w:t xml:space="preserve">1.11. По письменному обращению должностное лицо Отдела, ответственный за предоставление муниципальной услуги, подробно в письменной форме разъясняет гражданину сведения по вопросам, указанным в пункте 1.9. настоящего Административного регламента. Письменный ответ подписывает председатель КУМС или иные уполномоченные им должностные лица. Ответ должен содержать фамилию, инициалы и телефон исполнителя. Исполнитель направляет ответ письмом, электронной почтой в зависимости от способа обращения заявителя за консультацией или способа получения, указанного в письменном обращении заявителя, в порядке, установленном Федеральным законом от </w:t>
      </w:r>
      <w:r w:rsidR="009B0109">
        <w:t>27.07.2010</w:t>
      </w:r>
      <w:r>
        <w:t xml:space="preserve"> № </w:t>
      </w:r>
      <w:r w:rsidR="009B0109">
        <w:t>210-ФЗ «Об организации предоставления государственных и муниципальных услуг</w:t>
      </w:r>
      <w:r>
        <w:t xml:space="preserve">» (далее – Федеральный закон № </w:t>
      </w:r>
      <w:r w:rsidR="009B0109">
        <w:t>210</w:t>
      </w:r>
      <w:r>
        <w:t>-ФЗ).</w:t>
      </w:r>
    </w:p>
    <w:p w:rsidR="008C5266" w:rsidRDefault="008C5266" w:rsidP="008C5266">
      <w:pPr>
        <w:ind w:firstLine="708"/>
        <w:jc w:val="both"/>
      </w:pPr>
      <w:r>
        <w:t xml:space="preserve">1.12. При письменном консультировании должностное лицо отдела направляет ответ заявителю в течение 30 дней со дня регистрации письменного обращения. В случае, если подготовка ответа требует направления запросов в иные органы (организации) либо дополнительных консультаций, по решению главы администрации или иных уполномоченных им должностных лиц срок рассмотрения письменных обращений продлевается на срок до 30 дней с письменным уведомлением заявителя о продлении срока рассмотрения обращения. </w:t>
      </w:r>
    </w:p>
    <w:p w:rsidR="008C5266" w:rsidRDefault="008C5266" w:rsidP="008C5266">
      <w:pPr>
        <w:ind w:firstLine="708"/>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5266" w:rsidRDefault="008C5266" w:rsidP="008C5266">
      <w:pPr>
        <w:ind w:firstLine="708"/>
        <w:jc w:val="both"/>
      </w:pPr>
      <w:r>
        <w:t>1.13.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w:t>
      </w:r>
      <w:r w:rsidR="00137951">
        <w:t>ства Российской Федерации от 24.10.</w:t>
      </w:r>
      <w:r>
        <w:t>2011 № 861.</w:t>
      </w:r>
    </w:p>
    <w:p w:rsidR="008C5266" w:rsidRDefault="008C5266" w:rsidP="008C5266">
      <w:pPr>
        <w:ind w:firstLine="708"/>
        <w:jc w:val="both"/>
      </w:pPr>
      <w:r>
        <w:t xml:space="preserve">1.14. На официальном сайте </w:t>
      </w:r>
      <w:r w:rsidR="00CB71B2">
        <w:t>органов местного самоуправления</w:t>
      </w:r>
      <w:r>
        <w:t xml:space="preserve"> города Кировска, на стендах в местах предоставления муниципальной услуги и в </w:t>
      </w:r>
      <w:r w:rsidR="001F6A45">
        <w:t>МФЦ</w:t>
      </w:r>
      <w:r w:rsidR="00345DD9">
        <w:t xml:space="preserve"> </w:t>
      </w:r>
      <w:r>
        <w:t>размещается следующая справочная информация:</w:t>
      </w:r>
    </w:p>
    <w:p w:rsidR="008C5266" w:rsidRDefault="008C5266" w:rsidP="008C5266">
      <w:pPr>
        <w:ind w:firstLine="708"/>
        <w:jc w:val="both"/>
      </w:pPr>
      <w:r>
        <w:t xml:space="preserve">- о месте нахождения и графике работы КУМС и Отдела, ответственных за предоставление муниципальной услуги, а также </w:t>
      </w:r>
      <w:r w:rsidR="001F6A45">
        <w:t>МФЦ</w:t>
      </w:r>
      <w:r>
        <w:t>;</w:t>
      </w:r>
    </w:p>
    <w:p w:rsidR="008C5266" w:rsidRDefault="008C5266" w:rsidP="008C5266">
      <w:pPr>
        <w:ind w:firstLine="708"/>
        <w:jc w:val="both"/>
      </w:pPr>
      <w:r>
        <w:t>- справочные телефоны Отдела, ответственных за предоставление муниципальной услуги, в том числе номер телефона-автоинформатора (при наличии);</w:t>
      </w:r>
    </w:p>
    <w:p w:rsidR="008C5266" w:rsidRDefault="008C5266" w:rsidP="008C5266">
      <w:pPr>
        <w:ind w:firstLine="708"/>
        <w:jc w:val="both"/>
      </w:pPr>
      <w:r>
        <w:t>- адрес официального сайта, а также электронной почты и (или) формы обратной связи Администрации в сети «Интернет».</w:t>
      </w:r>
    </w:p>
    <w:p w:rsidR="008C5266" w:rsidRDefault="008C5266" w:rsidP="008C5266">
      <w:pPr>
        <w:ind w:firstLine="708"/>
        <w:jc w:val="both"/>
      </w:pPr>
      <w:r>
        <w:t xml:space="preserve">1.15. В кабинетах приема граждан в КУМС размещаются нормативные правовые акты, регулирующие порядок предоставления муниципальной услуги, в том числе копия Административного регламента, утвержденного в установленном Федеральным законом </w:t>
      </w:r>
      <w:r w:rsidR="00B47D84">
        <w:t>№ 210-ФЗ</w:t>
      </w:r>
      <w:r>
        <w:t>, которые по требованию заявителя предоставляются ему для ознакомления.</w:t>
      </w:r>
    </w:p>
    <w:p w:rsidR="008C5266" w:rsidRDefault="008C5266" w:rsidP="008C5266">
      <w:pPr>
        <w:ind w:firstLine="708"/>
        <w:jc w:val="both"/>
      </w:pPr>
      <w:r>
        <w:t xml:space="preserve">1.16. Размещение информации о порядке предоставления муниципальной услуги на информационных стендах в помещении </w:t>
      </w:r>
      <w:r w:rsidR="00CB71B2">
        <w:t>МФЦ</w:t>
      </w:r>
      <w:r w:rsidR="0047409B">
        <w:t xml:space="preserve"> </w:t>
      </w:r>
      <w:r>
        <w:t xml:space="preserve">осуществляется в соответствии с соглашением, заключенным между </w:t>
      </w:r>
      <w:r w:rsidR="00CB71B2">
        <w:t>МФЦ</w:t>
      </w:r>
      <w:r w:rsidR="0047409B">
        <w:t xml:space="preserve"> </w:t>
      </w:r>
      <w:r>
        <w:t>и Администрацией</w:t>
      </w:r>
      <w:r w:rsidR="001F6A45">
        <w:t xml:space="preserve"> города Кировска</w:t>
      </w:r>
      <w:r>
        <w:t xml:space="preserve"> с учетом требований к информированию, установленных Административным регламентом.</w:t>
      </w:r>
    </w:p>
    <w:p w:rsidR="008C5266" w:rsidRDefault="008C5266" w:rsidP="008C5266">
      <w:pPr>
        <w:ind w:firstLine="708"/>
        <w:jc w:val="both"/>
      </w:pPr>
      <w:r>
        <w:t xml:space="preserve">1.17.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w:t>
      </w:r>
      <w:r>
        <w:lastRenderedPageBreak/>
        <w:t>Едином портале, региональном портале, а также в соответствующем структурном подразделении КУМС при обращении заявителя лично, по телефону, посредством электронной почты.</w:t>
      </w:r>
    </w:p>
    <w:p w:rsidR="008C5266" w:rsidRDefault="008C5266" w:rsidP="000C16B4">
      <w:pPr>
        <w:jc w:val="both"/>
      </w:pPr>
    </w:p>
    <w:p w:rsidR="008C5266" w:rsidRPr="00345DD9" w:rsidRDefault="000C16B4" w:rsidP="008C5266">
      <w:pPr>
        <w:autoSpaceDE w:val="0"/>
        <w:autoSpaceDN w:val="0"/>
        <w:adjustRightInd w:val="0"/>
        <w:ind w:firstLine="709"/>
        <w:jc w:val="center"/>
        <w:rPr>
          <w:b/>
          <w:bCs/>
          <w:szCs w:val="28"/>
        </w:rPr>
      </w:pPr>
      <w:r>
        <w:rPr>
          <w:b/>
          <w:bCs/>
          <w:szCs w:val="28"/>
        </w:rPr>
        <w:t>2</w:t>
      </w:r>
      <w:r w:rsidR="008C5266" w:rsidRPr="00345DD9">
        <w:rPr>
          <w:b/>
          <w:bCs/>
          <w:szCs w:val="28"/>
        </w:rPr>
        <w:t>. Стандарт предоставления муниципальной</w:t>
      </w:r>
      <w:r w:rsidR="008C5266" w:rsidRPr="00345DD9">
        <w:rPr>
          <w:szCs w:val="28"/>
        </w:rPr>
        <w:t xml:space="preserve"> </w:t>
      </w:r>
      <w:r w:rsidR="008C5266" w:rsidRPr="00345DD9">
        <w:rPr>
          <w:b/>
          <w:bCs/>
          <w:szCs w:val="28"/>
        </w:rPr>
        <w:t>услуги</w:t>
      </w:r>
    </w:p>
    <w:p w:rsidR="008C5266" w:rsidRPr="00955B70" w:rsidRDefault="008C5266" w:rsidP="008C5266">
      <w:pPr>
        <w:autoSpaceDE w:val="0"/>
        <w:autoSpaceDN w:val="0"/>
        <w:adjustRightInd w:val="0"/>
        <w:jc w:val="center"/>
        <w:rPr>
          <w:b/>
          <w:bCs/>
          <w:sz w:val="28"/>
          <w:szCs w:val="28"/>
        </w:rPr>
      </w:pPr>
    </w:p>
    <w:p w:rsidR="00F512B7" w:rsidRDefault="008C5266" w:rsidP="00F512B7">
      <w:pPr>
        <w:autoSpaceDE w:val="0"/>
        <w:autoSpaceDN w:val="0"/>
        <w:adjustRightInd w:val="0"/>
        <w:ind w:firstLine="709"/>
        <w:jc w:val="center"/>
        <w:rPr>
          <w:b/>
          <w:bCs/>
          <w:szCs w:val="28"/>
        </w:rPr>
      </w:pPr>
      <w:r w:rsidRPr="008C5266">
        <w:rPr>
          <w:b/>
          <w:bCs/>
          <w:szCs w:val="28"/>
        </w:rPr>
        <w:t xml:space="preserve">Наименование </w:t>
      </w:r>
      <w:r>
        <w:rPr>
          <w:b/>
          <w:bCs/>
          <w:szCs w:val="28"/>
        </w:rPr>
        <w:t>муниципальной</w:t>
      </w:r>
      <w:r w:rsidRPr="008C5266">
        <w:rPr>
          <w:b/>
          <w:bCs/>
          <w:szCs w:val="28"/>
        </w:rPr>
        <w:t xml:space="preserve"> услуги</w:t>
      </w:r>
    </w:p>
    <w:p w:rsidR="008C5266" w:rsidRDefault="008C5266" w:rsidP="00F512B7">
      <w:pPr>
        <w:autoSpaceDE w:val="0"/>
        <w:autoSpaceDN w:val="0"/>
        <w:adjustRightInd w:val="0"/>
        <w:ind w:firstLine="709"/>
        <w:jc w:val="both"/>
        <w:rPr>
          <w:bCs/>
          <w:szCs w:val="28"/>
        </w:rPr>
      </w:pPr>
      <w:r w:rsidRPr="00345DD9">
        <w:rPr>
          <w:bCs/>
        </w:rPr>
        <w:t>2.1</w:t>
      </w:r>
      <w:r w:rsidRPr="008C5266">
        <w:rPr>
          <w:bCs/>
          <w:szCs w:val="28"/>
        </w:rPr>
        <w:t xml:space="preserve">. Наименование муниципальной услуги </w:t>
      </w:r>
      <w:r w:rsidR="00345DD9">
        <w:rPr>
          <w:bCs/>
          <w:szCs w:val="28"/>
        </w:rPr>
        <w:t>–</w:t>
      </w:r>
      <w:r w:rsidRPr="008C5266">
        <w:rPr>
          <w:bCs/>
          <w:szCs w:val="28"/>
        </w:rPr>
        <w:t xml:space="preserve"> </w:t>
      </w:r>
      <w:r w:rsidR="00345DD9">
        <w:rPr>
          <w:bCs/>
          <w:szCs w:val="28"/>
        </w:rPr>
        <w:t>«</w:t>
      </w:r>
      <w:r w:rsidRPr="008C5266">
        <w:rPr>
          <w:bCs/>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45DD9">
        <w:rPr>
          <w:bCs/>
          <w:szCs w:val="28"/>
        </w:rPr>
        <w:t>»</w:t>
      </w:r>
      <w:r w:rsidRPr="008C5266">
        <w:rPr>
          <w:bCs/>
          <w:szCs w:val="28"/>
        </w:rPr>
        <w:t xml:space="preserve"> (далее – услуга).</w:t>
      </w:r>
    </w:p>
    <w:p w:rsidR="00345DD9" w:rsidRDefault="00345DD9" w:rsidP="008C5266">
      <w:pPr>
        <w:autoSpaceDE w:val="0"/>
        <w:autoSpaceDN w:val="0"/>
        <w:adjustRightInd w:val="0"/>
        <w:ind w:firstLine="709"/>
        <w:jc w:val="both"/>
        <w:rPr>
          <w:bCs/>
          <w:szCs w:val="28"/>
        </w:rPr>
      </w:pPr>
    </w:p>
    <w:p w:rsidR="00345DD9" w:rsidRPr="00345DD9" w:rsidRDefault="00345DD9" w:rsidP="00345DD9">
      <w:pPr>
        <w:autoSpaceDE w:val="0"/>
        <w:autoSpaceDN w:val="0"/>
        <w:adjustRightInd w:val="0"/>
        <w:ind w:firstLine="709"/>
        <w:jc w:val="center"/>
        <w:rPr>
          <w:b/>
          <w:bCs/>
          <w:szCs w:val="28"/>
        </w:rPr>
      </w:pPr>
      <w:r w:rsidRPr="00345DD9">
        <w:rPr>
          <w:b/>
          <w:bCs/>
          <w:szCs w:val="28"/>
        </w:rPr>
        <w:t xml:space="preserve">Наименование органа, предоставляющего </w:t>
      </w:r>
      <w:r>
        <w:rPr>
          <w:b/>
          <w:bCs/>
          <w:szCs w:val="28"/>
        </w:rPr>
        <w:t>муниципальную</w:t>
      </w:r>
      <w:r w:rsidRPr="00345DD9">
        <w:rPr>
          <w:b/>
          <w:bCs/>
          <w:szCs w:val="28"/>
        </w:rPr>
        <w:t xml:space="preserve"> услугу</w:t>
      </w:r>
    </w:p>
    <w:p w:rsidR="00345DD9" w:rsidRPr="00345DD9" w:rsidRDefault="00345DD9" w:rsidP="00345DD9">
      <w:pPr>
        <w:autoSpaceDE w:val="0"/>
        <w:autoSpaceDN w:val="0"/>
        <w:adjustRightInd w:val="0"/>
        <w:ind w:firstLine="709"/>
        <w:jc w:val="both"/>
        <w:rPr>
          <w:bCs/>
          <w:szCs w:val="28"/>
        </w:rPr>
      </w:pPr>
      <w:r w:rsidRPr="00345DD9">
        <w:rPr>
          <w:bCs/>
          <w:szCs w:val="28"/>
        </w:rPr>
        <w:t xml:space="preserve">2.2. Муниципальная услуга предоставляется </w:t>
      </w:r>
      <w:r w:rsidRPr="00345DD9">
        <w:rPr>
          <w:bCs/>
          <w:iCs/>
          <w:szCs w:val="28"/>
        </w:rPr>
        <w:t>администрацией муниципального округа город Кировск с подведомственной территорией Мурманской области.</w:t>
      </w:r>
      <w:r w:rsidRPr="00345DD9">
        <w:t xml:space="preserve"> </w:t>
      </w:r>
      <w:r w:rsidRPr="00345DD9">
        <w:rPr>
          <w:bCs/>
          <w:iCs/>
          <w:szCs w:val="28"/>
        </w:rPr>
        <w:t>Комитет по управлени</w:t>
      </w:r>
      <w:r>
        <w:rPr>
          <w:bCs/>
          <w:iCs/>
          <w:szCs w:val="28"/>
        </w:rPr>
        <w:t>ю муниципальной собственностью а</w:t>
      </w:r>
      <w:r w:rsidRPr="00345DD9">
        <w:rPr>
          <w:bCs/>
          <w:iCs/>
          <w:szCs w:val="28"/>
        </w:rPr>
        <w:t xml:space="preserve">дминистрации города Кировска входит в структуру </w:t>
      </w:r>
      <w:r>
        <w:rPr>
          <w:bCs/>
          <w:iCs/>
          <w:szCs w:val="28"/>
        </w:rPr>
        <w:t>а</w:t>
      </w:r>
      <w:r w:rsidRPr="00345DD9">
        <w:rPr>
          <w:bCs/>
          <w:iCs/>
          <w:szCs w:val="28"/>
        </w:rPr>
        <w:t>дминистрации города Кировска и является уполномоченным органом, отвечающим за осуществление функций, связанных с реализацией настояще</w:t>
      </w:r>
      <w:r w:rsidR="00CB71B2">
        <w:rPr>
          <w:bCs/>
          <w:iCs/>
          <w:szCs w:val="28"/>
        </w:rPr>
        <w:t>го Административного регламента</w:t>
      </w:r>
      <w:r w:rsidR="00CB71B2" w:rsidRPr="00345DD9">
        <w:rPr>
          <w:bCs/>
          <w:iCs/>
          <w:szCs w:val="28"/>
        </w:rPr>
        <w:t xml:space="preserve"> (</w:t>
      </w:r>
      <w:r w:rsidRPr="00345DD9">
        <w:rPr>
          <w:bCs/>
          <w:szCs w:val="28"/>
        </w:rPr>
        <w:t xml:space="preserve">далее – </w:t>
      </w:r>
      <w:r w:rsidRPr="00345DD9">
        <w:rPr>
          <w:szCs w:val="28"/>
        </w:rPr>
        <w:t>уполномоченный орган).</w:t>
      </w:r>
    </w:p>
    <w:p w:rsidR="00345DD9" w:rsidRDefault="00FD0C88" w:rsidP="00345DD9">
      <w:pPr>
        <w:autoSpaceDE w:val="0"/>
        <w:autoSpaceDN w:val="0"/>
        <w:adjustRightInd w:val="0"/>
        <w:ind w:firstLine="709"/>
        <w:jc w:val="both"/>
        <w:rPr>
          <w:bCs/>
          <w:szCs w:val="28"/>
        </w:rPr>
      </w:pPr>
      <w:r>
        <w:rPr>
          <w:bCs/>
          <w:szCs w:val="28"/>
        </w:rPr>
        <w:t>МФЦ</w:t>
      </w:r>
      <w:r w:rsidR="00345DD9" w:rsidRPr="00345DD9">
        <w:rPr>
          <w:bCs/>
          <w:szCs w:val="28"/>
        </w:rPr>
        <w:t xml:space="preserve"> не вправе принимать в соответствии</w:t>
      </w:r>
      <w:r>
        <w:rPr>
          <w:bCs/>
          <w:szCs w:val="28"/>
        </w:rPr>
        <w:t xml:space="preserve"> с</w:t>
      </w:r>
      <w:r w:rsidR="00345DD9" w:rsidRPr="00345DD9">
        <w:rPr>
          <w:bCs/>
          <w:szCs w:val="28"/>
        </w:rPr>
        <w:t xml:space="preserve"> соглашением о взаимодействии между </w:t>
      </w:r>
      <w:r w:rsidR="001F6A45">
        <w:rPr>
          <w:bCs/>
          <w:szCs w:val="28"/>
        </w:rPr>
        <w:t>Администрацией города Кировска</w:t>
      </w:r>
      <w:r w:rsidR="00345DD9" w:rsidRPr="00345DD9">
        <w:rPr>
          <w:bCs/>
          <w:szCs w:val="28"/>
        </w:rPr>
        <w:t xml:space="preserve"> и </w:t>
      </w:r>
      <w:r w:rsidR="001F6A45">
        <w:rPr>
          <w:bCs/>
          <w:szCs w:val="28"/>
        </w:rPr>
        <w:t>МФЦ</w:t>
      </w:r>
      <w:r w:rsidR="00345DD9" w:rsidRPr="00345DD9">
        <w:rPr>
          <w:bCs/>
          <w:szCs w:val="28"/>
        </w:rPr>
        <w:t xml:space="preserve"> 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w:t>
      </w:r>
      <w:r w:rsidR="00CB71B2">
        <w:rPr>
          <w:bCs/>
          <w:szCs w:val="28"/>
        </w:rPr>
        <w:t>МФЦ</w:t>
      </w:r>
      <w:r w:rsidR="00345DD9" w:rsidRPr="00345DD9">
        <w:rPr>
          <w:bCs/>
          <w:szCs w:val="28"/>
        </w:rPr>
        <w:t>.</w:t>
      </w:r>
    </w:p>
    <w:p w:rsidR="0047409B" w:rsidRDefault="0047409B" w:rsidP="00345DD9">
      <w:pPr>
        <w:autoSpaceDE w:val="0"/>
        <w:autoSpaceDN w:val="0"/>
        <w:adjustRightInd w:val="0"/>
        <w:ind w:firstLine="709"/>
        <w:jc w:val="both"/>
        <w:rPr>
          <w:bCs/>
          <w:szCs w:val="28"/>
        </w:rPr>
      </w:pPr>
    </w:p>
    <w:p w:rsidR="0047409B" w:rsidRPr="0047409B" w:rsidRDefault="0047409B" w:rsidP="0047409B">
      <w:pPr>
        <w:autoSpaceDE w:val="0"/>
        <w:autoSpaceDN w:val="0"/>
        <w:adjustRightInd w:val="0"/>
        <w:ind w:firstLine="709"/>
        <w:jc w:val="center"/>
        <w:rPr>
          <w:b/>
          <w:bCs/>
          <w:szCs w:val="28"/>
        </w:rPr>
      </w:pPr>
      <w:r w:rsidRPr="0047409B">
        <w:rPr>
          <w:b/>
          <w:bCs/>
          <w:szCs w:val="28"/>
        </w:rPr>
        <w:t>Результат предоставления муниципальной услуги</w:t>
      </w:r>
    </w:p>
    <w:p w:rsidR="0047409B" w:rsidRPr="0047409B" w:rsidRDefault="0047409B" w:rsidP="0047409B">
      <w:pPr>
        <w:autoSpaceDE w:val="0"/>
        <w:autoSpaceDN w:val="0"/>
        <w:adjustRightInd w:val="0"/>
        <w:ind w:firstLine="709"/>
        <w:jc w:val="both"/>
        <w:rPr>
          <w:bCs/>
          <w:szCs w:val="28"/>
        </w:rPr>
      </w:pPr>
      <w:r w:rsidRPr="0047409B">
        <w:rPr>
          <w:bCs/>
          <w:szCs w:val="28"/>
        </w:rPr>
        <w:t>2.3. Результатом предоставления услуги является:</w:t>
      </w:r>
    </w:p>
    <w:p w:rsidR="0047409B" w:rsidRPr="0047409B" w:rsidRDefault="0047409B" w:rsidP="0047409B">
      <w:pPr>
        <w:autoSpaceDE w:val="0"/>
        <w:autoSpaceDN w:val="0"/>
        <w:adjustRightInd w:val="0"/>
        <w:ind w:firstLine="709"/>
        <w:jc w:val="both"/>
        <w:rPr>
          <w:bCs/>
          <w:szCs w:val="28"/>
        </w:rPr>
      </w:pPr>
      <w:r w:rsidRPr="0047409B">
        <w:rPr>
          <w:bCs/>
          <w:szCs w:val="28"/>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r w:rsidR="00CC6212">
        <w:rPr>
          <w:bCs/>
          <w:szCs w:val="28"/>
        </w:rPr>
        <w:t xml:space="preserve"> </w:t>
      </w:r>
      <w:r w:rsidR="00760BBC">
        <w:rPr>
          <w:bCs/>
          <w:szCs w:val="28"/>
        </w:rPr>
        <w:t xml:space="preserve">либо </w:t>
      </w:r>
      <w:r w:rsidR="00760BBC" w:rsidRPr="0047409B">
        <w:rPr>
          <w:bCs/>
          <w:szCs w:val="28"/>
        </w:rPr>
        <w:t>на</w:t>
      </w:r>
      <w:r w:rsidRPr="0047409B">
        <w:rPr>
          <w:bCs/>
          <w:szCs w:val="28"/>
        </w:rPr>
        <w:t xml:space="preserve"> земельном участке (далее – уведомление о </w:t>
      </w:r>
      <w:r w:rsidR="00760BBC" w:rsidRPr="0047409B">
        <w:rPr>
          <w:bCs/>
          <w:szCs w:val="28"/>
        </w:rPr>
        <w:t>соответствии,</w:t>
      </w:r>
      <w:r w:rsidR="00760BBC">
        <w:rPr>
          <w:bCs/>
          <w:szCs w:val="28"/>
        </w:rPr>
        <w:t xml:space="preserve"> либо не</w:t>
      </w:r>
      <w:r w:rsidR="00CC6212">
        <w:rPr>
          <w:bCs/>
          <w:szCs w:val="28"/>
        </w:rPr>
        <w:t>соответствии</w:t>
      </w:r>
      <w:r w:rsidRPr="0047409B">
        <w:rPr>
          <w:bCs/>
          <w:szCs w:val="28"/>
        </w:rPr>
        <w:t>).</w:t>
      </w:r>
    </w:p>
    <w:p w:rsidR="0047409B" w:rsidRPr="0047409B" w:rsidRDefault="0047409B" w:rsidP="0047409B">
      <w:pPr>
        <w:ind w:firstLine="708"/>
        <w:jc w:val="both"/>
        <w:rPr>
          <w:bCs/>
          <w:szCs w:val="28"/>
        </w:rPr>
      </w:pPr>
      <w:r w:rsidRPr="0047409B">
        <w:rPr>
          <w:szCs w:val="28"/>
        </w:rPr>
        <w:t xml:space="preserve">Документом, содержащим решение о предоставлении </w:t>
      </w:r>
      <w:r>
        <w:rPr>
          <w:szCs w:val="28"/>
        </w:rPr>
        <w:t>муниципальной</w:t>
      </w:r>
      <w:r w:rsidRPr="0047409B">
        <w:rPr>
          <w:szCs w:val="28"/>
        </w:rPr>
        <w:t xml:space="preserve"> услуги, на основании которого заявителю предоставляется результат </w:t>
      </w:r>
      <w:r>
        <w:rPr>
          <w:szCs w:val="28"/>
        </w:rPr>
        <w:t>муниципальной</w:t>
      </w:r>
      <w:r w:rsidRPr="0047409B">
        <w:rPr>
          <w:szCs w:val="28"/>
        </w:rPr>
        <w:t xml:space="preserve"> услуги, является уведомление о соответствии, в котором указаны дата и номер уведомления о соответствии;</w:t>
      </w:r>
      <w:r w:rsidRPr="0047409B">
        <w:rPr>
          <w:bCs/>
          <w:szCs w:val="28"/>
        </w:rPr>
        <w:t xml:space="preserve"> </w:t>
      </w:r>
    </w:p>
    <w:p w:rsidR="0047409B" w:rsidRPr="0047409B" w:rsidRDefault="0047409B" w:rsidP="0047409B">
      <w:pPr>
        <w:autoSpaceDE w:val="0"/>
        <w:autoSpaceDN w:val="0"/>
        <w:adjustRightInd w:val="0"/>
        <w:ind w:firstLine="709"/>
        <w:jc w:val="both"/>
        <w:rPr>
          <w:bCs/>
          <w:szCs w:val="28"/>
        </w:rPr>
      </w:pPr>
      <w:r w:rsidRPr="0047409B">
        <w:rPr>
          <w:bCs/>
          <w:szCs w:val="28"/>
        </w:rPr>
        <w:t>б) выдача дубликата уведомления о соответствии</w:t>
      </w:r>
      <w:r w:rsidR="00CC6212">
        <w:rPr>
          <w:bCs/>
          <w:szCs w:val="28"/>
        </w:rPr>
        <w:t xml:space="preserve"> либо не соответствии</w:t>
      </w:r>
      <w:r w:rsidRPr="0047409B">
        <w:rPr>
          <w:bCs/>
          <w:szCs w:val="28"/>
        </w:rPr>
        <w:t>.</w:t>
      </w:r>
    </w:p>
    <w:p w:rsidR="0047409B" w:rsidRPr="0047409B" w:rsidRDefault="0047409B" w:rsidP="0047409B">
      <w:pPr>
        <w:ind w:firstLine="708"/>
        <w:jc w:val="both"/>
        <w:rPr>
          <w:bCs/>
          <w:szCs w:val="28"/>
        </w:rPr>
      </w:pPr>
      <w:r w:rsidRPr="0047409B">
        <w:rPr>
          <w:szCs w:val="28"/>
        </w:rPr>
        <w:t xml:space="preserve">Документом, содержащим решение о предоставлении </w:t>
      </w:r>
      <w:r>
        <w:rPr>
          <w:szCs w:val="28"/>
        </w:rPr>
        <w:t>муниципальной</w:t>
      </w:r>
      <w:r w:rsidRPr="0047409B">
        <w:rPr>
          <w:szCs w:val="28"/>
        </w:rPr>
        <w:t xml:space="preserve"> услуги, на основании которого заявителю предоставляется результат </w:t>
      </w:r>
      <w:r>
        <w:rPr>
          <w:szCs w:val="28"/>
        </w:rPr>
        <w:t>муниципальной</w:t>
      </w:r>
      <w:r w:rsidRPr="0047409B">
        <w:rPr>
          <w:szCs w:val="28"/>
        </w:rPr>
        <w:t xml:space="preserve"> услуги, является дубликат уведомления о соответствии</w:t>
      </w:r>
      <w:r w:rsidR="00CC6212">
        <w:rPr>
          <w:szCs w:val="28"/>
        </w:rPr>
        <w:t xml:space="preserve"> </w:t>
      </w:r>
      <w:r w:rsidR="00CC6212">
        <w:rPr>
          <w:bCs/>
          <w:szCs w:val="28"/>
        </w:rPr>
        <w:t>либо не соответствии</w:t>
      </w:r>
      <w:r w:rsidRPr="0047409B">
        <w:rPr>
          <w:szCs w:val="28"/>
        </w:rPr>
        <w:t xml:space="preserve">, в котором указаны дата и номер уведомления о соответствии; </w:t>
      </w:r>
    </w:p>
    <w:p w:rsidR="0047409B" w:rsidRPr="0047409B" w:rsidRDefault="0047409B" w:rsidP="0047409B">
      <w:pPr>
        <w:autoSpaceDE w:val="0"/>
        <w:autoSpaceDN w:val="0"/>
        <w:adjustRightInd w:val="0"/>
        <w:ind w:firstLine="709"/>
        <w:jc w:val="both"/>
        <w:rPr>
          <w:bCs/>
          <w:szCs w:val="28"/>
        </w:rPr>
      </w:pPr>
      <w:r w:rsidRPr="0047409B">
        <w:rPr>
          <w:bCs/>
          <w:szCs w:val="28"/>
        </w:rPr>
        <w:t>в) направление уведомления о соответствии</w:t>
      </w:r>
      <w:r w:rsidR="00CC6212">
        <w:rPr>
          <w:bCs/>
          <w:szCs w:val="28"/>
        </w:rPr>
        <w:t xml:space="preserve"> либо не соответствии</w:t>
      </w:r>
      <w:r w:rsidRPr="0047409B">
        <w:rPr>
          <w:bCs/>
          <w:szCs w:val="28"/>
        </w:rPr>
        <w:t xml:space="preserve"> с внесенными изменениями.</w:t>
      </w:r>
    </w:p>
    <w:p w:rsidR="0047409B" w:rsidRPr="0047409B" w:rsidRDefault="0047409B" w:rsidP="0047409B">
      <w:pPr>
        <w:ind w:firstLine="708"/>
        <w:jc w:val="both"/>
        <w:rPr>
          <w:bCs/>
          <w:szCs w:val="28"/>
        </w:rPr>
      </w:pPr>
      <w:r w:rsidRPr="0047409B">
        <w:rPr>
          <w:szCs w:val="28"/>
        </w:rPr>
        <w:t>Документом, содержащим решение о предоставлении</w:t>
      </w:r>
      <w:r>
        <w:rPr>
          <w:szCs w:val="28"/>
        </w:rPr>
        <w:t xml:space="preserve"> муниципальной</w:t>
      </w:r>
      <w:r w:rsidRPr="0047409B">
        <w:rPr>
          <w:szCs w:val="28"/>
        </w:rPr>
        <w:t xml:space="preserve"> услуги, на основании которого заявителю предоставляется результат </w:t>
      </w:r>
      <w:r>
        <w:rPr>
          <w:szCs w:val="28"/>
        </w:rPr>
        <w:t>муниципальной</w:t>
      </w:r>
      <w:r w:rsidRPr="0047409B">
        <w:rPr>
          <w:szCs w:val="28"/>
        </w:rPr>
        <w:t xml:space="preserve"> услуги, является </w:t>
      </w:r>
      <w:r w:rsidRPr="0047409B">
        <w:rPr>
          <w:bCs/>
          <w:szCs w:val="28"/>
        </w:rPr>
        <w:t>уведомление о соответствии</w:t>
      </w:r>
      <w:r w:rsidR="00CC6212">
        <w:rPr>
          <w:bCs/>
          <w:szCs w:val="28"/>
        </w:rPr>
        <w:t xml:space="preserve"> либо не соответствии</w:t>
      </w:r>
      <w:r w:rsidRPr="0047409B">
        <w:rPr>
          <w:szCs w:val="28"/>
        </w:rPr>
        <w:t xml:space="preserve">, в котором указаны дата и номер </w:t>
      </w:r>
      <w:r w:rsidRPr="0047409B">
        <w:rPr>
          <w:bCs/>
          <w:szCs w:val="28"/>
        </w:rPr>
        <w:t>уведомления о соответствии</w:t>
      </w:r>
      <w:r w:rsidRPr="0047409B">
        <w:rPr>
          <w:szCs w:val="28"/>
        </w:rPr>
        <w:t xml:space="preserve"> </w:t>
      </w:r>
      <w:r w:rsidR="00CC6212">
        <w:rPr>
          <w:bCs/>
          <w:szCs w:val="28"/>
        </w:rPr>
        <w:t>либо не соответствии</w:t>
      </w:r>
      <w:r w:rsidR="00CC6212" w:rsidRPr="0047409B">
        <w:rPr>
          <w:szCs w:val="28"/>
        </w:rPr>
        <w:t xml:space="preserve"> </w:t>
      </w:r>
      <w:r w:rsidRPr="0047409B">
        <w:rPr>
          <w:szCs w:val="28"/>
        </w:rPr>
        <w:t xml:space="preserve">и дата внесения изменений в </w:t>
      </w:r>
      <w:r w:rsidRPr="0047409B">
        <w:rPr>
          <w:bCs/>
          <w:szCs w:val="28"/>
        </w:rPr>
        <w:t xml:space="preserve">уведомление о </w:t>
      </w:r>
      <w:r w:rsidR="00CC6212" w:rsidRPr="0047409B">
        <w:rPr>
          <w:bCs/>
          <w:szCs w:val="28"/>
        </w:rPr>
        <w:t>соответствии,</w:t>
      </w:r>
      <w:r w:rsidR="00CC6212">
        <w:rPr>
          <w:bCs/>
          <w:szCs w:val="28"/>
        </w:rPr>
        <w:t xml:space="preserve"> либо не соответствии</w:t>
      </w:r>
      <w:r w:rsidRPr="0047409B">
        <w:rPr>
          <w:szCs w:val="28"/>
        </w:rPr>
        <w:t xml:space="preserve">; </w:t>
      </w:r>
    </w:p>
    <w:p w:rsidR="0047409B" w:rsidRPr="0047409B" w:rsidRDefault="0047409B" w:rsidP="0047409B">
      <w:pPr>
        <w:autoSpaceDE w:val="0"/>
        <w:autoSpaceDN w:val="0"/>
        <w:adjustRightInd w:val="0"/>
        <w:ind w:firstLine="709"/>
        <w:jc w:val="both"/>
        <w:rPr>
          <w:szCs w:val="28"/>
        </w:rPr>
      </w:pPr>
      <w:r w:rsidRPr="0047409B">
        <w:rPr>
          <w:bCs/>
          <w:szCs w:val="28"/>
        </w:rPr>
        <w:lastRenderedPageBreak/>
        <w:t xml:space="preserve">г) исправление допущенных опечаток и ошибок в </w:t>
      </w:r>
      <w:r w:rsidRPr="0047409B">
        <w:rPr>
          <w:szCs w:val="28"/>
        </w:rPr>
        <w:t>уведомлении о соответствии</w:t>
      </w:r>
      <w:r w:rsidR="00CC6212">
        <w:rPr>
          <w:szCs w:val="28"/>
        </w:rPr>
        <w:t xml:space="preserve"> </w:t>
      </w:r>
      <w:r w:rsidR="00CC6212">
        <w:rPr>
          <w:bCs/>
          <w:szCs w:val="28"/>
        </w:rPr>
        <w:t>либо не соответствии</w:t>
      </w:r>
      <w:r w:rsidRPr="0047409B">
        <w:rPr>
          <w:szCs w:val="28"/>
        </w:rPr>
        <w:t>.</w:t>
      </w:r>
    </w:p>
    <w:p w:rsidR="0047409B" w:rsidRPr="0047409B" w:rsidRDefault="0047409B" w:rsidP="0047409B">
      <w:pPr>
        <w:ind w:firstLine="708"/>
        <w:jc w:val="both"/>
        <w:rPr>
          <w:szCs w:val="28"/>
        </w:rPr>
      </w:pPr>
      <w:r w:rsidRPr="0047409B">
        <w:rPr>
          <w:szCs w:val="28"/>
        </w:rPr>
        <w:t xml:space="preserve">Документом, содержащим решение о предоставлении </w:t>
      </w:r>
      <w:r>
        <w:rPr>
          <w:szCs w:val="28"/>
        </w:rPr>
        <w:t>муниципальной</w:t>
      </w:r>
      <w:r w:rsidRPr="0047409B">
        <w:rPr>
          <w:szCs w:val="28"/>
        </w:rPr>
        <w:t xml:space="preserve"> услуги, на основании которого заявителю предоставляется результат </w:t>
      </w:r>
      <w:r>
        <w:rPr>
          <w:szCs w:val="28"/>
        </w:rPr>
        <w:t>муниципальной</w:t>
      </w:r>
      <w:r w:rsidRPr="0047409B">
        <w:rPr>
          <w:szCs w:val="28"/>
        </w:rPr>
        <w:t xml:space="preserve"> услуги, является уведомление о соответствии </w:t>
      </w:r>
      <w:r w:rsidR="00CC6212">
        <w:rPr>
          <w:bCs/>
          <w:szCs w:val="28"/>
        </w:rPr>
        <w:t>либо не соответствии</w:t>
      </w:r>
      <w:r w:rsidR="00CC6212" w:rsidRPr="0047409B">
        <w:rPr>
          <w:szCs w:val="28"/>
        </w:rPr>
        <w:t xml:space="preserve"> </w:t>
      </w:r>
      <w:r w:rsidRPr="0047409B">
        <w:rPr>
          <w:szCs w:val="28"/>
        </w:rPr>
        <w:t>с исправленными опечатками и ошибками, в котором указаны дата и номер уведомления о соответствии</w:t>
      </w:r>
      <w:r w:rsidR="00CC6212">
        <w:rPr>
          <w:szCs w:val="28"/>
        </w:rPr>
        <w:t xml:space="preserve"> </w:t>
      </w:r>
      <w:r w:rsidR="00CC6212">
        <w:rPr>
          <w:bCs/>
          <w:szCs w:val="28"/>
        </w:rPr>
        <w:t>либо не соответствии</w:t>
      </w:r>
      <w:r w:rsidRPr="0047409B">
        <w:rPr>
          <w:szCs w:val="28"/>
        </w:rPr>
        <w:t>.</w:t>
      </w:r>
    </w:p>
    <w:p w:rsidR="0047409B" w:rsidRPr="0047409B" w:rsidRDefault="0047409B" w:rsidP="0047409B">
      <w:pPr>
        <w:autoSpaceDE w:val="0"/>
        <w:autoSpaceDN w:val="0"/>
        <w:adjustRightInd w:val="0"/>
        <w:ind w:firstLine="709"/>
        <w:jc w:val="both"/>
        <w:rPr>
          <w:bCs/>
          <w:szCs w:val="28"/>
        </w:rPr>
      </w:pPr>
      <w:r w:rsidRPr="0047409B">
        <w:rPr>
          <w:bCs/>
          <w:szCs w:val="28"/>
        </w:rPr>
        <w:t xml:space="preserve">2.4. Форма уведомления о соответствии </w:t>
      </w:r>
      <w:r w:rsidR="00CC6212">
        <w:rPr>
          <w:bCs/>
          <w:szCs w:val="28"/>
        </w:rPr>
        <w:t>либо не соответствии</w:t>
      </w:r>
      <w:r w:rsidR="00CC6212" w:rsidRPr="0047409B">
        <w:rPr>
          <w:bCs/>
          <w:szCs w:val="28"/>
        </w:rPr>
        <w:t xml:space="preserve"> </w:t>
      </w:r>
      <w:r w:rsidRPr="0047409B">
        <w:rPr>
          <w:bCs/>
          <w:szCs w:val="28"/>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7409B" w:rsidRPr="0047409B" w:rsidRDefault="0047409B" w:rsidP="0047409B">
      <w:pPr>
        <w:ind w:firstLine="708"/>
        <w:jc w:val="both"/>
        <w:rPr>
          <w:sz w:val="22"/>
        </w:rPr>
      </w:pPr>
      <w:r w:rsidRPr="0047409B">
        <w:rPr>
          <w:bCs/>
          <w:szCs w:val="28"/>
        </w:rPr>
        <w:t xml:space="preserve">2.5. </w:t>
      </w:r>
      <w:r w:rsidR="00CC6212" w:rsidRPr="00CC6212">
        <w:rPr>
          <w:szCs w:val="28"/>
        </w:rPr>
        <w:t xml:space="preserve">Фиксирование факта получения заявителем результата предоставления муниципальной услуги осуществляется в </w:t>
      </w:r>
      <w:r w:rsidR="00873923">
        <w:rPr>
          <w:szCs w:val="28"/>
        </w:rPr>
        <w:t xml:space="preserve">журнале регистрации </w:t>
      </w:r>
      <w:r w:rsidR="00760BBC">
        <w:rPr>
          <w:szCs w:val="28"/>
        </w:rPr>
        <w:t>уведомлений о соответствии, либо несоответствии</w:t>
      </w:r>
      <w:r w:rsidR="00CC6212">
        <w:rPr>
          <w:szCs w:val="28"/>
        </w:rPr>
        <w:t>.</w:t>
      </w:r>
    </w:p>
    <w:p w:rsidR="0047409B" w:rsidRPr="0047409B" w:rsidRDefault="0047409B" w:rsidP="0047409B">
      <w:pPr>
        <w:autoSpaceDE w:val="0"/>
        <w:autoSpaceDN w:val="0"/>
        <w:adjustRightInd w:val="0"/>
        <w:ind w:firstLine="709"/>
        <w:jc w:val="both"/>
        <w:rPr>
          <w:bCs/>
          <w:szCs w:val="28"/>
        </w:rPr>
      </w:pPr>
      <w:r w:rsidRPr="0047409B">
        <w:rPr>
          <w:bCs/>
          <w:szCs w:val="28"/>
        </w:rPr>
        <w:t>2.6. Результат предоставления услуги, указанный в пункте 2.3 настоящего Административного регламента:</w:t>
      </w:r>
    </w:p>
    <w:p w:rsidR="0047409B" w:rsidRPr="0047409B" w:rsidRDefault="0047409B" w:rsidP="0047409B">
      <w:pPr>
        <w:autoSpaceDE w:val="0"/>
        <w:autoSpaceDN w:val="0"/>
        <w:adjustRightInd w:val="0"/>
        <w:ind w:firstLine="709"/>
        <w:jc w:val="both"/>
        <w:rPr>
          <w:bCs/>
          <w:szCs w:val="28"/>
        </w:rPr>
      </w:pPr>
      <w:r>
        <w:rPr>
          <w:bCs/>
          <w:szCs w:val="28"/>
        </w:rPr>
        <w:t xml:space="preserve">- </w:t>
      </w:r>
      <w:r w:rsidRPr="0047409B">
        <w:rPr>
          <w:bCs/>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47409B">
        <w:rPr>
          <w:szCs w:val="28"/>
        </w:rPr>
        <w:t>в федеральной государственной информационной системе "Единый портал государственных и муниципальных услуг (функций)" (</w:t>
      </w:r>
      <w:hyperlink r:id="rId12" w:history="1">
        <w:r w:rsidRPr="000B037A">
          <w:rPr>
            <w:rStyle w:val="a9"/>
            <w:szCs w:val="28"/>
          </w:rPr>
          <w:t>https://www.gosuslugi.ru/</w:t>
        </w:r>
      </w:hyperlink>
      <w:r w:rsidRPr="0047409B">
        <w:rPr>
          <w:szCs w:val="28"/>
        </w:rPr>
        <w:t>)</w:t>
      </w:r>
      <w:r>
        <w:rPr>
          <w:szCs w:val="28"/>
        </w:rPr>
        <w:t xml:space="preserve"> </w:t>
      </w:r>
      <w:r w:rsidRPr="0047409B">
        <w:rPr>
          <w:szCs w:val="28"/>
        </w:rPr>
        <w:t xml:space="preserve"> (далее – Единый портал), на региональном портале </w:t>
      </w:r>
      <w:r w:rsidRPr="0047409B">
        <w:rPr>
          <w:bCs/>
          <w:szCs w:val="28"/>
        </w:rPr>
        <w:t xml:space="preserve">государственных и муниципальных услуг (функций), являющемся государственной информационной системой субъекта Российской Федерации </w:t>
      </w:r>
      <w:r w:rsidR="008919B6" w:rsidRPr="009E5C90">
        <w:t>«Государственные и муниципальные услуги Мурманской области» (</w:t>
      </w:r>
      <w:hyperlink r:id="rId13" w:history="1">
        <w:r w:rsidR="008919B6" w:rsidRPr="009E5C90">
          <w:rPr>
            <w:rStyle w:val="a9"/>
            <w:lang w:val="en-US"/>
          </w:rPr>
          <w:t>www</w:t>
        </w:r>
        <w:r w:rsidR="008919B6" w:rsidRPr="009E5C90">
          <w:rPr>
            <w:rStyle w:val="a9"/>
          </w:rPr>
          <w:t>.51</w:t>
        </w:r>
        <w:r w:rsidR="008919B6" w:rsidRPr="009E5C90">
          <w:rPr>
            <w:rStyle w:val="a9"/>
            <w:lang w:val="en-US"/>
          </w:rPr>
          <w:t>gosuslugi</w:t>
        </w:r>
        <w:r w:rsidR="008919B6" w:rsidRPr="009E5C90">
          <w:rPr>
            <w:rStyle w:val="a9"/>
          </w:rPr>
          <w:t>.</w:t>
        </w:r>
        <w:r w:rsidR="008919B6" w:rsidRPr="009E5C90">
          <w:rPr>
            <w:rStyle w:val="a9"/>
            <w:lang w:val="en-US"/>
          </w:rPr>
          <w:t>ru</w:t>
        </w:r>
      </w:hyperlink>
      <w:r w:rsidR="008919B6" w:rsidRPr="009E5C90">
        <w:t xml:space="preserve">) </w:t>
      </w:r>
      <w:r w:rsidRPr="0047409B">
        <w:rPr>
          <w:bCs/>
          <w:szCs w:val="28"/>
        </w:rPr>
        <w:t xml:space="preserve"> (далее – региональный портал), в случае,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7409B" w:rsidRPr="0047409B" w:rsidRDefault="0047409B" w:rsidP="0047409B">
      <w:pPr>
        <w:autoSpaceDE w:val="0"/>
        <w:autoSpaceDN w:val="0"/>
        <w:adjustRightInd w:val="0"/>
        <w:ind w:firstLine="709"/>
        <w:jc w:val="both"/>
        <w:rPr>
          <w:bCs/>
          <w:szCs w:val="28"/>
        </w:rPr>
      </w:pPr>
      <w:r>
        <w:rPr>
          <w:bCs/>
          <w:szCs w:val="28"/>
        </w:rPr>
        <w:t xml:space="preserve">- </w:t>
      </w:r>
      <w:r w:rsidRPr="0047409B">
        <w:rPr>
          <w:bCs/>
          <w:szCs w:val="28"/>
        </w:rPr>
        <w:t xml:space="preserve">выдается заявителю на бумажном носителе при личном обращении в уполномоченный орган, </w:t>
      </w:r>
      <w:r w:rsidR="00CB71B2">
        <w:rPr>
          <w:bCs/>
          <w:szCs w:val="28"/>
        </w:rPr>
        <w:t>МФЦ</w:t>
      </w:r>
      <w:r w:rsidRPr="0047409B">
        <w:rPr>
          <w:bCs/>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7409B" w:rsidRDefault="0047409B" w:rsidP="00345DD9">
      <w:pPr>
        <w:autoSpaceDE w:val="0"/>
        <w:autoSpaceDN w:val="0"/>
        <w:adjustRightInd w:val="0"/>
        <w:ind w:firstLine="709"/>
        <w:jc w:val="both"/>
        <w:rPr>
          <w:bCs/>
          <w:sz w:val="22"/>
          <w:szCs w:val="28"/>
        </w:rPr>
      </w:pPr>
    </w:p>
    <w:p w:rsidR="008919B6" w:rsidRPr="008919B6" w:rsidRDefault="008919B6" w:rsidP="008919B6">
      <w:pPr>
        <w:autoSpaceDE w:val="0"/>
        <w:autoSpaceDN w:val="0"/>
        <w:adjustRightInd w:val="0"/>
        <w:ind w:firstLine="709"/>
        <w:jc w:val="center"/>
        <w:outlineLvl w:val="0"/>
        <w:rPr>
          <w:b/>
          <w:bCs/>
          <w:szCs w:val="28"/>
        </w:rPr>
      </w:pPr>
      <w:r w:rsidRPr="008919B6">
        <w:rPr>
          <w:b/>
          <w:bCs/>
          <w:szCs w:val="28"/>
        </w:rPr>
        <w:t xml:space="preserve">Срок предоставления </w:t>
      </w:r>
      <w:r w:rsidRPr="008919B6">
        <w:rPr>
          <w:b/>
          <w:szCs w:val="28"/>
        </w:rPr>
        <w:t>муниципальной</w:t>
      </w:r>
      <w:r w:rsidRPr="008919B6">
        <w:rPr>
          <w:b/>
          <w:bCs/>
          <w:szCs w:val="28"/>
        </w:rPr>
        <w:t xml:space="preserve"> услуги</w:t>
      </w:r>
    </w:p>
    <w:p w:rsidR="008919B6" w:rsidRPr="008919B6" w:rsidRDefault="008919B6" w:rsidP="008919B6">
      <w:pPr>
        <w:autoSpaceDE w:val="0"/>
        <w:autoSpaceDN w:val="0"/>
        <w:adjustRightInd w:val="0"/>
        <w:ind w:firstLine="709"/>
        <w:jc w:val="both"/>
        <w:rPr>
          <w:bCs/>
          <w:szCs w:val="28"/>
        </w:rPr>
      </w:pPr>
      <w:r w:rsidRPr="008919B6">
        <w:rPr>
          <w:bCs/>
          <w:szCs w:val="28"/>
        </w:rPr>
        <w:t>2.7. Срок предоставления услуги составляет:</w:t>
      </w:r>
    </w:p>
    <w:p w:rsidR="008919B6" w:rsidRPr="008919B6" w:rsidRDefault="008919B6" w:rsidP="008919B6">
      <w:pPr>
        <w:autoSpaceDE w:val="0"/>
        <w:autoSpaceDN w:val="0"/>
        <w:adjustRightInd w:val="0"/>
        <w:ind w:firstLine="709"/>
        <w:jc w:val="both"/>
        <w:rPr>
          <w:bCs/>
          <w:szCs w:val="28"/>
        </w:rPr>
      </w:pPr>
      <w:r>
        <w:rPr>
          <w:bCs/>
          <w:szCs w:val="28"/>
        </w:rPr>
        <w:t xml:space="preserve">- </w:t>
      </w:r>
      <w:r w:rsidRPr="008919B6">
        <w:rPr>
          <w:bCs/>
          <w:szCs w:val="28"/>
        </w:rPr>
        <w:t>не более семи рабочих дней со дня поступления в уполномоченный орган уведомления о планируемом строительстве, уведомления об изменении параметров</w:t>
      </w:r>
      <w:r w:rsidRPr="008919B6">
        <w:rPr>
          <w:szCs w:val="28"/>
        </w:rPr>
        <w:t>,</w:t>
      </w:r>
      <w:r w:rsidRPr="008919B6">
        <w:rPr>
          <w:rFonts w:ascii="Calibri" w:hAnsi="Calibri"/>
          <w:bCs/>
          <w:sz w:val="20"/>
          <w:szCs w:val="22"/>
        </w:rPr>
        <w:t xml:space="preserve"> </w:t>
      </w:r>
      <w:r w:rsidRPr="008919B6">
        <w:rPr>
          <w:bCs/>
          <w:szCs w:val="28"/>
        </w:rPr>
        <w:t>представленных способами, указанными в пункте 2.11 настоящего Административного регламента</w:t>
      </w:r>
      <w:r w:rsidR="005558F2">
        <w:rPr>
          <w:bCs/>
          <w:szCs w:val="28"/>
        </w:rPr>
        <w:t xml:space="preserve"> (за исключением случая, предусмотренного частью 8 статьи 51.1 Градостроительного кодекса Российской федерации)</w:t>
      </w:r>
      <w:r w:rsidRPr="008919B6">
        <w:rPr>
          <w:bCs/>
          <w:szCs w:val="28"/>
        </w:rPr>
        <w:t>;</w:t>
      </w:r>
    </w:p>
    <w:p w:rsidR="008919B6" w:rsidRPr="008919B6" w:rsidRDefault="008919B6" w:rsidP="008919B6">
      <w:pPr>
        <w:autoSpaceDE w:val="0"/>
        <w:autoSpaceDN w:val="0"/>
        <w:adjustRightInd w:val="0"/>
        <w:ind w:firstLine="709"/>
        <w:jc w:val="both"/>
        <w:rPr>
          <w:bCs/>
          <w:szCs w:val="28"/>
        </w:rPr>
      </w:pPr>
      <w:r>
        <w:rPr>
          <w:bCs/>
          <w:szCs w:val="28"/>
        </w:rPr>
        <w:t xml:space="preserve">- </w:t>
      </w:r>
      <w:r w:rsidRPr="008919B6">
        <w:rPr>
          <w:bCs/>
          <w:szCs w:val="28"/>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w:t>
      </w:r>
      <w:r w:rsidR="00CF7A68">
        <w:rPr>
          <w:bCs/>
          <w:szCs w:val="28"/>
        </w:rPr>
        <w:t>о Административного регламента</w:t>
      </w:r>
      <w:r w:rsidR="005558F2">
        <w:rPr>
          <w:bCs/>
          <w:szCs w:val="28"/>
        </w:rPr>
        <w:t xml:space="preserve"> (в случае, предусмотренном частью 8 статьи 51.1 Градостроительного кодекса Российской федерации)</w:t>
      </w:r>
      <w:r w:rsidR="00CF7A68">
        <w:rPr>
          <w:bCs/>
          <w:szCs w:val="28"/>
        </w:rPr>
        <w:t>.</w:t>
      </w:r>
    </w:p>
    <w:p w:rsidR="008919B6" w:rsidRPr="008919B6" w:rsidRDefault="008919B6" w:rsidP="008919B6">
      <w:pPr>
        <w:autoSpaceDE w:val="0"/>
        <w:autoSpaceDN w:val="0"/>
        <w:adjustRightInd w:val="0"/>
        <w:jc w:val="both"/>
        <w:rPr>
          <w:bCs/>
          <w:szCs w:val="28"/>
        </w:rPr>
      </w:pPr>
    </w:p>
    <w:p w:rsidR="008919B6" w:rsidRPr="008919B6" w:rsidRDefault="008919B6" w:rsidP="008919B6">
      <w:pPr>
        <w:widowControl w:val="0"/>
        <w:autoSpaceDE w:val="0"/>
        <w:autoSpaceDN w:val="0"/>
        <w:adjustRightInd w:val="0"/>
        <w:ind w:firstLine="567"/>
        <w:jc w:val="center"/>
        <w:rPr>
          <w:b/>
          <w:bCs/>
          <w:szCs w:val="28"/>
        </w:rPr>
      </w:pPr>
      <w:r w:rsidRPr="008919B6">
        <w:rPr>
          <w:b/>
          <w:bCs/>
          <w:szCs w:val="28"/>
        </w:rPr>
        <w:t xml:space="preserve">Правовые основания для предоставления </w:t>
      </w:r>
      <w:r>
        <w:rPr>
          <w:b/>
          <w:bCs/>
          <w:szCs w:val="28"/>
        </w:rPr>
        <w:t xml:space="preserve">муниципальной </w:t>
      </w:r>
      <w:r w:rsidRPr="008919B6">
        <w:rPr>
          <w:b/>
          <w:bCs/>
          <w:szCs w:val="28"/>
        </w:rPr>
        <w:t>услуги</w:t>
      </w:r>
      <w:r w:rsidRPr="008919B6" w:rsidDel="0077577C">
        <w:rPr>
          <w:b/>
          <w:bCs/>
          <w:szCs w:val="28"/>
        </w:rPr>
        <w:t xml:space="preserve"> </w:t>
      </w:r>
    </w:p>
    <w:p w:rsidR="008919B6" w:rsidRPr="008919B6" w:rsidRDefault="008919B6" w:rsidP="008919B6">
      <w:pPr>
        <w:autoSpaceDE w:val="0"/>
        <w:autoSpaceDN w:val="0"/>
        <w:adjustRightInd w:val="0"/>
        <w:ind w:firstLine="709"/>
        <w:jc w:val="both"/>
        <w:rPr>
          <w:bCs/>
          <w:szCs w:val="28"/>
        </w:rPr>
      </w:pPr>
      <w:r w:rsidRPr="008919B6">
        <w:rPr>
          <w:bCs/>
          <w:szCs w:val="28"/>
        </w:rPr>
        <w:t xml:space="preserve">2.8. Перечень нормативных правовых актов, регулирующих предоставление </w:t>
      </w:r>
      <w:r>
        <w:rPr>
          <w:bCs/>
          <w:szCs w:val="28"/>
        </w:rPr>
        <w:t>муниципальной</w:t>
      </w:r>
      <w:r w:rsidRPr="008919B6">
        <w:rPr>
          <w:bCs/>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CD121E">
        <w:rPr>
          <w:szCs w:val="28"/>
        </w:rPr>
        <w:t>«</w:t>
      </w:r>
      <w:r w:rsidRPr="008919B6">
        <w:rPr>
          <w:bCs/>
          <w:szCs w:val="28"/>
        </w:rPr>
        <w:t>Федеральный реестр государственных и муниципальных услуг (функций)</w:t>
      </w:r>
      <w:r w:rsidR="00CD121E">
        <w:rPr>
          <w:bCs/>
          <w:szCs w:val="28"/>
        </w:rPr>
        <w:t>»</w:t>
      </w:r>
      <w:r w:rsidRPr="008919B6">
        <w:rPr>
          <w:bCs/>
          <w:szCs w:val="28"/>
        </w:rPr>
        <w:t>.</w:t>
      </w:r>
    </w:p>
    <w:p w:rsidR="006A3A06" w:rsidRDefault="008919B6" w:rsidP="00FD0C88">
      <w:pPr>
        <w:pStyle w:val="ConsPlusNormal"/>
        <w:ind w:firstLine="709"/>
        <w:jc w:val="both"/>
        <w:rPr>
          <w:sz w:val="24"/>
        </w:rPr>
      </w:pPr>
      <w:r w:rsidRPr="008919B6">
        <w:rPr>
          <w:sz w:val="24"/>
        </w:rPr>
        <w:lastRenderedPageBreak/>
        <w:t xml:space="preserve">Нормативные правовые акты, регулирующие предоставление </w:t>
      </w:r>
      <w:r>
        <w:rPr>
          <w:sz w:val="24"/>
        </w:rPr>
        <w:t>муниципальной</w:t>
      </w:r>
      <w:r w:rsidRPr="008919B6">
        <w:rPr>
          <w:sz w:val="24"/>
        </w:rPr>
        <w:t xml:space="preserve"> услуги, информация о порядке досудебного (внесудебного) обжалования решений и действий (бездействия) органов, предоставляющих </w:t>
      </w:r>
      <w:r>
        <w:rPr>
          <w:sz w:val="24"/>
        </w:rPr>
        <w:t>муниципальную</w:t>
      </w:r>
      <w:r w:rsidRPr="008919B6">
        <w:rPr>
          <w:sz w:val="24"/>
        </w:rPr>
        <w:t xml:space="preserve"> услугу, а также их должностных лиц, государственных (муниципальных) служащих, работников размещаются на официальном сайте уполномоченного органа </w:t>
      </w:r>
      <w:r w:rsidRPr="008919B6">
        <w:rPr>
          <w:rFonts w:eastAsia="Calibri"/>
          <w:sz w:val="24"/>
          <w:lang w:eastAsia="en-US"/>
        </w:rPr>
        <w:t>государственной власти</w:t>
      </w:r>
      <w:r w:rsidRPr="008919B6">
        <w:rPr>
          <w:sz w:val="24"/>
        </w:rPr>
        <w:t xml:space="preserve">, </w:t>
      </w:r>
      <w:r w:rsidRPr="008919B6">
        <w:rPr>
          <w:rFonts w:eastAsia="Calibri"/>
          <w:sz w:val="24"/>
          <w:lang w:eastAsia="en-US"/>
        </w:rPr>
        <w:t xml:space="preserve">органа местного самоуправления, </w:t>
      </w:r>
      <w:r w:rsidRPr="008919B6">
        <w:rPr>
          <w:sz w:val="24"/>
        </w:rPr>
        <w:t xml:space="preserve">организации в информационно-телекоммуникационной сети "Интернет" </w:t>
      </w:r>
      <w:r>
        <w:rPr>
          <w:sz w:val="24"/>
        </w:rPr>
        <w:t>(</w:t>
      </w:r>
      <w:hyperlink r:id="rId14" w:history="1">
        <w:r w:rsidR="00CD121E" w:rsidRPr="00E90A30">
          <w:rPr>
            <w:rStyle w:val="a9"/>
            <w:sz w:val="24"/>
            <w:lang w:val="en-US"/>
          </w:rPr>
          <w:t>www</w:t>
        </w:r>
        <w:r w:rsidR="00CD121E" w:rsidRPr="00E90A30">
          <w:rPr>
            <w:rStyle w:val="a9"/>
            <w:sz w:val="24"/>
          </w:rPr>
          <w:t>.kirovsk.ru</w:t>
        </w:r>
      </w:hyperlink>
      <w:r>
        <w:rPr>
          <w:sz w:val="24"/>
        </w:rPr>
        <w:t>)</w:t>
      </w:r>
      <w:r>
        <w:t xml:space="preserve">, </w:t>
      </w:r>
      <w:r w:rsidRPr="008919B6">
        <w:rPr>
          <w:sz w:val="24"/>
        </w:rPr>
        <w:t>а также</w:t>
      </w:r>
      <w:r w:rsidRPr="008919B6">
        <w:rPr>
          <w:bCs/>
          <w:sz w:val="24"/>
        </w:rPr>
        <w:t xml:space="preserve"> на Едином портале, региональном портале</w:t>
      </w:r>
      <w:r w:rsidRPr="008919B6">
        <w:rPr>
          <w:sz w:val="24"/>
        </w:rPr>
        <w:t>.</w:t>
      </w:r>
    </w:p>
    <w:p w:rsidR="00CD121E" w:rsidRDefault="00CD121E" w:rsidP="00CD121E">
      <w:pPr>
        <w:ind w:firstLine="708"/>
        <w:jc w:val="both"/>
      </w:pPr>
      <w:r w:rsidRPr="00833B23">
        <w:t>Перечень нормативных правовых актов, регулирующих пред</w:t>
      </w:r>
      <w:r>
        <w:t>оставление муниципальной услуги:</w:t>
      </w:r>
    </w:p>
    <w:p w:rsidR="00CD121E" w:rsidRDefault="00CD121E" w:rsidP="00CD121E">
      <w:pPr>
        <w:ind w:firstLine="708"/>
        <w:jc w:val="both"/>
      </w:pPr>
      <w:r>
        <w:t>- Градостроительным кодексом Российской Федерации от 29.12.2004 № 190-ФЗ</w:t>
      </w:r>
      <w:r>
        <w:rPr>
          <w:rStyle w:val="af4"/>
        </w:rPr>
        <w:footnoteReference w:id="1"/>
      </w:r>
      <w:r>
        <w:t>;</w:t>
      </w:r>
    </w:p>
    <w:p w:rsidR="00CD121E" w:rsidRDefault="00CD121E" w:rsidP="00CD121E">
      <w:pPr>
        <w:ind w:firstLine="708"/>
        <w:jc w:val="both"/>
      </w:pPr>
      <w:r>
        <w:t>- Земельным кодексом Российской Федерации от 25.10.2001 №136-ФЗ</w:t>
      </w:r>
      <w:r>
        <w:rPr>
          <w:rStyle w:val="af4"/>
        </w:rPr>
        <w:footnoteReference w:id="2"/>
      </w:r>
      <w:r>
        <w:t>;</w:t>
      </w:r>
    </w:p>
    <w:p w:rsidR="00CD121E" w:rsidRDefault="00CD121E" w:rsidP="00CD121E">
      <w:pPr>
        <w:ind w:firstLine="708"/>
        <w:jc w:val="both"/>
      </w:pPr>
      <w:r>
        <w:t xml:space="preserve">- Водным кодексом Российской Федерации от </w:t>
      </w:r>
      <w:r w:rsidRPr="00CD121E">
        <w:t>03.06.2006 N 74-ФЗ</w:t>
      </w:r>
      <w:r>
        <w:rPr>
          <w:rStyle w:val="af4"/>
        </w:rPr>
        <w:footnoteReference w:id="3"/>
      </w:r>
    </w:p>
    <w:p w:rsidR="00CD121E" w:rsidRPr="00CD121E" w:rsidRDefault="00CD121E" w:rsidP="00CD121E">
      <w:pPr>
        <w:ind w:firstLine="708"/>
        <w:jc w:val="both"/>
        <w:rPr>
          <w:caps/>
        </w:rPr>
      </w:pPr>
      <w:r>
        <w:t xml:space="preserve">- Воздушным кодексом Российской Федерации от </w:t>
      </w:r>
      <w:r w:rsidRPr="00CD121E">
        <w:t>9.03.1997 N 60-ФЗ</w:t>
      </w:r>
      <w:r>
        <w:rPr>
          <w:rStyle w:val="af4"/>
        </w:rPr>
        <w:footnoteReference w:id="4"/>
      </w:r>
    </w:p>
    <w:p w:rsidR="00CD121E" w:rsidRDefault="00CD121E" w:rsidP="00CD121E">
      <w:pPr>
        <w:ind w:firstLine="708"/>
        <w:jc w:val="both"/>
      </w:pPr>
      <w:r>
        <w:t>- Федеральным законом от 06.10.2003 № 131-ФЗ «Об общих принципах организации местного самоуправления в Российской Федерации»</w:t>
      </w:r>
      <w:r>
        <w:rPr>
          <w:rStyle w:val="af4"/>
        </w:rPr>
        <w:footnoteReference w:id="5"/>
      </w:r>
      <w:r>
        <w:t>;</w:t>
      </w:r>
    </w:p>
    <w:p w:rsidR="00CD121E" w:rsidRPr="0083154F" w:rsidRDefault="00CD121E" w:rsidP="00CD121E">
      <w:pPr>
        <w:ind w:firstLine="708"/>
        <w:jc w:val="both"/>
        <w:rPr>
          <w:color w:val="FF0000"/>
        </w:rPr>
      </w:pPr>
      <w:r>
        <w:t xml:space="preserve">- </w:t>
      </w:r>
      <w:r w:rsidRPr="002128FC">
        <w:t>Уставом муниципального образования город Кировск с подведомственной территорией (принят Советом депутатов муниципального образования город Кировск с подведомственной территорией от 10.10.2006 № 67)</w:t>
      </w:r>
      <w:r>
        <w:rPr>
          <w:rStyle w:val="af4"/>
        </w:rPr>
        <w:footnoteReference w:id="6"/>
      </w:r>
      <w:r w:rsidRPr="002128FC">
        <w:t>;</w:t>
      </w:r>
    </w:p>
    <w:p w:rsidR="00CD121E" w:rsidRDefault="00CD121E" w:rsidP="00CD121E">
      <w:pPr>
        <w:ind w:firstLine="708"/>
        <w:jc w:val="both"/>
      </w:pPr>
      <w:r>
        <w:t>- Решением Совета депутатов города Кировска от 26.03.2013 № 12 «Об утверждении Правил землепользования и застройки муниципального образования город Кировск с подведомственной территорией»</w:t>
      </w:r>
      <w:r>
        <w:rPr>
          <w:rStyle w:val="af4"/>
        </w:rPr>
        <w:footnoteReference w:id="7"/>
      </w:r>
      <w:r>
        <w:t>;</w:t>
      </w:r>
    </w:p>
    <w:p w:rsidR="00CD121E" w:rsidRDefault="00CD121E" w:rsidP="00CD121E">
      <w:pPr>
        <w:ind w:firstLine="708"/>
        <w:jc w:val="both"/>
      </w:pPr>
      <w:r>
        <w:t>-</w:t>
      </w:r>
      <w:r w:rsidRPr="00833B23">
        <w:t xml:space="preserve"> Федеральны</w:t>
      </w:r>
      <w:r>
        <w:t>й</w:t>
      </w:r>
      <w:r w:rsidRPr="00833B23">
        <w:t xml:space="preserve"> закон от 27.07.2010 № 210-ФЗ</w:t>
      </w:r>
      <w:r>
        <w:t xml:space="preserve"> «Об организации предоставления </w:t>
      </w:r>
      <w:r w:rsidRPr="00833B23">
        <w:t>государ</w:t>
      </w:r>
      <w:r>
        <w:t>ственных и муниципальных услуг»</w:t>
      </w:r>
      <w:r>
        <w:rPr>
          <w:rStyle w:val="af4"/>
        </w:rPr>
        <w:footnoteReference w:id="8"/>
      </w:r>
      <w:r w:rsidRPr="00833B23">
        <w:t>;</w:t>
      </w:r>
    </w:p>
    <w:p w:rsidR="00CF7A68" w:rsidRDefault="00CD121E" w:rsidP="008E7F21">
      <w:pPr>
        <w:pStyle w:val="ConsPlusNormal"/>
        <w:ind w:firstLine="709"/>
        <w:jc w:val="both"/>
        <w:rPr>
          <w:sz w:val="24"/>
        </w:rPr>
      </w:pPr>
      <w:r w:rsidRPr="00CD121E">
        <w:rPr>
          <w:sz w:val="24"/>
        </w:rPr>
        <w:t xml:space="preserve">- Приказ Минстроя РФ от 19.09.2018 </w:t>
      </w:r>
      <w:r w:rsidRPr="00CD121E">
        <w:rPr>
          <w:sz w:val="24"/>
          <w:lang w:val="en-US"/>
        </w:rPr>
        <w:t>N</w:t>
      </w:r>
      <w:r w:rsidRPr="00CD121E">
        <w:rPr>
          <w:sz w:val="24"/>
        </w:rPr>
        <w:t xml:space="preserve"> 591/</w:t>
      </w:r>
      <w:r>
        <w:rPr>
          <w:sz w:val="24"/>
        </w:rPr>
        <w:t>пр «Об у</w:t>
      </w:r>
      <w:r w:rsidRPr="00CD121E">
        <w:rPr>
          <w:sz w:val="24"/>
        </w:rPr>
        <w:t>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sz w:val="24"/>
        </w:rPr>
        <w:t>»</w:t>
      </w:r>
      <w:r>
        <w:rPr>
          <w:rStyle w:val="af4"/>
          <w:sz w:val="24"/>
        </w:rPr>
        <w:footnoteReference w:id="9"/>
      </w:r>
    </w:p>
    <w:p w:rsidR="00CD121E" w:rsidRDefault="00CD121E" w:rsidP="00FD0C88">
      <w:pPr>
        <w:pStyle w:val="ConsPlusNormal"/>
        <w:ind w:firstLine="709"/>
        <w:jc w:val="both"/>
        <w:rPr>
          <w:sz w:val="24"/>
        </w:rPr>
      </w:pPr>
    </w:p>
    <w:p w:rsidR="006A3A06" w:rsidRPr="006A3A06" w:rsidRDefault="006A3A06" w:rsidP="006A3A06">
      <w:pPr>
        <w:autoSpaceDE w:val="0"/>
        <w:autoSpaceDN w:val="0"/>
        <w:adjustRightInd w:val="0"/>
        <w:jc w:val="center"/>
        <w:rPr>
          <w:b/>
          <w:bCs/>
          <w:szCs w:val="28"/>
        </w:rPr>
      </w:pPr>
      <w:r w:rsidRPr="006A3A06">
        <w:rPr>
          <w:b/>
          <w:bCs/>
          <w:szCs w:val="28"/>
        </w:rPr>
        <w:t>Исчерпывающий перечень документов, необходимых</w:t>
      </w:r>
      <w:r>
        <w:rPr>
          <w:b/>
          <w:bCs/>
          <w:szCs w:val="28"/>
        </w:rPr>
        <w:t xml:space="preserve"> </w:t>
      </w:r>
      <w:r w:rsidRPr="006A3A06">
        <w:rPr>
          <w:b/>
          <w:bCs/>
          <w:szCs w:val="28"/>
        </w:rPr>
        <w:t xml:space="preserve">для предоставления </w:t>
      </w:r>
      <w:r>
        <w:rPr>
          <w:b/>
          <w:bCs/>
          <w:szCs w:val="28"/>
        </w:rPr>
        <w:t xml:space="preserve">муниципальной </w:t>
      </w:r>
      <w:r w:rsidRPr="006A3A06">
        <w:rPr>
          <w:b/>
          <w:bCs/>
          <w:szCs w:val="28"/>
        </w:rPr>
        <w:t>услуги</w:t>
      </w:r>
    </w:p>
    <w:p w:rsidR="006A3A06" w:rsidRPr="006A3A06" w:rsidRDefault="006A3A06" w:rsidP="006A3A06">
      <w:pPr>
        <w:autoSpaceDE w:val="0"/>
        <w:autoSpaceDN w:val="0"/>
        <w:adjustRightInd w:val="0"/>
        <w:ind w:firstLine="709"/>
        <w:jc w:val="both"/>
        <w:rPr>
          <w:bCs/>
          <w:szCs w:val="28"/>
        </w:rPr>
      </w:pPr>
      <w:r w:rsidRPr="006A3A06">
        <w:rPr>
          <w:bCs/>
          <w:szCs w:val="28"/>
        </w:rPr>
        <w:t>2.9. Исчерпывающий перечень документов, необходимых для предоставления услуги, подлежащих представлению заявителем самостоятельно:</w:t>
      </w:r>
    </w:p>
    <w:p w:rsidR="006A3A06" w:rsidRPr="006A3A06" w:rsidRDefault="006A3A06" w:rsidP="006A3A06">
      <w:pPr>
        <w:autoSpaceDE w:val="0"/>
        <w:autoSpaceDN w:val="0"/>
        <w:adjustRightInd w:val="0"/>
        <w:ind w:firstLine="709"/>
        <w:jc w:val="both"/>
        <w:rPr>
          <w:bCs/>
          <w:szCs w:val="28"/>
        </w:rPr>
      </w:pPr>
      <w:r w:rsidRPr="006A3A06">
        <w:rPr>
          <w:bCs/>
          <w:szCs w:val="28"/>
        </w:rPr>
        <w:t xml:space="preserve">а) 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1" w:name="_Hlk79014273"/>
      <w:r w:rsidRPr="006A3A06">
        <w:rPr>
          <w:bCs/>
          <w:szCs w:val="28"/>
        </w:rPr>
        <w:t xml:space="preserve">Административного регламента </w:t>
      </w:r>
      <w:bookmarkEnd w:id="1"/>
      <w:r w:rsidRPr="006A3A06">
        <w:rPr>
          <w:bCs/>
          <w:szCs w:val="28"/>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sidRPr="006A3A06">
        <w:rPr>
          <w:bCs/>
          <w:szCs w:val="28"/>
          <w:lang w:val="en-US"/>
        </w:rPr>
        <w:t>c</w:t>
      </w:r>
      <w:r w:rsidRPr="006A3A06">
        <w:rPr>
          <w:bCs/>
          <w:szCs w:val="28"/>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rsidR="006A3A06" w:rsidRPr="006A3A06" w:rsidRDefault="006A3A06" w:rsidP="006A3A06">
      <w:pPr>
        <w:autoSpaceDE w:val="0"/>
        <w:autoSpaceDN w:val="0"/>
        <w:adjustRightInd w:val="0"/>
        <w:ind w:firstLine="709"/>
        <w:jc w:val="both"/>
        <w:rPr>
          <w:bCs/>
          <w:szCs w:val="28"/>
        </w:rPr>
      </w:pPr>
      <w:r w:rsidRPr="006A3A06">
        <w:rPr>
          <w:bCs/>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w:t>
      </w:r>
      <w:r w:rsidRPr="006A3A06">
        <w:rPr>
          <w:bCs/>
          <w:szCs w:val="28"/>
        </w:rPr>
        <w:lastRenderedPageBreak/>
        <w:t xml:space="preserve">допущенных опечаток и ошибок и прилагаемых к ним документов посредством личного обращения в уполномоченный орган, в том числе через </w:t>
      </w:r>
      <w:r w:rsidR="00CB71B2">
        <w:rPr>
          <w:bCs/>
          <w:szCs w:val="28"/>
        </w:rPr>
        <w:t>МФЦ</w:t>
      </w:r>
      <w:r w:rsidRPr="006A3A06">
        <w:rPr>
          <w:bCs/>
          <w:szCs w:val="28"/>
        </w:rPr>
        <w:t>.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6A3A06" w:rsidRPr="006A3A06" w:rsidRDefault="006A3A06" w:rsidP="006A3A06">
      <w:pPr>
        <w:autoSpaceDE w:val="0"/>
        <w:autoSpaceDN w:val="0"/>
        <w:adjustRightInd w:val="0"/>
        <w:ind w:firstLine="709"/>
        <w:jc w:val="both"/>
        <w:rPr>
          <w:bCs/>
          <w:szCs w:val="28"/>
        </w:rPr>
      </w:pPr>
      <w:r w:rsidRPr="006A3A06">
        <w:rPr>
          <w:bCs/>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A3A06" w:rsidRPr="006A3A06" w:rsidRDefault="006A3A06" w:rsidP="006A3A06">
      <w:pPr>
        <w:autoSpaceDE w:val="0"/>
        <w:autoSpaceDN w:val="0"/>
        <w:adjustRightInd w:val="0"/>
        <w:ind w:firstLine="709"/>
        <w:jc w:val="both"/>
        <w:rPr>
          <w:bCs/>
          <w:szCs w:val="28"/>
        </w:rPr>
      </w:pPr>
      <w:r w:rsidRPr="006A3A06">
        <w:rPr>
          <w:bCs/>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A3A06" w:rsidRPr="006A3A06" w:rsidRDefault="006A3A06" w:rsidP="006A3A06">
      <w:pPr>
        <w:autoSpaceDE w:val="0"/>
        <w:autoSpaceDN w:val="0"/>
        <w:adjustRightInd w:val="0"/>
        <w:ind w:firstLine="709"/>
        <w:jc w:val="both"/>
        <w:rPr>
          <w:bCs/>
          <w:szCs w:val="28"/>
        </w:rPr>
      </w:pPr>
      <w:r w:rsidRPr="006A3A06">
        <w:rPr>
          <w:bCs/>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A3A06" w:rsidRPr="006A3A06" w:rsidRDefault="006A3A06" w:rsidP="006A3A06">
      <w:pPr>
        <w:autoSpaceDE w:val="0"/>
        <w:autoSpaceDN w:val="0"/>
        <w:adjustRightInd w:val="0"/>
        <w:ind w:firstLine="709"/>
        <w:jc w:val="both"/>
        <w:rPr>
          <w:bCs/>
          <w:szCs w:val="28"/>
        </w:rPr>
      </w:pPr>
      <w:r w:rsidRPr="006A3A06">
        <w:rPr>
          <w:bCs/>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5558F2">
        <w:rPr>
          <w:bCs/>
          <w:szCs w:val="28"/>
        </w:rPr>
        <w:t>.1</w:t>
      </w:r>
      <w:r w:rsidRPr="006A3A06">
        <w:rPr>
          <w:bCs/>
          <w:szCs w:val="28"/>
        </w:rPr>
        <w:t xml:space="preserve"> Градостроительного кодекса Российской Федерации.</w:t>
      </w:r>
    </w:p>
    <w:p w:rsidR="006A3A06" w:rsidRPr="006A3A06" w:rsidRDefault="006A3A06" w:rsidP="006A3A06">
      <w:pPr>
        <w:autoSpaceDE w:val="0"/>
        <w:autoSpaceDN w:val="0"/>
        <w:adjustRightInd w:val="0"/>
        <w:ind w:firstLine="709"/>
        <w:jc w:val="both"/>
        <w:rPr>
          <w:bCs/>
          <w:szCs w:val="28"/>
        </w:rPr>
      </w:pPr>
      <w:r w:rsidRPr="006A3A06">
        <w:rPr>
          <w:bCs/>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A3A06" w:rsidRPr="006A3A06" w:rsidRDefault="006A3A06" w:rsidP="006A3A06">
      <w:pPr>
        <w:pStyle w:val="ConsPlusNormal"/>
        <w:ind w:firstLine="709"/>
        <w:jc w:val="both"/>
        <w:rPr>
          <w:bCs/>
          <w:sz w:val="24"/>
        </w:rPr>
      </w:pPr>
      <w:r w:rsidRPr="006A3A06">
        <w:rPr>
          <w:bCs/>
          <w:sz w:val="24"/>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6A3A06" w:rsidRPr="006A3A06" w:rsidRDefault="006A3A06" w:rsidP="006A3A06">
      <w:pPr>
        <w:pStyle w:val="ConsPlusNormal"/>
        <w:ind w:firstLine="709"/>
        <w:jc w:val="both"/>
        <w:rPr>
          <w:bCs/>
          <w:sz w:val="24"/>
        </w:rPr>
      </w:pPr>
      <w:r w:rsidRPr="006A3A06">
        <w:rPr>
          <w:bCs/>
          <w:sz w:val="24"/>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6A3A06" w:rsidRPr="006A3A06" w:rsidRDefault="006A3A06" w:rsidP="006A3A06">
      <w:pPr>
        <w:autoSpaceDE w:val="0"/>
        <w:autoSpaceDN w:val="0"/>
        <w:adjustRightInd w:val="0"/>
        <w:ind w:firstLine="709"/>
        <w:jc w:val="both"/>
        <w:rPr>
          <w:bCs/>
          <w:szCs w:val="28"/>
        </w:rPr>
      </w:pPr>
      <w:r w:rsidRPr="006A3A06">
        <w:rPr>
          <w:bCs/>
          <w:szCs w:val="28"/>
        </w:rPr>
        <w:t xml:space="preserve">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w:t>
      </w:r>
      <w:r w:rsidRPr="006A3A06">
        <w:rPr>
          <w:bCs/>
          <w:szCs w:val="28"/>
        </w:rPr>
        <w:lastRenderedPageBreak/>
        <w:t>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A3A06" w:rsidRPr="006A3A06" w:rsidRDefault="006A3A06" w:rsidP="006A3A06">
      <w:pPr>
        <w:autoSpaceDE w:val="0"/>
        <w:autoSpaceDN w:val="0"/>
        <w:adjustRightInd w:val="0"/>
        <w:ind w:firstLine="709"/>
        <w:jc w:val="both"/>
        <w:rPr>
          <w:bCs/>
          <w:szCs w:val="28"/>
        </w:rPr>
      </w:pPr>
      <w:r w:rsidRPr="006A3A06">
        <w:rPr>
          <w:bCs/>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6A3A06" w:rsidRPr="006A3A06" w:rsidRDefault="006A3A06" w:rsidP="006A3A06">
      <w:pPr>
        <w:autoSpaceDE w:val="0"/>
        <w:autoSpaceDN w:val="0"/>
        <w:adjustRightInd w:val="0"/>
        <w:ind w:firstLine="709"/>
        <w:jc w:val="both"/>
        <w:rPr>
          <w:bCs/>
          <w:szCs w:val="28"/>
        </w:rPr>
      </w:pPr>
      <w:r w:rsidRPr="006A3A06">
        <w:rPr>
          <w:bCs/>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A3A06" w:rsidRPr="006A3A06" w:rsidRDefault="006A3A06" w:rsidP="006A3A06">
      <w:pPr>
        <w:autoSpaceDE w:val="0"/>
        <w:autoSpaceDN w:val="0"/>
        <w:adjustRightInd w:val="0"/>
        <w:ind w:firstLine="709"/>
        <w:jc w:val="both"/>
        <w:rPr>
          <w:bCs/>
          <w:szCs w:val="28"/>
        </w:rPr>
      </w:pPr>
      <w:r w:rsidRPr="006A3A06">
        <w:rPr>
          <w:bCs/>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A3A06" w:rsidRPr="006A3A06" w:rsidRDefault="006A3A06" w:rsidP="006A3A06">
      <w:pPr>
        <w:autoSpaceDE w:val="0"/>
        <w:autoSpaceDN w:val="0"/>
        <w:adjustRightInd w:val="0"/>
        <w:ind w:firstLine="709"/>
        <w:jc w:val="both"/>
        <w:rPr>
          <w:bCs/>
          <w:szCs w:val="28"/>
        </w:rPr>
      </w:pPr>
      <w:r w:rsidRPr="006A3A06">
        <w:rPr>
          <w:bCs/>
          <w:szCs w:val="28"/>
        </w:rPr>
        <w:t xml:space="preserve">2.11. Заявитель или его представитель представляет в </w:t>
      </w:r>
      <w:r w:rsidR="00137951">
        <w:rPr>
          <w:bCs/>
          <w:szCs w:val="28"/>
        </w:rPr>
        <w:t>Администрацию города Кировска</w:t>
      </w:r>
      <w:r w:rsidRPr="006A3A06">
        <w:rPr>
          <w:bCs/>
          <w:szCs w:val="28"/>
        </w:rPr>
        <w:t xml:space="preserve"> </w:t>
      </w:r>
      <w:r w:rsidR="00137951">
        <w:rPr>
          <w:bCs/>
          <w:szCs w:val="28"/>
        </w:rPr>
        <w:t xml:space="preserve">уведомление </w:t>
      </w:r>
      <w:r w:rsidRPr="006A3A06">
        <w:rPr>
          <w:bCs/>
          <w:szCs w:val="28"/>
        </w:rPr>
        <w:t>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6A3A06" w:rsidRPr="006A3A06" w:rsidRDefault="006A3A06" w:rsidP="006A3A06">
      <w:pPr>
        <w:autoSpaceDE w:val="0"/>
        <w:autoSpaceDN w:val="0"/>
        <w:adjustRightInd w:val="0"/>
        <w:ind w:firstLine="709"/>
        <w:jc w:val="both"/>
        <w:rPr>
          <w:bCs/>
          <w:szCs w:val="28"/>
        </w:rPr>
      </w:pPr>
      <w:r w:rsidRPr="006A3A06">
        <w:rPr>
          <w:bCs/>
          <w:szCs w:val="28"/>
        </w:rPr>
        <w:t>а) в электронной форме посредством Единого портала, регионального портала.</w:t>
      </w:r>
    </w:p>
    <w:p w:rsidR="006A3A06" w:rsidRPr="006A3A06" w:rsidRDefault="006A3A06" w:rsidP="006A3A06">
      <w:pPr>
        <w:autoSpaceDE w:val="0"/>
        <w:autoSpaceDN w:val="0"/>
        <w:adjustRightInd w:val="0"/>
        <w:ind w:firstLine="709"/>
        <w:jc w:val="both"/>
        <w:rPr>
          <w:bCs/>
          <w:szCs w:val="28"/>
        </w:rPr>
      </w:pPr>
      <w:r w:rsidRPr="006A3A06">
        <w:rPr>
          <w:bCs/>
          <w:szCs w:val="28"/>
        </w:rPr>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6A3A06">
        <w:rPr>
          <w:szCs w:val="28"/>
        </w:rPr>
        <w:t xml:space="preserve"> </w:t>
      </w:r>
      <w:r w:rsidRPr="006A3A06">
        <w:rPr>
          <w:bCs/>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rsidR="006A3A06" w:rsidRPr="006A3A06" w:rsidRDefault="006A3A06" w:rsidP="006A3A06">
      <w:pPr>
        <w:ind w:firstLine="708"/>
        <w:jc w:val="both"/>
        <w:rPr>
          <w:bCs/>
          <w:szCs w:val="28"/>
        </w:rPr>
      </w:pPr>
      <w:r w:rsidRPr="006A3A06">
        <w:rPr>
          <w:bCs/>
          <w:szCs w:val="28"/>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w:t>
      </w:r>
      <w:r w:rsidRPr="006A3A06">
        <w:rPr>
          <w:bCs/>
          <w:szCs w:val="28"/>
        </w:rPr>
        <w:lastRenderedPageBreak/>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w:t>
      </w:r>
      <w:r w:rsidR="00CF7A68">
        <w:rPr>
          <w:bCs/>
          <w:szCs w:val="28"/>
        </w:rPr>
        <w:t>атьи 8 Федерального закона от 06.04.2011 № 63-ФЗ «Об электронной подписи»</w:t>
      </w:r>
      <w:r w:rsidRPr="006A3A06">
        <w:rPr>
          <w:bCs/>
          <w:szCs w:val="28"/>
        </w:rPr>
        <w:t xml:space="preserve"> (далее –</w:t>
      </w:r>
      <w:r w:rsidRPr="006A3A06">
        <w:rPr>
          <w:rFonts w:ascii="Calibri" w:hAnsi="Calibri"/>
          <w:bCs/>
          <w:sz w:val="20"/>
          <w:szCs w:val="22"/>
        </w:rPr>
        <w:t xml:space="preserve"> </w:t>
      </w:r>
      <w:r w:rsidRPr="006A3A06">
        <w:rPr>
          <w:bCs/>
          <w:szCs w:val="28"/>
        </w:rPr>
        <w:t>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CF7A68">
        <w:rPr>
          <w:bCs/>
          <w:szCs w:val="28"/>
        </w:rPr>
        <w:t>.01.2013 № 33 «</w:t>
      </w:r>
      <w:r w:rsidRPr="006A3A06">
        <w:rPr>
          <w:bCs/>
          <w:szCs w:val="28"/>
        </w:rPr>
        <w:t>Об использовании простой электронной подписи при оказании госуда</w:t>
      </w:r>
      <w:r w:rsidR="00CF7A68">
        <w:rPr>
          <w:bCs/>
          <w:szCs w:val="28"/>
        </w:rPr>
        <w:t>рственных и муниципальных услуг»</w:t>
      </w:r>
      <w:r w:rsidRPr="006A3A06">
        <w:rPr>
          <w:bCs/>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CF7A68">
        <w:rPr>
          <w:bCs/>
          <w:szCs w:val="28"/>
        </w:rPr>
        <w:t>.06.</w:t>
      </w:r>
      <w:r w:rsidRPr="006A3A06">
        <w:rPr>
          <w:bCs/>
          <w:szCs w:val="28"/>
        </w:rPr>
        <w:t xml:space="preserve">2012 </w:t>
      </w:r>
      <w:r w:rsidR="00CF7A68">
        <w:rPr>
          <w:bCs/>
          <w:szCs w:val="28"/>
        </w:rPr>
        <w:t>№ 634 «</w:t>
      </w:r>
      <w:r w:rsidRPr="006A3A06">
        <w:rPr>
          <w:bCs/>
          <w:szCs w:val="28"/>
        </w:rPr>
        <w:t>О видах электронной подписи, использование которых допускается при обращении за получением госуда</w:t>
      </w:r>
      <w:r w:rsidR="00CF7A68">
        <w:rPr>
          <w:bCs/>
          <w:szCs w:val="28"/>
        </w:rPr>
        <w:t xml:space="preserve">рственных и муниципальных услуг» </w:t>
      </w:r>
      <w:r w:rsidRPr="006A3A06">
        <w:rPr>
          <w:bCs/>
          <w:szCs w:val="28"/>
        </w:rPr>
        <w:t>(далее – усиленная неквалифицированная электронная подпись).</w:t>
      </w:r>
    </w:p>
    <w:p w:rsidR="006A3A06" w:rsidRPr="006A3A06" w:rsidRDefault="006A3A06" w:rsidP="006A3A06">
      <w:pPr>
        <w:pStyle w:val="ab"/>
        <w:ind w:firstLine="708"/>
        <w:jc w:val="both"/>
        <w:rPr>
          <w:sz w:val="22"/>
          <w:lang w:val="ru-RU"/>
        </w:rPr>
      </w:pPr>
      <w:r w:rsidRPr="006A3A06">
        <w:rPr>
          <w:bCs/>
          <w:szCs w:val="28"/>
        </w:rPr>
        <w:t xml:space="preserve">В целях предоставления услуги заявителю или его представителю обеспечивается в </w:t>
      </w:r>
      <w:r w:rsidR="00CB71B2">
        <w:rPr>
          <w:bCs/>
          <w:szCs w:val="28"/>
          <w:lang w:val="ru-RU"/>
        </w:rPr>
        <w:t>МФЦ</w:t>
      </w:r>
      <w:r w:rsidRPr="006A3A06">
        <w:rPr>
          <w:bCs/>
          <w:szCs w:val="28"/>
        </w:rPr>
        <w:t xml:space="preserve"> доступ к Единому порталу, региональному порталу в соответствии с постановлением Правительства Российской Федераци</w:t>
      </w:r>
      <w:r w:rsidR="00CF7A68">
        <w:rPr>
          <w:bCs/>
          <w:szCs w:val="28"/>
        </w:rPr>
        <w:t xml:space="preserve">и от 22.12.2012 № 1376 </w:t>
      </w:r>
      <w:r w:rsidR="00CF7A68">
        <w:rPr>
          <w:bCs/>
          <w:szCs w:val="28"/>
          <w:lang w:val="ru-RU"/>
        </w:rPr>
        <w:t>«</w:t>
      </w:r>
      <w:r w:rsidRPr="006A3A06">
        <w:rPr>
          <w:bCs/>
          <w:szCs w:val="28"/>
        </w:rPr>
        <w:t>Об утверждении Правил организации деятельности многофункциональных центров предоставления госуда</w:t>
      </w:r>
      <w:r w:rsidR="00CF7A68">
        <w:rPr>
          <w:bCs/>
          <w:szCs w:val="28"/>
        </w:rPr>
        <w:t>рственных и муниципальных услуг</w:t>
      </w:r>
      <w:r w:rsidR="00CF7A68">
        <w:rPr>
          <w:bCs/>
          <w:szCs w:val="28"/>
          <w:lang w:val="ru-RU"/>
        </w:rPr>
        <w:t>».</w:t>
      </w:r>
    </w:p>
    <w:p w:rsidR="006A3A06" w:rsidRPr="00CF7A68" w:rsidRDefault="006A3A06" w:rsidP="00CF7A68">
      <w:pPr>
        <w:pStyle w:val="ab"/>
        <w:ind w:firstLine="708"/>
        <w:jc w:val="both"/>
        <w:rPr>
          <w:bCs/>
          <w:szCs w:val="28"/>
          <w:lang w:val="ru-RU"/>
        </w:rPr>
      </w:pPr>
      <w:r w:rsidRPr="006A3A06">
        <w:rPr>
          <w:bCs/>
          <w:szCs w:val="28"/>
        </w:rPr>
        <w:t xml:space="preserve">б) на бумажном носителе посредством личного обращения в уполномоченный орган, в том числе через </w:t>
      </w:r>
      <w:r w:rsidR="00CB71B2">
        <w:rPr>
          <w:bCs/>
          <w:szCs w:val="28"/>
          <w:lang w:val="ru-RU"/>
        </w:rPr>
        <w:t>МФЦ</w:t>
      </w:r>
      <w:r w:rsidRPr="006A3A06">
        <w:rPr>
          <w:bCs/>
          <w:szCs w:val="28"/>
        </w:rPr>
        <w:t xml:space="preserve"> в соответствии с соглашением о взаимодействии между </w:t>
      </w:r>
      <w:r w:rsidR="00CB71B2">
        <w:rPr>
          <w:bCs/>
          <w:szCs w:val="28"/>
          <w:lang w:val="ru-RU"/>
        </w:rPr>
        <w:t>МФЦ</w:t>
      </w:r>
      <w:r w:rsidRPr="006A3A06">
        <w:rPr>
          <w:bCs/>
          <w:szCs w:val="28"/>
        </w:rPr>
        <w:t xml:space="preserve"> и </w:t>
      </w:r>
      <w:r w:rsidR="001F6A45">
        <w:rPr>
          <w:bCs/>
          <w:szCs w:val="28"/>
          <w:lang w:val="ru-RU"/>
        </w:rPr>
        <w:t>Администрацией города Кировска</w:t>
      </w:r>
      <w:r w:rsidRPr="006A3A06">
        <w:rPr>
          <w:bCs/>
          <w:szCs w:val="28"/>
        </w:rPr>
        <w:t>, либо посредством почтового отправления с уведомлением о вручении.</w:t>
      </w:r>
    </w:p>
    <w:p w:rsidR="006A3A06" w:rsidRDefault="006A3A06" w:rsidP="006A3A06">
      <w:pPr>
        <w:autoSpaceDE w:val="0"/>
        <w:autoSpaceDN w:val="0"/>
        <w:adjustRightInd w:val="0"/>
        <w:ind w:firstLine="709"/>
        <w:jc w:val="both"/>
        <w:rPr>
          <w:bCs/>
          <w:sz w:val="28"/>
          <w:szCs w:val="28"/>
        </w:rPr>
      </w:pPr>
    </w:p>
    <w:p w:rsidR="006A3A06" w:rsidRPr="006A3A06" w:rsidRDefault="006A3A06" w:rsidP="006A3A06">
      <w:pPr>
        <w:pStyle w:val="ConsPlusNormal"/>
        <w:jc w:val="center"/>
        <w:rPr>
          <w:b/>
          <w:bCs/>
          <w:sz w:val="24"/>
        </w:rPr>
      </w:pPr>
      <w:r w:rsidRPr="006A3A06">
        <w:rPr>
          <w:b/>
          <w:bCs/>
          <w:sz w:val="24"/>
        </w:rPr>
        <w:t xml:space="preserve">Исчерпывающий перечень оснований </w:t>
      </w:r>
      <w:r>
        <w:rPr>
          <w:b/>
          <w:bCs/>
          <w:sz w:val="24"/>
        </w:rPr>
        <w:t xml:space="preserve">для отказа в приеме документов, </w:t>
      </w:r>
      <w:r w:rsidRPr="006A3A06">
        <w:rPr>
          <w:b/>
          <w:bCs/>
          <w:sz w:val="24"/>
        </w:rPr>
        <w:t>необходимых для предоставления муниципальной услуги</w:t>
      </w:r>
    </w:p>
    <w:p w:rsidR="006A3A06" w:rsidRPr="006A3A06" w:rsidRDefault="006A3A06" w:rsidP="006A3A06">
      <w:pPr>
        <w:autoSpaceDE w:val="0"/>
        <w:autoSpaceDN w:val="0"/>
        <w:adjustRightInd w:val="0"/>
        <w:ind w:firstLine="709"/>
        <w:jc w:val="both"/>
        <w:rPr>
          <w:bCs/>
          <w:szCs w:val="28"/>
        </w:rPr>
      </w:pPr>
      <w:r w:rsidRPr="006A3A06">
        <w:rPr>
          <w:bCs/>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6A3A06" w:rsidRPr="006A3A06" w:rsidRDefault="006A3A06" w:rsidP="006A3A06">
      <w:pPr>
        <w:autoSpaceDE w:val="0"/>
        <w:autoSpaceDN w:val="0"/>
        <w:adjustRightInd w:val="0"/>
        <w:ind w:firstLine="709"/>
        <w:jc w:val="both"/>
        <w:rPr>
          <w:bCs/>
          <w:szCs w:val="28"/>
        </w:rPr>
      </w:pPr>
      <w:r w:rsidRPr="006A3A06">
        <w:rPr>
          <w:bCs/>
          <w:szCs w:val="28"/>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6A3A06" w:rsidRPr="006A3A06" w:rsidRDefault="006A3A06" w:rsidP="006A3A06">
      <w:pPr>
        <w:autoSpaceDE w:val="0"/>
        <w:autoSpaceDN w:val="0"/>
        <w:adjustRightInd w:val="0"/>
        <w:ind w:firstLine="709"/>
        <w:jc w:val="both"/>
        <w:rPr>
          <w:bCs/>
          <w:szCs w:val="28"/>
        </w:rPr>
      </w:pPr>
      <w:r w:rsidRPr="006A3A06">
        <w:rPr>
          <w:bCs/>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A3A06" w:rsidRPr="006A3A06" w:rsidRDefault="006A3A06" w:rsidP="006A3A06">
      <w:pPr>
        <w:autoSpaceDE w:val="0"/>
        <w:autoSpaceDN w:val="0"/>
        <w:adjustRightInd w:val="0"/>
        <w:ind w:firstLine="709"/>
        <w:jc w:val="both"/>
        <w:rPr>
          <w:bCs/>
          <w:szCs w:val="28"/>
        </w:rPr>
      </w:pPr>
      <w:r w:rsidRPr="006A3A06">
        <w:rPr>
          <w:bCs/>
          <w:szCs w:val="28"/>
        </w:rPr>
        <w:t xml:space="preserve">в) представленные документы содержат подчистки и исправления текста; </w:t>
      </w:r>
    </w:p>
    <w:p w:rsidR="006A3A06" w:rsidRPr="006A3A06" w:rsidRDefault="006A3A06" w:rsidP="006A3A06">
      <w:pPr>
        <w:autoSpaceDE w:val="0"/>
        <w:autoSpaceDN w:val="0"/>
        <w:adjustRightInd w:val="0"/>
        <w:ind w:firstLine="709"/>
        <w:jc w:val="both"/>
        <w:rPr>
          <w:bCs/>
          <w:szCs w:val="28"/>
        </w:rPr>
      </w:pPr>
      <w:r w:rsidRPr="006A3A06">
        <w:rPr>
          <w:bCs/>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A3A06" w:rsidRPr="006A3A06" w:rsidRDefault="006A3A06" w:rsidP="006A3A06">
      <w:pPr>
        <w:autoSpaceDE w:val="0"/>
        <w:autoSpaceDN w:val="0"/>
        <w:adjustRightInd w:val="0"/>
        <w:ind w:firstLine="709"/>
        <w:jc w:val="both"/>
        <w:rPr>
          <w:bCs/>
          <w:szCs w:val="28"/>
        </w:rPr>
      </w:pPr>
      <w:r w:rsidRPr="006A3A06">
        <w:rPr>
          <w:bCs/>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A3A06" w:rsidRPr="006A3A06" w:rsidRDefault="006A3A06" w:rsidP="006A3A06">
      <w:pPr>
        <w:autoSpaceDE w:val="0"/>
        <w:autoSpaceDN w:val="0"/>
        <w:adjustRightInd w:val="0"/>
        <w:ind w:firstLine="709"/>
        <w:jc w:val="both"/>
        <w:rPr>
          <w:bCs/>
          <w:szCs w:val="28"/>
        </w:rPr>
      </w:pPr>
      <w:r w:rsidRPr="006A3A06">
        <w:rPr>
          <w:bCs/>
          <w:szCs w:val="28"/>
        </w:rPr>
        <w:t>2.13. Решение об отказе в приеме документов, указанных в пункте 2.9 настоящего Административного регламента, оформляется по р</w:t>
      </w:r>
      <w:r w:rsidRPr="006A3A06">
        <w:rPr>
          <w:rFonts w:eastAsia="Calibri"/>
          <w:iCs/>
          <w:szCs w:val="28"/>
        </w:rPr>
        <w:t xml:space="preserve">екомендуемой </w:t>
      </w:r>
      <w:r w:rsidRPr="006A3A06">
        <w:rPr>
          <w:bCs/>
          <w:szCs w:val="28"/>
        </w:rPr>
        <w:t>форме согласно Приложению № 2 к настоящему Административному регламенту.</w:t>
      </w:r>
    </w:p>
    <w:p w:rsidR="006A3A06" w:rsidRPr="006A3A06" w:rsidRDefault="006A3A06" w:rsidP="006A3A06">
      <w:pPr>
        <w:autoSpaceDE w:val="0"/>
        <w:autoSpaceDN w:val="0"/>
        <w:adjustRightInd w:val="0"/>
        <w:ind w:firstLine="709"/>
        <w:jc w:val="both"/>
        <w:rPr>
          <w:bCs/>
          <w:szCs w:val="28"/>
        </w:rPr>
      </w:pPr>
      <w:r w:rsidRPr="006A3A06">
        <w:rPr>
          <w:bCs/>
          <w:szCs w:val="28"/>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w:t>
      </w:r>
      <w:r w:rsidRPr="006A3A06">
        <w:rPr>
          <w:bCs/>
          <w:szCs w:val="28"/>
        </w:rPr>
        <w:lastRenderedPageBreak/>
        <w:t xml:space="preserve">либо выдается в день личного обращения за получением указанного решения в </w:t>
      </w:r>
      <w:r w:rsidR="00CB71B2">
        <w:rPr>
          <w:bCs/>
          <w:szCs w:val="28"/>
        </w:rPr>
        <w:t>МФЦ</w:t>
      </w:r>
      <w:r w:rsidRPr="006A3A06">
        <w:rPr>
          <w:bCs/>
          <w:szCs w:val="28"/>
        </w:rPr>
        <w:t xml:space="preserve"> или уполномоченный орган. </w:t>
      </w:r>
    </w:p>
    <w:p w:rsidR="006A3A06" w:rsidRPr="006A3A06" w:rsidRDefault="006A3A06" w:rsidP="006A3A06">
      <w:pPr>
        <w:autoSpaceDE w:val="0"/>
        <w:autoSpaceDN w:val="0"/>
        <w:adjustRightInd w:val="0"/>
        <w:ind w:firstLine="709"/>
        <w:jc w:val="both"/>
        <w:rPr>
          <w:bCs/>
          <w:szCs w:val="28"/>
        </w:rPr>
      </w:pPr>
      <w:r w:rsidRPr="006A3A06">
        <w:rPr>
          <w:bCs/>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6A3A06" w:rsidRPr="006A3A06" w:rsidRDefault="006A3A06" w:rsidP="006A3A06">
      <w:pPr>
        <w:autoSpaceDE w:val="0"/>
        <w:autoSpaceDN w:val="0"/>
        <w:adjustRightInd w:val="0"/>
        <w:ind w:firstLine="709"/>
        <w:jc w:val="both"/>
        <w:rPr>
          <w:bCs/>
          <w:szCs w:val="28"/>
        </w:rPr>
      </w:pPr>
      <w:r w:rsidRPr="006A3A06">
        <w:rPr>
          <w:bCs/>
          <w:szCs w:val="28"/>
        </w:rPr>
        <w:t>2.16. 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sidRPr="006A3A06">
        <w:rPr>
          <w:rFonts w:eastAsia="Calibri"/>
          <w:iCs/>
          <w:szCs w:val="28"/>
        </w:rPr>
        <w:t xml:space="preserve">екомендуемой </w:t>
      </w:r>
      <w:r w:rsidRPr="006A3A06">
        <w:rPr>
          <w:bCs/>
          <w:szCs w:val="28"/>
        </w:rPr>
        <w:t>форме согласно Приложению № 3, с указанием причин возврата, в следующих случаях:</w:t>
      </w:r>
    </w:p>
    <w:p w:rsidR="006A3A06" w:rsidRPr="006A3A06" w:rsidRDefault="006A3A06" w:rsidP="006A3A06">
      <w:pPr>
        <w:autoSpaceDE w:val="0"/>
        <w:autoSpaceDN w:val="0"/>
        <w:adjustRightInd w:val="0"/>
        <w:ind w:firstLine="709"/>
        <w:jc w:val="both"/>
        <w:rPr>
          <w:bCs/>
          <w:szCs w:val="28"/>
        </w:rPr>
      </w:pPr>
      <w:r w:rsidRPr="006A3A06">
        <w:rPr>
          <w:bCs/>
          <w:szCs w:val="28"/>
        </w:rPr>
        <w:t>а) в уведомлении о планируемом строительстве, уведомлении об изменении параметров отсутствуют сведения, предусмотренные частью 1 статьи 51</w:t>
      </w:r>
      <w:r w:rsidR="005558F2">
        <w:rPr>
          <w:bCs/>
          <w:szCs w:val="28"/>
        </w:rPr>
        <w:t>.1</w:t>
      </w:r>
      <w:r w:rsidRPr="006A3A06">
        <w:rPr>
          <w:bCs/>
          <w:szCs w:val="28"/>
          <w:vertAlign w:val="superscript"/>
        </w:rPr>
        <w:t xml:space="preserve"> </w:t>
      </w:r>
      <w:r w:rsidRPr="006A3A06">
        <w:rPr>
          <w:bCs/>
          <w:szCs w:val="28"/>
        </w:rPr>
        <w:t>Градостроительного кодекса Российской Федерации;</w:t>
      </w:r>
    </w:p>
    <w:p w:rsidR="006A3A06" w:rsidRDefault="006A3A06" w:rsidP="006A3A06">
      <w:pPr>
        <w:autoSpaceDE w:val="0"/>
        <w:autoSpaceDN w:val="0"/>
        <w:adjustRightInd w:val="0"/>
        <w:ind w:firstLine="709"/>
        <w:jc w:val="both"/>
        <w:rPr>
          <w:bCs/>
          <w:szCs w:val="28"/>
        </w:rPr>
      </w:pPr>
      <w:r w:rsidRPr="006A3A06">
        <w:rPr>
          <w:bCs/>
          <w:szCs w:val="28"/>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rsidR="00CB71B2" w:rsidRDefault="00CB71B2" w:rsidP="006A3A06">
      <w:pPr>
        <w:autoSpaceDE w:val="0"/>
        <w:autoSpaceDN w:val="0"/>
        <w:adjustRightInd w:val="0"/>
        <w:ind w:firstLine="709"/>
        <w:jc w:val="both"/>
        <w:rPr>
          <w:bCs/>
          <w:szCs w:val="28"/>
        </w:rPr>
      </w:pPr>
    </w:p>
    <w:p w:rsidR="006A3A06" w:rsidRPr="006A3A06" w:rsidRDefault="006A3A06" w:rsidP="006A3A06">
      <w:pPr>
        <w:widowControl w:val="0"/>
        <w:tabs>
          <w:tab w:val="left" w:pos="567"/>
        </w:tabs>
        <w:contextualSpacing/>
        <w:jc w:val="center"/>
        <w:rPr>
          <w:b/>
          <w:bCs/>
          <w:szCs w:val="28"/>
        </w:rPr>
      </w:pPr>
      <w:r w:rsidRPr="006A3A06">
        <w:rPr>
          <w:b/>
          <w:bCs/>
          <w:szCs w:val="28"/>
        </w:rPr>
        <w:t xml:space="preserve">Исчерпывающий перечень оснований для приостановления или отказа в предоставлении </w:t>
      </w:r>
      <w:r>
        <w:rPr>
          <w:b/>
          <w:bCs/>
          <w:szCs w:val="28"/>
        </w:rPr>
        <w:t>муниципальной</w:t>
      </w:r>
      <w:r w:rsidRPr="006A3A06">
        <w:rPr>
          <w:b/>
          <w:bCs/>
          <w:szCs w:val="28"/>
        </w:rPr>
        <w:t xml:space="preserve"> услуги</w:t>
      </w:r>
    </w:p>
    <w:p w:rsidR="006A3A06" w:rsidRPr="006A3A06" w:rsidRDefault="006A3A06" w:rsidP="006A3A06">
      <w:pPr>
        <w:autoSpaceDE w:val="0"/>
        <w:autoSpaceDN w:val="0"/>
        <w:adjustRightInd w:val="0"/>
        <w:ind w:firstLine="709"/>
        <w:jc w:val="both"/>
        <w:rPr>
          <w:bCs/>
          <w:szCs w:val="28"/>
        </w:rPr>
      </w:pPr>
      <w:r w:rsidRPr="006A3A06">
        <w:rPr>
          <w:bCs/>
          <w:szCs w:val="28"/>
        </w:rPr>
        <w:t xml:space="preserve">2.17. </w:t>
      </w:r>
      <w:r w:rsidRPr="006A3A06">
        <w:rPr>
          <w:rFonts w:eastAsia="Calibri"/>
          <w:bCs/>
          <w:szCs w:val="28"/>
          <w:lang w:eastAsia="en-US"/>
        </w:rPr>
        <w:t xml:space="preserve">Основания для приостановления предоставления </w:t>
      </w:r>
      <w:r>
        <w:rPr>
          <w:rFonts w:eastAsia="Calibri"/>
          <w:bCs/>
          <w:szCs w:val="28"/>
          <w:lang w:eastAsia="en-US"/>
        </w:rPr>
        <w:t>муниципальной</w:t>
      </w:r>
      <w:r w:rsidRPr="006A3A06">
        <w:rPr>
          <w:rFonts w:eastAsia="Calibri"/>
          <w:bCs/>
          <w:szCs w:val="28"/>
          <w:lang w:eastAsia="en-US"/>
        </w:rPr>
        <w:t xml:space="preserve"> услуги отсутствуют</w:t>
      </w:r>
      <w:r w:rsidRPr="006A3A06">
        <w:rPr>
          <w:bCs/>
          <w:szCs w:val="28"/>
        </w:rPr>
        <w:t>.</w:t>
      </w:r>
    </w:p>
    <w:p w:rsidR="006A3A06" w:rsidRPr="006A3A06" w:rsidRDefault="006A3A06" w:rsidP="006A3A06">
      <w:pPr>
        <w:autoSpaceDE w:val="0"/>
        <w:autoSpaceDN w:val="0"/>
        <w:adjustRightInd w:val="0"/>
        <w:ind w:firstLine="709"/>
        <w:jc w:val="both"/>
        <w:rPr>
          <w:bCs/>
          <w:szCs w:val="28"/>
        </w:rPr>
      </w:pPr>
      <w:r w:rsidRPr="006A3A06">
        <w:rPr>
          <w:bCs/>
          <w:szCs w:val="28"/>
        </w:rPr>
        <w:t xml:space="preserve">Исчерпывающие перечни оснований для направления заявителю решения об отказе в предоставлении </w:t>
      </w:r>
      <w:r>
        <w:rPr>
          <w:bCs/>
          <w:szCs w:val="28"/>
        </w:rPr>
        <w:t>муниципальной</w:t>
      </w:r>
      <w:r w:rsidRPr="006A3A06">
        <w:rPr>
          <w:bCs/>
          <w:szCs w:val="28"/>
        </w:rPr>
        <w:t xml:space="preserve">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6A3A06" w:rsidRPr="006A3A06" w:rsidRDefault="006A3A06" w:rsidP="006A3A06">
      <w:pPr>
        <w:autoSpaceDE w:val="0"/>
        <w:autoSpaceDN w:val="0"/>
        <w:adjustRightInd w:val="0"/>
        <w:ind w:firstLine="709"/>
        <w:jc w:val="both"/>
        <w:rPr>
          <w:bCs/>
          <w:szCs w:val="28"/>
        </w:rPr>
      </w:pPr>
      <w:r w:rsidRPr="006A3A06">
        <w:rPr>
          <w:bCs/>
          <w:szCs w:val="28"/>
        </w:rPr>
        <w:t>2.17.1. Исчерпывающий перечень оснований для направления заявителю решения об отказе в предоставлении мун</w:t>
      </w:r>
      <w:r w:rsidR="00137951">
        <w:rPr>
          <w:bCs/>
          <w:szCs w:val="28"/>
        </w:rPr>
        <w:t>иципальной</w:t>
      </w:r>
      <w:r w:rsidRPr="006A3A06">
        <w:rPr>
          <w:bCs/>
          <w:szCs w:val="28"/>
        </w:rPr>
        <w:t xml:space="preserve"> услуги в форме уведомления о несоответствии:</w:t>
      </w:r>
    </w:p>
    <w:p w:rsidR="006A3A06" w:rsidRPr="006A3A06" w:rsidRDefault="006A3A06" w:rsidP="006A3A06">
      <w:pPr>
        <w:autoSpaceDE w:val="0"/>
        <w:autoSpaceDN w:val="0"/>
        <w:adjustRightInd w:val="0"/>
        <w:ind w:firstLine="709"/>
        <w:jc w:val="both"/>
        <w:rPr>
          <w:bCs/>
          <w:szCs w:val="28"/>
        </w:rPr>
      </w:pPr>
      <w:r w:rsidRPr="006A3A06">
        <w:rPr>
          <w:bCs/>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6A3A06" w:rsidRPr="006A3A06" w:rsidRDefault="006A3A06" w:rsidP="006A3A06">
      <w:pPr>
        <w:autoSpaceDE w:val="0"/>
        <w:autoSpaceDN w:val="0"/>
        <w:adjustRightInd w:val="0"/>
        <w:ind w:firstLine="709"/>
        <w:jc w:val="both"/>
        <w:rPr>
          <w:bCs/>
          <w:szCs w:val="28"/>
        </w:rPr>
      </w:pPr>
      <w:r w:rsidRPr="006A3A06">
        <w:rPr>
          <w:bCs/>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A3A06" w:rsidRPr="006A3A06" w:rsidRDefault="006A3A06" w:rsidP="006A3A06">
      <w:pPr>
        <w:autoSpaceDE w:val="0"/>
        <w:autoSpaceDN w:val="0"/>
        <w:adjustRightInd w:val="0"/>
        <w:ind w:firstLine="709"/>
        <w:jc w:val="both"/>
        <w:rPr>
          <w:bCs/>
          <w:szCs w:val="28"/>
        </w:rPr>
      </w:pPr>
      <w:r w:rsidRPr="006A3A06">
        <w:rPr>
          <w:bCs/>
          <w:szCs w:val="28"/>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6A3A06" w:rsidRPr="006A3A06" w:rsidRDefault="006A3A06" w:rsidP="006A3A06">
      <w:pPr>
        <w:autoSpaceDE w:val="0"/>
        <w:autoSpaceDN w:val="0"/>
        <w:adjustRightInd w:val="0"/>
        <w:ind w:firstLine="709"/>
        <w:jc w:val="both"/>
        <w:rPr>
          <w:bCs/>
          <w:szCs w:val="28"/>
        </w:rPr>
      </w:pPr>
      <w:r w:rsidRPr="006A3A06">
        <w:rPr>
          <w:bCs/>
          <w:szCs w:val="28"/>
        </w:rPr>
        <w:lastRenderedPageBreak/>
        <w:t>г) в срок, указанный в части 9 статьи 51</w:t>
      </w:r>
      <w:r w:rsidR="005558F2">
        <w:rPr>
          <w:bCs/>
          <w:szCs w:val="28"/>
        </w:rPr>
        <w:t>.1</w:t>
      </w:r>
      <w:r w:rsidRPr="006A3A06">
        <w:rPr>
          <w:bCs/>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A3A06" w:rsidRPr="006A3A06" w:rsidRDefault="006A3A06" w:rsidP="006A3A06">
      <w:pPr>
        <w:autoSpaceDE w:val="0"/>
        <w:autoSpaceDN w:val="0"/>
        <w:adjustRightInd w:val="0"/>
        <w:ind w:firstLine="709"/>
        <w:jc w:val="both"/>
        <w:rPr>
          <w:bCs/>
          <w:szCs w:val="28"/>
        </w:rPr>
      </w:pPr>
      <w:r w:rsidRPr="006A3A06">
        <w:rPr>
          <w:bCs/>
          <w:szCs w:val="28"/>
        </w:rPr>
        <w:t xml:space="preserve">2.17.2. Исчерпывающий перечень оснований для отказа в исправлении допущенных опечаток и ошибок в уведомлении о соответствии: </w:t>
      </w:r>
    </w:p>
    <w:p w:rsidR="006A3A06" w:rsidRPr="006A3A06" w:rsidRDefault="006A3A06" w:rsidP="006A3A06">
      <w:pPr>
        <w:autoSpaceDE w:val="0"/>
        <w:autoSpaceDN w:val="0"/>
        <w:adjustRightInd w:val="0"/>
        <w:ind w:firstLine="709"/>
        <w:jc w:val="both"/>
        <w:rPr>
          <w:bCs/>
          <w:szCs w:val="28"/>
        </w:rPr>
      </w:pPr>
      <w:r w:rsidRPr="006A3A06">
        <w:rPr>
          <w:bCs/>
          <w:szCs w:val="28"/>
        </w:rPr>
        <w:t>а) несоответствие заявителя кругу лиц, указанных в пункте 1.2 настоящего Административного регламента;</w:t>
      </w:r>
    </w:p>
    <w:p w:rsidR="006A3A06" w:rsidRPr="006A3A06" w:rsidRDefault="006A3A06" w:rsidP="006A3A06">
      <w:pPr>
        <w:autoSpaceDE w:val="0"/>
        <w:autoSpaceDN w:val="0"/>
        <w:adjustRightInd w:val="0"/>
        <w:ind w:firstLine="709"/>
        <w:jc w:val="both"/>
        <w:rPr>
          <w:bCs/>
          <w:szCs w:val="28"/>
        </w:rPr>
      </w:pPr>
      <w:r w:rsidRPr="006A3A06">
        <w:rPr>
          <w:bCs/>
          <w:szCs w:val="28"/>
        </w:rPr>
        <w:t>б) отсутствие опечаток и ошибок в уведомлении о соответствии.</w:t>
      </w:r>
    </w:p>
    <w:p w:rsidR="006A3A06" w:rsidRPr="006A3A06" w:rsidRDefault="006A3A06" w:rsidP="006A3A06">
      <w:pPr>
        <w:autoSpaceDE w:val="0"/>
        <w:autoSpaceDN w:val="0"/>
        <w:adjustRightInd w:val="0"/>
        <w:ind w:firstLine="709"/>
        <w:jc w:val="both"/>
        <w:rPr>
          <w:bCs/>
          <w:szCs w:val="28"/>
        </w:rPr>
      </w:pPr>
      <w:r w:rsidRPr="006A3A06">
        <w:rPr>
          <w:bCs/>
          <w:szCs w:val="28"/>
        </w:rPr>
        <w:t>2.17.3. Исчерпывающий перечень оснований для отказа в выдаче дубликата уведомления о соответствии:</w:t>
      </w:r>
    </w:p>
    <w:p w:rsidR="006A3A06" w:rsidRPr="006A3A06" w:rsidRDefault="006A3A06" w:rsidP="006A3A06">
      <w:pPr>
        <w:autoSpaceDE w:val="0"/>
        <w:autoSpaceDN w:val="0"/>
        <w:adjustRightInd w:val="0"/>
        <w:ind w:firstLine="709"/>
        <w:jc w:val="both"/>
        <w:rPr>
          <w:bCs/>
          <w:szCs w:val="28"/>
        </w:rPr>
      </w:pPr>
      <w:r>
        <w:rPr>
          <w:bCs/>
          <w:szCs w:val="28"/>
        </w:rPr>
        <w:t xml:space="preserve">- </w:t>
      </w:r>
      <w:r w:rsidRPr="006A3A06">
        <w:rPr>
          <w:bCs/>
          <w:szCs w:val="28"/>
        </w:rPr>
        <w:t>несоответствие заявителя кругу лиц, указанных в пункте 1.2 настоящего Административного регламента.</w:t>
      </w:r>
    </w:p>
    <w:p w:rsidR="006A3A06" w:rsidRDefault="006A3A06" w:rsidP="006A3A06">
      <w:pPr>
        <w:autoSpaceDE w:val="0"/>
        <w:autoSpaceDN w:val="0"/>
        <w:adjustRightInd w:val="0"/>
        <w:ind w:firstLine="709"/>
        <w:jc w:val="both"/>
        <w:rPr>
          <w:bCs/>
          <w:szCs w:val="28"/>
        </w:rPr>
      </w:pPr>
    </w:p>
    <w:p w:rsidR="006A3A06" w:rsidRPr="006A3A06" w:rsidRDefault="006A3A06" w:rsidP="006A3A06">
      <w:pPr>
        <w:widowControl w:val="0"/>
        <w:autoSpaceDE w:val="0"/>
        <w:autoSpaceDN w:val="0"/>
        <w:adjustRightInd w:val="0"/>
        <w:jc w:val="center"/>
        <w:outlineLvl w:val="2"/>
        <w:rPr>
          <w:rFonts w:eastAsia="Calibri"/>
          <w:b/>
          <w:szCs w:val="28"/>
        </w:rPr>
      </w:pPr>
      <w:r w:rsidRPr="006A3A06">
        <w:rPr>
          <w:rFonts w:eastAsia="Calibri"/>
          <w:b/>
          <w:szCs w:val="28"/>
        </w:rPr>
        <w:t>Размер платы, взимаемой с заявителя при предоставлении муниципальной услуги, и способы ее взимания</w:t>
      </w:r>
    </w:p>
    <w:p w:rsidR="006A3A06" w:rsidRPr="006A3A06" w:rsidRDefault="006A3A06" w:rsidP="006A3A06">
      <w:pPr>
        <w:autoSpaceDE w:val="0"/>
        <w:autoSpaceDN w:val="0"/>
        <w:adjustRightInd w:val="0"/>
        <w:ind w:firstLine="709"/>
        <w:jc w:val="both"/>
        <w:rPr>
          <w:bCs/>
          <w:szCs w:val="28"/>
        </w:rPr>
      </w:pPr>
      <w:r w:rsidRPr="006A3A06">
        <w:rPr>
          <w:bCs/>
          <w:szCs w:val="28"/>
        </w:rPr>
        <w:t>2.18. Предоставление услуги осуществляется без взимания платы.</w:t>
      </w:r>
    </w:p>
    <w:p w:rsidR="006A3A06" w:rsidRPr="006A3A06" w:rsidRDefault="006A3A06" w:rsidP="006A3A06">
      <w:pPr>
        <w:autoSpaceDE w:val="0"/>
        <w:autoSpaceDN w:val="0"/>
        <w:adjustRightInd w:val="0"/>
        <w:ind w:firstLine="709"/>
        <w:jc w:val="both"/>
        <w:rPr>
          <w:bCs/>
          <w:szCs w:val="28"/>
        </w:rPr>
      </w:pPr>
    </w:p>
    <w:p w:rsidR="006A3A06" w:rsidRPr="006A3A06" w:rsidRDefault="006A3A06" w:rsidP="006A3A06">
      <w:pPr>
        <w:autoSpaceDE w:val="0"/>
        <w:autoSpaceDN w:val="0"/>
        <w:adjustRightInd w:val="0"/>
        <w:jc w:val="center"/>
        <w:outlineLvl w:val="0"/>
        <w:rPr>
          <w:b/>
          <w:bCs/>
          <w:szCs w:val="28"/>
        </w:rPr>
      </w:pPr>
      <w:r w:rsidRPr="006A3A06">
        <w:rPr>
          <w:b/>
          <w:bCs/>
          <w:szCs w:val="28"/>
        </w:rPr>
        <w:t>Максимальный срок ожидания</w:t>
      </w:r>
      <w:r>
        <w:rPr>
          <w:b/>
          <w:bCs/>
          <w:szCs w:val="28"/>
        </w:rPr>
        <w:t xml:space="preserve"> в очереди при подаче запроса о </w:t>
      </w:r>
      <w:r w:rsidRPr="006A3A06">
        <w:rPr>
          <w:b/>
          <w:bCs/>
          <w:szCs w:val="28"/>
        </w:rPr>
        <w:t xml:space="preserve">предоставлении </w:t>
      </w:r>
      <w:r>
        <w:rPr>
          <w:b/>
          <w:bCs/>
          <w:szCs w:val="28"/>
        </w:rPr>
        <w:t>муниципальной</w:t>
      </w:r>
      <w:r w:rsidRPr="006A3A06">
        <w:rPr>
          <w:b/>
          <w:bCs/>
          <w:szCs w:val="28"/>
        </w:rPr>
        <w:t xml:space="preserve"> услуги и при получении результата предоставления </w:t>
      </w:r>
      <w:r>
        <w:rPr>
          <w:b/>
          <w:bCs/>
          <w:szCs w:val="28"/>
        </w:rPr>
        <w:t>муниципальной</w:t>
      </w:r>
      <w:r w:rsidRPr="006A3A06">
        <w:rPr>
          <w:b/>
          <w:bCs/>
          <w:szCs w:val="28"/>
        </w:rPr>
        <w:t xml:space="preserve"> услуги</w:t>
      </w:r>
    </w:p>
    <w:p w:rsidR="006A3A06" w:rsidRPr="006A3A06" w:rsidRDefault="006A3A06" w:rsidP="006A3A06">
      <w:pPr>
        <w:autoSpaceDE w:val="0"/>
        <w:autoSpaceDN w:val="0"/>
        <w:adjustRightInd w:val="0"/>
        <w:ind w:firstLine="709"/>
        <w:jc w:val="both"/>
        <w:rPr>
          <w:bCs/>
          <w:szCs w:val="28"/>
        </w:rPr>
      </w:pPr>
      <w:r w:rsidRPr="006A3A06">
        <w:rPr>
          <w:bCs/>
          <w:szCs w:val="28"/>
        </w:rPr>
        <w:t xml:space="preserve">2.19. Максимальный срок ожидания в очереди при подаче запроса о предоставлении </w:t>
      </w:r>
      <w:r>
        <w:rPr>
          <w:bCs/>
          <w:szCs w:val="28"/>
        </w:rPr>
        <w:t>муниципальной</w:t>
      </w:r>
      <w:r w:rsidRPr="006A3A06">
        <w:rPr>
          <w:bCs/>
          <w:szCs w:val="28"/>
        </w:rPr>
        <w:t xml:space="preserve"> услуги и при получении результата предоставления муниципальной услуги в уполномоченном органе или </w:t>
      </w:r>
      <w:r w:rsidR="00CB71B2">
        <w:rPr>
          <w:bCs/>
          <w:szCs w:val="28"/>
        </w:rPr>
        <w:t>МФЦ</w:t>
      </w:r>
      <w:r w:rsidRPr="006A3A06">
        <w:rPr>
          <w:bCs/>
          <w:szCs w:val="28"/>
        </w:rPr>
        <w:t xml:space="preserve"> составляет не более пятнадцати минут.</w:t>
      </w:r>
    </w:p>
    <w:p w:rsidR="006A3A06" w:rsidRPr="006A3A06" w:rsidRDefault="006A3A06" w:rsidP="006A3A06">
      <w:pPr>
        <w:autoSpaceDE w:val="0"/>
        <w:autoSpaceDN w:val="0"/>
        <w:adjustRightInd w:val="0"/>
        <w:ind w:firstLine="709"/>
        <w:jc w:val="both"/>
        <w:rPr>
          <w:bCs/>
          <w:szCs w:val="28"/>
        </w:rPr>
      </w:pPr>
    </w:p>
    <w:p w:rsidR="006A3A06" w:rsidRDefault="006A3A06" w:rsidP="006A3A06">
      <w:pPr>
        <w:widowControl w:val="0"/>
        <w:autoSpaceDE w:val="0"/>
        <w:autoSpaceDN w:val="0"/>
        <w:adjustRightInd w:val="0"/>
        <w:jc w:val="center"/>
        <w:rPr>
          <w:rFonts w:eastAsia="Calibri"/>
          <w:b/>
          <w:bCs/>
          <w:szCs w:val="28"/>
        </w:rPr>
      </w:pPr>
      <w:r w:rsidRPr="006A3A06">
        <w:rPr>
          <w:rFonts w:eastAsia="Calibri"/>
          <w:b/>
          <w:bCs/>
          <w:szCs w:val="28"/>
        </w:rPr>
        <w:t xml:space="preserve">Срок регистрации запроса заявителя о предоставлении </w:t>
      </w:r>
      <w:r>
        <w:rPr>
          <w:rFonts w:eastAsia="Calibri"/>
          <w:b/>
          <w:bCs/>
          <w:szCs w:val="28"/>
        </w:rPr>
        <w:t>муниципальной</w:t>
      </w:r>
      <w:r w:rsidRPr="006A3A06">
        <w:rPr>
          <w:rFonts w:eastAsia="Calibri"/>
          <w:b/>
          <w:bCs/>
          <w:szCs w:val="28"/>
        </w:rPr>
        <w:t xml:space="preserve"> услуги</w:t>
      </w:r>
    </w:p>
    <w:p w:rsidR="006A3A06" w:rsidRPr="006A3A06" w:rsidRDefault="006A3A06" w:rsidP="006A3A06">
      <w:pPr>
        <w:autoSpaceDE w:val="0"/>
        <w:autoSpaceDN w:val="0"/>
        <w:adjustRightInd w:val="0"/>
        <w:ind w:firstLine="709"/>
        <w:jc w:val="both"/>
        <w:rPr>
          <w:bCs/>
          <w:szCs w:val="28"/>
        </w:rPr>
      </w:pPr>
      <w:r w:rsidRPr="006A3A06">
        <w:rPr>
          <w:bCs/>
          <w:szCs w:val="28"/>
        </w:rPr>
        <w:t xml:space="preserve">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заявителем </w:t>
      </w:r>
      <w:r w:rsidR="00137951" w:rsidRPr="006A3A06">
        <w:rPr>
          <w:bCs/>
          <w:szCs w:val="28"/>
        </w:rPr>
        <w:t>способами</w:t>
      </w:r>
      <w:r w:rsidR="00137951">
        <w:rPr>
          <w:bCs/>
          <w:szCs w:val="28"/>
        </w:rPr>
        <w:t>,</w:t>
      </w:r>
      <w:r w:rsidR="00137951" w:rsidRPr="006A3A06">
        <w:rPr>
          <w:bCs/>
          <w:szCs w:val="28"/>
        </w:rPr>
        <w:t xml:space="preserve"> </w:t>
      </w:r>
      <w:r w:rsidRPr="006A3A06">
        <w:rPr>
          <w:bCs/>
          <w:szCs w:val="28"/>
        </w:rPr>
        <w:t xml:space="preserve">указанными в пункте 2.11 настоящего </w:t>
      </w:r>
      <w:r w:rsidR="00137951">
        <w:rPr>
          <w:bCs/>
          <w:szCs w:val="28"/>
        </w:rPr>
        <w:t>А</w:t>
      </w:r>
      <w:r w:rsidRPr="006A3A06">
        <w:rPr>
          <w:bCs/>
          <w:szCs w:val="28"/>
        </w:rPr>
        <w:t>дминистративного регламента</w:t>
      </w:r>
      <w:r w:rsidR="00137951">
        <w:rPr>
          <w:bCs/>
          <w:szCs w:val="28"/>
        </w:rPr>
        <w:t>,</w:t>
      </w:r>
      <w:r w:rsidRPr="006A3A06">
        <w:rPr>
          <w:bCs/>
          <w:szCs w:val="28"/>
        </w:rPr>
        <w:t xml:space="preserve"> в уполномоченный орган, осуществляется не позднее одного рабочего дня, следующего за днем его поступления.</w:t>
      </w:r>
    </w:p>
    <w:p w:rsidR="006A3A06" w:rsidRPr="006A3A06" w:rsidRDefault="006A3A06" w:rsidP="006A3A06">
      <w:pPr>
        <w:autoSpaceDE w:val="0"/>
        <w:autoSpaceDN w:val="0"/>
        <w:adjustRightInd w:val="0"/>
        <w:ind w:firstLine="709"/>
        <w:jc w:val="both"/>
        <w:rPr>
          <w:bCs/>
          <w:szCs w:val="28"/>
        </w:rPr>
      </w:pPr>
      <w:r w:rsidRPr="006A3A06">
        <w:rPr>
          <w:bCs/>
          <w:szCs w:val="28"/>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w:t>
      </w:r>
      <w:r w:rsidRPr="006A3A06" w:rsidDel="009E3D30">
        <w:rPr>
          <w:bCs/>
          <w:szCs w:val="28"/>
        </w:rPr>
        <w:t xml:space="preserve"> </w:t>
      </w:r>
      <w:r w:rsidRPr="006A3A06">
        <w:rPr>
          <w:bCs/>
          <w:szCs w:val="28"/>
        </w:rPr>
        <w:t>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6A3A06" w:rsidRPr="006A3A06" w:rsidRDefault="006A3A06" w:rsidP="006A3A06">
      <w:pPr>
        <w:autoSpaceDE w:val="0"/>
        <w:autoSpaceDN w:val="0"/>
        <w:adjustRightInd w:val="0"/>
        <w:ind w:firstLine="709"/>
        <w:jc w:val="both"/>
        <w:rPr>
          <w:bCs/>
          <w:szCs w:val="28"/>
        </w:rPr>
      </w:pPr>
      <w:r w:rsidRPr="006A3A06">
        <w:rPr>
          <w:bCs/>
          <w:szCs w:val="28"/>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6A3A06" w:rsidRDefault="006A3A06" w:rsidP="006A3A06">
      <w:pPr>
        <w:autoSpaceDE w:val="0"/>
        <w:autoSpaceDN w:val="0"/>
        <w:adjustRightInd w:val="0"/>
        <w:ind w:firstLine="709"/>
        <w:jc w:val="both"/>
        <w:rPr>
          <w:bCs/>
          <w:szCs w:val="28"/>
        </w:rPr>
      </w:pPr>
    </w:p>
    <w:p w:rsidR="006A3A06" w:rsidRDefault="006A3A06" w:rsidP="006A3A06">
      <w:pPr>
        <w:autoSpaceDE w:val="0"/>
        <w:autoSpaceDN w:val="0"/>
        <w:adjustRightInd w:val="0"/>
        <w:jc w:val="center"/>
        <w:rPr>
          <w:b/>
          <w:szCs w:val="28"/>
        </w:rPr>
      </w:pPr>
      <w:r w:rsidRPr="006A3A06">
        <w:rPr>
          <w:b/>
          <w:szCs w:val="28"/>
        </w:rPr>
        <w:t xml:space="preserve">Требования к помещениям, в которых предоставляется </w:t>
      </w:r>
      <w:r>
        <w:rPr>
          <w:b/>
          <w:szCs w:val="28"/>
        </w:rPr>
        <w:t>муниципальная</w:t>
      </w:r>
      <w:r w:rsidRPr="006A3A06">
        <w:rPr>
          <w:b/>
          <w:szCs w:val="28"/>
        </w:rPr>
        <w:t xml:space="preserve"> услуга</w:t>
      </w:r>
    </w:p>
    <w:p w:rsidR="006A3A06" w:rsidRPr="006A3A06" w:rsidRDefault="006A3A06" w:rsidP="006A3A06">
      <w:pPr>
        <w:widowControl w:val="0"/>
        <w:autoSpaceDE w:val="0"/>
        <w:autoSpaceDN w:val="0"/>
        <w:adjustRightInd w:val="0"/>
        <w:ind w:firstLine="709"/>
        <w:jc w:val="both"/>
        <w:rPr>
          <w:szCs w:val="28"/>
        </w:rPr>
      </w:pPr>
      <w:r w:rsidRPr="006A3A06">
        <w:rPr>
          <w:szCs w:val="28"/>
        </w:rPr>
        <w:t xml:space="preserve">2.21. Местоположение административных зданий, в которых осуществляется прием </w:t>
      </w:r>
      <w:r w:rsidRPr="006A3A06">
        <w:rPr>
          <w:bCs/>
          <w:szCs w:val="28"/>
        </w:rPr>
        <w:t>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w:t>
      </w:r>
      <w:r w:rsidRPr="006A3A06">
        <w:rPr>
          <w:szCs w:val="28"/>
        </w:rPr>
        <w:t xml:space="preserve"> </w:t>
      </w:r>
      <w:r w:rsidRPr="006A3A06">
        <w:rPr>
          <w:szCs w:val="28"/>
        </w:rPr>
        <w:lastRenderedPageBreak/>
        <w:t xml:space="preserve">и документов, необходимых для предоставления </w:t>
      </w:r>
      <w:r>
        <w:rPr>
          <w:szCs w:val="28"/>
        </w:rPr>
        <w:t>муниципальной</w:t>
      </w:r>
      <w:r w:rsidRPr="006A3A06">
        <w:rPr>
          <w:szCs w:val="28"/>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A3A06" w:rsidRPr="006A3A06" w:rsidRDefault="006A3A06" w:rsidP="006A3A06">
      <w:pPr>
        <w:widowControl w:val="0"/>
        <w:tabs>
          <w:tab w:val="left" w:pos="567"/>
        </w:tabs>
        <w:ind w:firstLine="709"/>
        <w:contextualSpacing/>
        <w:jc w:val="both"/>
        <w:rPr>
          <w:szCs w:val="28"/>
        </w:rPr>
      </w:pPr>
      <w:r w:rsidRPr="006A3A06">
        <w:rPr>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3A06" w:rsidRPr="006A3A06" w:rsidRDefault="006A3A06" w:rsidP="006A3A06">
      <w:pPr>
        <w:widowControl w:val="0"/>
        <w:autoSpaceDE w:val="0"/>
        <w:autoSpaceDN w:val="0"/>
        <w:adjustRightInd w:val="0"/>
        <w:ind w:firstLine="709"/>
        <w:jc w:val="both"/>
        <w:rPr>
          <w:strike/>
          <w:szCs w:val="28"/>
        </w:rPr>
      </w:pPr>
      <w:r w:rsidRPr="006A3A06">
        <w:rPr>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3A06" w:rsidRPr="006A3A06" w:rsidRDefault="006A3A06" w:rsidP="006A3A06">
      <w:pPr>
        <w:widowControl w:val="0"/>
        <w:autoSpaceDE w:val="0"/>
        <w:autoSpaceDN w:val="0"/>
        <w:adjustRightInd w:val="0"/>
        <w:ind w:firstLine="709"/>
        <w:jc w:val="both"/>
        <w:rPr>
          <w:szCs w:val="28"/>
        </w:rPr>
      </w:pPr>
      <w:r w:rsidRPr="006A3A06">
        <w:rPr>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3A06" w:rsidRPr="006A3A06" w:rsidRDefault="006A3A06" w:rsidP="006A3A06">
      <w:pPr>
        <w:widowControl w:val="0"/>
        <w:autoSpaceDE w:val="0"/>
        <w:autoSpaceDN w:val="0"/>
        <w:adjustRightInd w:val="0"/>
        <w:ind w:firstLine="709"/>
        <w:jc w:val="both"/>
        <w:rPr>
          <w:szCs w:val="28"/>
        </w:rPr>
      </w:pPr>
      <w:r w:rsidRPr="006A3A06">
        <w:rPr>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A3A06" w:rsidRPr="006A3A06" w:rsidRDefault="006A3A06" w:rsidP="006A3A06">
      <w:pPr>
        <w:widowControl w:val="0"/>
        <w:tabs>
          <w:tab w:val="left" w:pos="567"/>
          <w:tab w:val="left" w:pos="1134"/>
        </w:tabs>
        <w:ind w:left="709"/>
        <w:contextualSpacing/>
        <w:jc w:val="both"/>
        <w:rPr>
          <w:szCs w:val="28"/>
        </w:rPr>
      </w:pPr>
      <w:r>
        <w:rPr>
          <w:szCs w:val="28"/>
        </w:rPr>
        <w:t xml:space="preserve">- </w:t>
      </w:r>
      <w:r w:rsidRPr="006A3A06">
        <w:rPr>
          <w:szCs w:val="28"/>
        </w:rPr>
        <w:t>наименование;</w:t>
      </w:r>
    </w:p>
    <w:p w:rsidR="006A3A06" w:rsidRPr="006A3A06" w:rsidRDefault="006A3A06" w:rsidP="006A3A06">
      <w:pPr>
        <w:widowControl w:val="0"/>
        <w:tabs>
          <w:tab w:val="left" w:pos="567"/>
          <w:tab w:val="left" w:pos="1134"/>
        </w:tabs>
        <w:ind w:left="709"/>
        <w:contextualSpacing/>
        <w:jc w:val="both"/>
        <w:rPr>
          <w:szCs w:val="28"/>
        </w:rPr>
      </w:pPr>
      <w:r>
        <w:rPr>
          <w:szCs w:val="28"/>
        </w:rPr>
        <w:t xml:space="preserve">- </w:t>
      </w:r>
      <w:r w:rsidRPr="006A3A06">
        <w:rPr>
          <w:szCs w:val="28"/>
        </w:rPr>
        <w:t>местонахождение и юридический адрес;</w:t>
      </w:r>
    </w:p>
    <w:p w:rsidR="006A3A06" w:rsidRPr="006A3A06" w:rsidRDefault="006A3A06" w:rsidP="006A3A06">
      <w:pPr>
        <w:widowControl w:val="0"/>
        <w:tabs>
          <w:tab w:val="left" w:pos="567"/>
          <w:tab w:val="left" w:pos="1134"/>
        </w:tabs>
        <w:ind w:left="709"/>
        <w:contextualSpacing/>
        <w:jc w:val="both"/>
        <w:rPr>
          <w:szCs w:val="28"/>
        </w:rPr>
      </w:pPr>
      <w:r>
        <w:rPr>
          <w:szCs w:val="28"/>
        </w:rPr>
        <w:t xml:space="preserve">- </w:t>
      </w:r>
      <w:r w:rsidRPr="006A3A06">
        <w:rPr>
          <w:szCs w:val="28"/>
        </w:rPr>
        <w:t>режим работы;</w:t>
      </w:r>
    </w:p>
    <w:p w:rsidR="006A3A06" w:rsidRPr="006A3A06" w:rsidRDefault="006A3A06" w:rsidP="006A3A06">
      <w:pPr>
        <w:widowControl w:val="0"/>
        <w:tabs>
          <w:tab w:val="left" w:pos="567"/>
          <w:tab w:val="left" w:pos="1134"/>
        </w:tabs>
        <w:ind w:left="709"/>
        <w:contextualSpacing/>
        <w:jc w:val="both"/>
        <w:rPr>
          <w:szCs w:val="28"/>
        </w:rPr>
      </w:pPr>
      <w:r>
        <w:rPr>
          <w:szCs w:val="28"/>
        </w:rPr>
        <w:t xml:space="preserve">- </w:t>
      </w:r>
      <w:r w:rsidRPr="006A3A06">
        <w:rPr>
          <w:szCs w:val="28"/>
        </w:rPr>
        <w:t>график приема;</w:t>
      </w:r>
    </w:p>
    <w:p w:rsidR="006A3A06" w:rsidRPr="006A3A06" w:rsidRDefault="006A3A06" w:rsidP="006A3A06">
      <w:pPr>
        <w:widowControl w:val="0"/>
        <w:tabs>
          <w:tab w:val="left" w:pos="567"/>
          <w:tab w:val="left" w:pos="1134"/>
        </w:tabs>
        <w:ind w:left="709"/>
        <w:contextualSpacing/>
        <w:jc w:val="both"/>
        <w:rPr>
          <w:szCs w:val="28"/>
        </w:rPr>
      </w:pPr>
      <w:r>
        <w:rPr>
          <w:szCs w:val="28"/>
        </w:rPr>
        <w:t xml:space="preserve">- </w:t>
      </w:r>
      <w:r w:rsidRPr="006A3A06">
        <w:rPr>
          <w:szCs w:val="28"/>
        </w:rPr>
        <w:t>номера телефонов для справок.</w:t>
      </w:r>
    </w:p>
    <w:p w:rsidR="006A3A06" w:rsidRPr="006A3A06" w:rsidRDefault="006A3A06" w:rsidP="006A3A06">
      <w:pPr>
        <w:widowControl w:val="0"/>
        <w:autoSpaceDE w:val="0"/>
        <w:autoSpaceDN w:val="0"/>
        <w:adjustRightInd w:val="0"/>
        <w:ind w:firstLine="709"/>
        <w:jc w:val="both"/>
        <w:rPr>
          <w:szCs w:val="28"/>
        </w:rPr>
      </w:pPr>
      <w:r w:rsidRPr="006A3A06">
        <w:rPr>
          <w:szCs w:val="28"/>
        </w:rPr>
        <w:t xml:space="preserve">Помещения, в которых предоставляется </w:t>
      </w:r>
      <w:r>
        <w:rPr>
          <w:szCs w:val="28"/>
        </w:rPr>
        <w:t>муниципальная</w:t>
      </w:r>
      <w:r w:rsidRPr="006A3A06">
        <w:rPr>
          <w:szCs w:val="28"/>
        </w:rPr>
        <w:t xml:space="preserve"> услуга, должны соответствовать санитарно-эпидемиологическим правилам и нормативам.</w:t>
      </w:r>
    </w:p>
    <w:p w:rsidR="006A3A06" w:rsidRPr="006A3A06" w:rsidRDefault="006A3A06" w:rsidP="006A3A06">
      <w:pPr>
        <w:widowControl w:val="0"/>
        <w:autoSpaceDE w:val="0"/>
        <w:autoSpaceDN w:val="0"/>
        <w:adjustRightInd w:val="0"/>
        <w:ind w:firstLine="709"/>
        <w:jc w:val="both"/>
        <w:rPr>
          <w:szCs w:val="28"/>
        </w:rPr>
      </w:pPr>
      <w:r w:rsidRPr="006A3A06">
        <w:rPr>
          <w:szCs w:val="28"/>
        </w:rPr>
        <w:t xml:space="preserve">Помещения, в которых предоставляется </w:t>
      </w:r>
      <w:r>
        <w:rPr>
          <w:szCs w:val="28"/>
        </w:rPr>
        <w:t>муниципальная</w:t>
      </w:r>
      <w:r w:rsidRPr="006A3A06">
        <w:rPr>
          <w:szCs w:val="28"/>
        </w:rPr>
        <w:t xml:space="preserve"> услуга, оснащаются:</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противопожарной системой и средствами пожаротушения;</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системой оповещения о возникновении чрезвычайной ситуации;</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средствами оказания первой медицинской помощи;</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туалетными комнатами для посетителей.</w:t>
      </w:r>
    </w:p>
    <w:p w:rsidR="006A3A06" w:rsidRPr="006A3A06" w:rsidRDefault="006A3A06" w:rsidP="006A3A06">
      <w:pPr>
        <w:widowControl w:val="0"/>
        <w:autoSpaceDE w:val="0"/>
        <w:autoSpaceDN w:val="0"/>
        <w:adjustRightInd w:val="0"/>
        <w:ind w:firstLine="709"/>
        <w:jc w:val="both"/>
        <w:rPr>
          <w:szCs w:val="28"/>
        </w:rPr>
      </w:pPr>
      <w:r w:rsidRPr="006A3A06">
        <w:rPr>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A3A06" w:rsidRPr="006A3A06" w:rsidRDefault="006A3A06" w:rsidP="006A3A06">
      <w:pPr>
        <w:widowControl w:val="0"/>
        <w:autoSpaceDE w:val="0"/>
        <w:autoSpaceDN w:val="0"/>
        <w:adjustRightInd w:val="0"/>
        <w:ind w:firstLine="709"/>
        <w:jc w:val="both"/>
        <w:rPr>
          <w:szCs w:val="28"/>
        </w:rPr>
      </w:pPr>
      <w:r w:rsidRPr="006A3A06">
        <w:rPr>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A3A06" w:rsidRPr="006A3A06" w:rsidRDefault="006A3A06" w:rsidP="006A3A06">
      <w:pPr>
        <w:widowControl w:val="0"/>
        <w:autoSpaceDE w:val="0"/>
        <w:autoSpaceDN w:val="0"/>
        <w:adjustRightInd w:val="0"/>
        <w:ind w:firstLine="709"/>
        <w:jc w:val="both"/>
        <w:rPr>
          <w:szCs w:val="28"/>
        </w:rPr>
      </w:pPr>
      <w:r w:rsidRPr="006A3A06">
        <w:rPr>
          <w:szCs w:val="28"/>
        </w:rPr>
        <w:t xml:space="preserve">Места для заполнения уведомлений </w:t>
      </w:r>
      <w:r w:rsidRPr="006A3A06">
        <w:rPr>
          <w:bCs/>
          <w:szCs w:val="28"/>
        </w:rPr>
        <w:t>о планируемом строительстве, уведомлении об изменении параметров</w:t>
      </w:r>
      <w:r w:rsidRPr="006A3A06">
        <w:rPr>
          <w:szCs w:val="28"/>
        </w:rPr>
        <w:t xml:space="preserve">, </w:t>
      </w:r>
      <w:r w:rsidRPr="006A3A06">
        <w:rPr>
          <w:bCs/>
          <w:szCs w:val="28"/>
        </w:rPr>
        <w:t>заявлений о выдаче дубликата, заявлений об исправлении допущенных опечаток и ошибок</w:t>
      </w:r>
      <w:r w:rsidRPr="006A3A06">
        <w:rPr>
          <w:szCs w:val="28"/>
        </w:rPr>
        <w:t xml:space="preserve"> оборудуются стульями, столами (стойками), бланками уведомлений </w:t>
      </w:r>
      <w:r w:rsidRPr="006A3A06">
        <w:rPr>
          <w:bCs/>
          <w:szCs w:val="28"/>
        </w:rPr>
        <w:t>о планируемом строительстве, уведомлении об изменении параметров</w:t>
      </w:r>
      <w:r w:rsidRPr="006A3A06">
        <w:rPr>
          <w:szCs w:val="28"/>
        </w:rPr>
        <w:t xml:space="preserve">, </w:t>
      </w:r>
      <w:r w:rsidRPr="006A3A06">
        <w:rPr>
          <w:bCs/>
          <w:szCs w:val="28"/>
        </w:rPr>
        <w:t>заявлений о выдаче дубликата, заявлений об исправлении допущенных опечаток и ошибок</w:t>
      </w:r>
      <w:r w:rsidRPr="006A3A06">
        <w:rPr>
          <w:szCs w:val="28"/>
        </w:rPr>
        <w:t>, письменными принадлежностями.</w:t>
      </w:r>
    </w:p>
    <w:p w:rsidR="006A3A06" w:rsidRPr="006A3A06" w:rsidRDefault="006A3A06" w:rsidP="006A3A06">
      <w:pPr>
        <w:widowControl w:val="0"/>
        <w:autoSpaceDE w:val="0"/>
        <w:autoSpaceDN w:val="0"/>
        <w:adjustRightInd w:val="0"/>
        <w:ind w:firstLine="709"/>
        <w:jc w:val="both"/>
        <w:rPr>
          <w:szCs w:val="28"/>
        </w:rPr>
      </w:pPr>
      <w:r w:rsidRPr="006A3A06">
        <w:rPr>
          <w:szCs w:val="28"/>
        </w:rPr>
        <w:t>Места приема заявителей оборудуются информационными табличками (вывесками) с указанием:</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номера кабинета и наименования отдела;</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фамилии, имени и отчества (последнее – при наличии), должности ответственного лица за прием документов;</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графика приема заявителей.</w:t>
      </w:r>
    </w:p>
    <w:p w:rsidR="006A3A06" w:rsidRPr="006A3A06" w:rsidRDefault="006A3A06" w:rsidP="006A3A06">
      <w:pPr>
        <w:widowControl w:val="0"/>
        <w:autoSpaceDE w:val="0"/>
        <w:autoSpaceDN w:val="0"/>
        <w:adjustRightInd w:val="0"/>
        <w:ind w:firstLine="709"/>
        <w:jc w:val="both"/>
        <w:rPr>
          <w:szCs w:val="28"/>
        </w:rPr>
      </w:pPr>
      <w:r w:rsidRPr="006A3A06">
        <w:rPr>
          <w:szCs w:val="28"/>
        </w:rPr>
        <w:t xml:space="preserve">Рабочее место каждого ответственного лица за прием документов, должно быть </w:t>
      </w:r>
      <w:r w:rsidRPr="006A3A06">
        <w:rPr>
          <w:szCs w:val="28"/>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A3A06" w:rsidRPr="006A3A06" w:rsidRDefault="006A3A06" w:rsidP="006A3A06">
      <w:pPr>
        <w:widowControl w:val="0"/>
        <w:autoSpaceDE w:val="0"/>
        <w:autoSpaceDN w:val="0"/>
        <w:adjustRightInd w:val="0"/>
        <w:ind w:firstLine="709"/>
        <w:jc w:val="both"/>
        <w:rPr>
          <w:szCs w:val="28"/>
        </w:rPr>
      </w:pPr>
      <w:r w:rsidRPr="006A3A06">
        <w:rPr>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A3A06" w:rsidRPr="006A3A06" w:rsidRDefault="006A3A06" w:rsidP="006A3A06">
      <w:pPr>
        <w:widowControl w:val="0"/>
        <w:autoSpaceDE w:val="0"/>
        <w:autoSpaceDN w:val="0"/>
        <w:adjustRightInd w:val="0"/>
        <w:ind w:firstLine="709"/>
        <w:jc w:val="both"/>
        <w:rPr>
          <w:szCs w:val="28"/>
        </w:rPr>
      </w:pPr>
      <w:r w:rsidRPr="006A3A06">
        <w:rPr>
          <w:szCs w:val="28"/>
        </w:rPr>
        <w:t xml:space="preserve">При предоставлении </w:t>
      </w:r>
      <w:r>
        <w:rPr>
          <w:szCs w:val="28"/>
        </w:rPr>
        <w:t>муниципальной</w:t>
      </w:r>
      <w:r w:rsidRPr="006A3A06">
        <w:rPr>
          <w:szCs w:val="28"/>
        </w:rPr>
        <w:t xml:space="preserve"> услуги инвалидам обеспечиваются:</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возможность беспрепятственного доступа к объекту (зданию, помещению), в котором предоставляется муниципальная услуга;</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Cs w:val="28"/>
        </w:rPr>
        <w:t>муниципальная</w:t>
      </w:r>
      <w:r w:rsidRPr="006A3A06">
        <w:rPr>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сопровождение инвалидов, имеющих стойкие расстройства функции зрения и самостоятельного передвижения;</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557E9">
        <w:rPr>
          <w:szCs w:val="28"/>
        </w:rPr>
        <w:t>муниципальная</w:t>
      </w:r>
      <w:r w:rsidRPr="006A3A06">
        <w:rPr>
          <w:szCs w:val="28"/>
        </w:rPr>
        <w:t xml:space="preserve"> услуга, и к муниципальной услуге с учетом ограничений их жизнедеятельности;</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допуск сурдопереводчика и тифлосурдопереводчика;</w:t>
      </w:r>
    </w:p>
    <w:p w:rsidR="006A3A06" w:rsidRPr="006A3A06" w:rsidRDefault="006A3A06" w:rsidP="006A3A06">
      <w:pPr>
        <w:widowControl w:val="0"/>
        <w:autoSpaceDE w:val="0"/>
        <w:autoSpaceDN w:val="0"/>
        <w:adjustRightInd w:val="0"/>
        <w:ind w:firstLine="709"/>
        <w:jc w:val="both"/>
        <w:rPr>
          <w:strike/>
          <w:szCs w:val="28"/>
        </w:rPr>
      </w:pPr>
      <w:r>
        <w:rPr>
          <w:szCs w:val="28"/>
        </w:rPr>
        <w:t xml:space="preserve">- </w:t>
      </w:r>
      <w:r w:rsidRPr="006A3A06">
        <w:rPr>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A3A06" w:rsidRPr="006A3A06" w:rsidRDefault="006A3A06" w:rsidP="006A3A06">
      <w:pPr>
        <w:widowControl w:val="0"/>
        <w:autoSpaceDE w:val="0"/>
        <w:autoSpaceDN w:val="0"/>
        <w:adjustRightInd w:val="0"/>
        <w:ind w:firstLine="709"/>
        <w:jc w:val="both"/>
        <w:rPr>
          <w:szCs w:val="28"/>
        </w:rPr>
      </w:pPr>
      <w:r>
        <w:rPr>
          <w:szCs w:val="28"/>
        </w:rPr>
        <w:t xml:space="preserve">- </w:t>
      </w:r>
      <w:r w:rsidRPr="006A3A06">
        <w:rPr>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A3A06" w:rsidRPr="00B557E9" w:rsidRDefault="006A3A06" w:rsidP="006A3A06">
      <w:pPr>
        <w:autoSpaceDE w:val="0"/>
        <w:autoSpaceDN w:val="0"/>
        <w:adjustRightInd w:val="0"/>
        <w:ind w:firstLine="709"/>
        <w:jc w:val="both"/>
        <w:rPr>
          <w:bCs/>
          <w:sz w:val="22"/>
          <w:szCs w:val="28"/>
        </w:rPr>
      </w:pPr>
    </w:p>
    <w:p w:rsidR="00B557E9" w:rsidRPr="00B557E9" w:rsidRDefault="00B557E9" w:rsidP="00B557E9">
      <w:pPr>
        <w:autoSpaceDE w:val="0"/>
        <w:autoSpaceDN w:val="0"/>
        <w:adjustRightInd w:val="0"/>
        <w:jc w:val="center"/>
        <w:rPr>
          <w:b/>
          <w:bCs/>
          <w:szCs w:val="28"/>
        </w:rPr>
      </w:pPr>
      <w:r w:rsidRPr="00B557E9">
        <w:rPr>
          <w:b/>
          <w:bCs/>
          <w:szCs w:val="28"/>
        </w:rPr>
        <w:t>Показатели качества и доступности муниципальной</w:t>
      </w:r>
      <w:r>
        <w:rPr>
          <w:b/>
          <w:bCs/>
          <w:szCs w:val="28"/>
        </w:rPr>
        <w:t xml:space="preserve"> услуги</w:t>
      </w:r>
    </w:p>
    <w:p w:rsidR="00B557E9" w:rsidRPr="00B557E9" w:rsidRDefault="00B557E9" w:rsidP="00B557E9">
      <w:pPr>
        <w:autoSpaceDE w:val="0"/>
        <w:autoSpaceDN w:val="0"/>
        <w:adjustRightInd w:val="0"/>
        <w:ind w:firstLine="709"/>
        <w:jc w:val="both"/>
        <w:rPr>
          <w:bCs/>
          <w:szCs w:val="28"/>
        </w:rPr>
      </w:pPr>
      <w:r w:rsidRPr="00B557E9">
        <w:rPr>
          <w:bCs/>
          <w:szCs w:val="28"/>
        </w:rPr>
        <w:t xml:space="preserve">2.22. Основными показателями доступности предоставления </w:t>
      </w:r>
      <w:r>
        <w:rPr>
          <w:bCs/>
          <w:szCs w:val="28"/>
        </w:rPr>
        <w:t>муниципальной</w:t>
      </w:r>
      <w:r w:rsidRPr="00B557E9">
        <w:rPr>
          <w:bCs/>
          <w:szCs w:val="28"/>
        </w:rPr>
        <w:t xml:space="preserve"> услуги являются:</w:t>
      </w:r>
    </w:p>
    <w:p w:rsidR="00B557E9" w:rsidRPr="00B557E9" w:rsidRDefault="00B557E9" w:rsidP="00B557E9">
      <w:pPr>
        <w:autoSpaceDE w:val="0"/>
        <w:autoSpaceDN w:val="0"/>
        <w:adjustRightInd w:val="0"/>
        <w:ind w:firstLine="709"/>
        <w:jc w:val="both"/>
        <w:rPr>
          <w:bCs/>
          <w:szCs w:val="28"/>
        </w:rPr>
      </w:pPr>
      <w:r>
        <w:rPr>
          <w:bCs/>
          <w:szCs w:val="28"/>
        </w:rPr>
        <w:t xml:space="preserve">- </w:t>
      </w:r>
      <w:r w:rsidRPr="00B557E9">
        <w:rPr>
          <w:bCs/>
          <w:szCs w:val="28"/>
        </w:rPr>
        <w:t xml:space="preserve">наличие полной и понятной информации о порядке, сроках и ходе предоставления </w:t>
      </w:r>
      <w:r>
        <w:rPr>
          <w:bCs/>
          <w:szCs w:val="28"/>
        </w:rPr>
        <w:t>муниципальной</w:t>
      </w:r>
      <w:r w:rsidRPr="00B557E9">
        <w:rPr>
          <w:bCs/>
          <w:szCs w:val="28"/>
        </w:rPr>
        <w:t xml:space="preserve"> услуги в информационно-телекоммуникационных сетях общего пользования (в том числе в сети "Интернет");</w:t>
      </w:r>
    </w:p>
    <w:p w:rsidR="00B557E9" w:rsidRPr="00B557E9" w:rsidRDefault="00B557E9" w:rsidP="00B557E9">
      <w:pPr>
        <w:autoSpaceDE w:val="0"/>
        <w:autoSpaceDN w:val="0"/>
        <w:adjustRightInd w:val="0"/>
        <w:ind w:firstLine="709"/>
        <w:jc w:val="both"/>
        <w:rPr>
          <w:bCs/>
          <w:szCs w:val="28"/>
        </w:rPr>
      </w:pPr>
      <w:r>
        <w:rPr>
          <w:bCs/>
          <w:szCs w:val="28"/>
        </w:rPr>
        <w:t xml:space="preserve">- </w:t>
      </w:r>
      <w:r w:rsidRPr="00B557E9">
        <w:rPr>
          <w:bCs/>
          <w:szCs w:val="28"/>
        </w:rPr>
        <w:t xml:space="preserve">возможность получения заявителем уведомлений о предоставлении </w:t>
      </w:r>
      <w:r>
        <w:rPr>
          <w:bCs/>
          <w:szCs w:val="28"/>
        </w:rPr>
        <w:t>муниципальной</w:t>
      </w:r>
      <w:r w:rsidRPr="00B557E9">
        <w:rPr>
          <w:bCs/>
          <w:szCs w:val="28"/>
        </w:rPr>
        <w:t xml:space="preserve"> услуги с помощью Единого портала,</w:t>
      </w:r>
      <w:r w:rsidRPr="00B557E9">
        <w:rPr>
          <w:szCs w:val="28"/>
        </w:rPr>
        <w:t xml:space="preserve"> </w:t>
      </w:r>
      <w:r w:rsidRPr="00B557E9">
        <w:rPr>
          <w:bCs/>
          <w:szCs w:val="28"/>
        </w:rPr>
        <w:t>регионального портала;</w:t>
      </w:r>
    </w:p>
    <w:p w:rsidR="00B557E9" w:rsidRPr="00B557E9" w:rsidRDefault="00B557E9" w:rsidP="00B557E9">
      <w:pPr>
        <w:autoSpaceDE w:val="0"/>
        <w:autoSpaceDN w:val="0"/>
        <w:adjustRightInd w:val="0"/>
        <w:ind w:firstLine="709"/>
        <w:jc w:val="both"/>
        <w:rPr>
          <w:bCs/>
          <w:szCs w:val="28"/>
        </w:rPr>
      </w:pPr>
      <w:r>
        <w:rPr>
          <w:bCs/>
          <w:szCs w:val="28"/>
        </w:rPr>
        <w:t xml:space="preserve">- </w:t>
      </w:r>
      <w:r w:rsidRPr="00B557E9">
        <w:rPr>
          <w:bCs/>
          <w:szCs w:val="28"/>
        </w:rPr>
        <w:t xml:space="preserve">возможность получения информации о ходе предоставления </w:t>
      </w:r>
      <w:r>
        <w:rPr>
          <w:bCs/>
          <w:szCs w:val="28"/>
        </w:rPr>
        <w:t>муниципальной</w:t>
      </w:r>
      <w:r w:rsidRPr="00B557E9">
        <w:rPr>
          <w:bCs/>
          <w:szCs w:val="28"/>
        </w:rPr>
        <w:t xml:space="preserve"> услуги, в том числе с использованием информационно-коммуникационных технологий;</w:t>
      </w:r>
    </w:p>
    <w:p w:rsidR="00B557E9" w:rsidRPr="00B557E9" w:rsidRDefault="00B557E9" w:rsidP="00B557E9">
      <w:pPr>
        <w:widowControl w:val="0"/>
        <w:autoSpaceDE w:val="0"/>
        <w:autoSpaceDN w:val="0"/>
        <w:adjustRightInd w:val="0"/>
        <w:ind w:firstLine="709"/>
        <w:jc w:val="both"/>
        <w:rPr>
          <w:rFonts w:eastAsia="Calibri"/>
          <w:szCs w:val="28"/>
        </w:rPr>
      </w:pPr>
      <w:r>
        <w:rPr>
          <w:rFonts w:eastAsia="Calibri"/>
          <w:szCs w:val="28"/>
        </w:rPr>
        <w:t xml:space="preserve">- </w:t>
      </w:r>
      <w:r w:rsidRPr="00B557E9">
        <w:rPr>
          <w:rFonts w:eastAsia="Calibri"/>
          <w:szCs w:val="28"/>
        </w:rPr>
        <w:t>доступность электронных форм документов, необходимых для предоставления услуги;</w:t>
      </w:r>
    </w:p>
    <w:p w:rsidR="00B557E9" w:rsidRPr="00B557E9" w:rsidRDefault="00B557E9" w:rsidP="00B557E9">
      <w:pPr>
        <w:widowControl w:val="0"/>
        <w:autoSpaceDE w:val="0"/>
        <w:autoSpaceDN w:val="0"/>
        <w:adjustRightInd w:val="0"/>
        <w:ind w:firstLine="709"/>
        <w:jc w:val="both"/>
        <w:rPr>
          <w:rFonts w:eastAsia="Calibri"/>
          <w:szCs w:val="28"/>
        </w:rPr>
      </w:pPr>
      <w:r>
        <w:rPr>
          <w:rFonts w:eastAsia="Calibri"/>
          <w:szCs w:val="28"/>
        </w:rPr>
        <w:t xml:space="preserve">- </w:t>
      </w:r>
      <w:r w:rsidRPr="00B557E9">
        <w:rPr>
          <w:rFonts w:eastAsia="Calibri"/>
          <w:szCs w:val="28"/>
        </w:rPr>
        <w:t>возможность подачи уведомлений, заявлений и прилагаемых к ним документов в электронной форме.</w:t>
      </w:r>
    </w:p>
    <w:p w:rsidR="00B557E9" w:rsidRPr="00B557E9" w:rsidRDefault="00B557E9" w:rsidP="00B557E9">
      <w:pPr>
        <w:autoSpaceDE w:val="0"/>
        <w:autoSpaceDN w:val="0"/>
        <w:adjustRightInd w:val="0"/>
        <w:ind w:firstLine="709"/>
        <w:jc w:val="both"/>
        <w:rPr>
          <w:bCs/>
          <w:szCs w:val="28"/>
        </w:rPr>
      </w:pPr>
      <w:r w:rsidRPr="00B557E9">
        <w:rPr>
          <w:bCs/>
          <w:szCs w:val="28"/>
        </w:rPr>
        <w:t xml:space="preserve">2.23. Основными показателями качества предоставления </w:t>
      </w:r>
      <w:r>
        <w:rPr>
          <w:bCs/>
          <w:szCs w:val="28"/>
        </w:rPr>
        <w:t>муниципальной</w:t>
      </w:r>
      <w:r w:rsidRPr="00B557E9">
        <w:rPr>
          <w:bCs/>
          <w:szCs w:val="28"/>
        </w:rPr>
        <w:t xml:space="preserve"> услуги являются:</w:t>
      </w:r>
    </w:p>
    <w:p w:rsidR="00B557E9" w:rsidRPr="00B557E9" w:rsidRDefault="00B557E9" w:rsidP="00B557E9">
      <w:pPr>
        <w:autoSpaceDE w:val="0"/>
        <w:autoSpaceDN w:val="0"/>
        <w:adjustRightInd w:val="0"/>
        <w:ind w:firstLine="709"/>
        <w:jc w:val="both"/>
        <w:rPr>
          <w:bCs/>
          <w:szCs w:val="28"/>
        </w:rPr>
      </w:pPr>
      <w:r>
        <w:rPr>
          <w:bCs/>
          <w:szCs w:val="28"/>
        </w:rPr>
        <w:t xml:space="preserve">- </w:t>
      </w:r>
      <w:r w:rsidRPr="00B557E9">
        <w:rPr>
          <w:bCs/>
          <w:szCs w:val="28"/>
        </w:rPr>
        <w:t xml:space="preserve">своевременность предоставления </w:t>
      </w:r>
      <w:r>
        <w:rPr>
          <w:bCs/>
          <w:szCs w:val="28"/>
        </w:rPr>
        <w:t>муниципальной</w:t>
      </w:r>
      <w:r w:rsidRPr="00B557E9">
        <w:rPr>
          <w:bCs/>
          <w:szCs w:val="28"/>
        </w:rPr>
        <w:t xml:space="preserve"> услуги в соответствии со стандартом ее предоставления, установленным настоящим Административным регламентом;</w:t>
      </w:r>
    </w:p>
    <w:p w:rsidR="00B557E9" w:rsidRPr="00B557E9" w:rsidRDefault="00B557E9" w:rsidP="00B557E9">
      <w:pPr>
        <w:autoSpaceDE w:val="0"/>
        <w:autoSpaceDN w:val="0"/>
        <w:adjustRightInd w:val="0"/>
        <w:ind w:firstLine="709"/>
        <w:jc w:val="both"/>
        <w:rPr>
          <w:bCs/>
          <w:szCs w:val="28"/>
        </w:rPr>
      </w:pPr>
      <w:r>
        <w:rPr>
          <w:bCs/>
          <w:szCs w:val="28"/>
        </w:rPr>
        <w:t xml:space="preserve">- </w:t>
      </w:r>
      <w:r w:rsidRPr="00B557E9">
        <w:rPr>
          <w:bCs/>
          <w:szCs w:val="28"/>
        </w:rPr>
        <w:t xml:space="preserve">минимально возможное количество взаимодействий гражданина с должностными лицами, участвующими в предоставлении </w:t>
      </w:r>
      <w:r>
        <w:rPr>
          <w:bCs/>
          <w:szCs w:val="28"/>
        </w:rPr>
        <w:t>муниципальной</w:t>
      </w:r>
      <w:r w:rsidRPr="00B557E9">
        <w:rPr>
          <w:bCs/>
          <w:szCs w:val="28"/>
        </w:rPr>
        <w:t xml:space="preserve"> услуги;</w:t>
      </w:r>
    </w:p>
    <w:p w:rsidR="00B557E9" w:rsidRPr="00B557E9" w:rsidRDefault="00B557E9" w:rsidP="00B557E9">
      <w:pPr>
        <w:autoSpaceDE w:val="0"/>
        <w:autoSpaceDN w:val="0"/>
        <w:adjustRightInd w:val="0"/>
        <w:ind w:firstLine="709"/>
        <w:jc w:val="both"/>
        <w:rPr>
          <w:bCs/>
          <w:szCs w:val="28"/>
        </w:rPr>
      </w:pPr>
      <w:r>
        <w:rPr>
          <w:bCs/>
          <w:szCs w:val="28"/>
        </w:rPr>
        <w:t xml:space="preserve">- </w:t>
      </w:r>
      <w:r w:rsidRPr="00B557E9">
        <w:rPr>
          <w:bCs/>
          <w:szCs w:val="28"/>
        </w:rPr>
        <w:t>отсутствие обоснованных жалоб на действия (бездействие) сотрудников и их некорректное (невнимательное) отношение к заявителям;</w:t>
      </w:r>
    </w:p>
    <w:p w:rsidR="00B557E9" w:rsidRPr="00B557E9" w:rsidRDefault="00B557E9" w:rsidP="00B557E9">
      <w:pPr>
        <w:autoSpaceDE w:val="0"/>
        <w:autoSpaceDN w:val="0"/>
        <w:adjustRightInd w:val="0"/>
        <w:ind w:firstLine="709"/>
        <w:jc w:val="both"/>
        <w:rPr>
          <w:bCs/>
          <w:szCs w:val="28"/>
        </w:rPr>
      </w:pPr>
      <w:r>
        <w:rPr>
          <w:bCs/>
          <w:szCs w:val="28"/>
        </w:rPr>
        <w:lastRenderedPageBreak/>
        <w:t xml:space="preserve">- </w:t>
      </w:r>
      <w:r w:rsidRPr="00B557E9">
        <w:rPr>
          <w:bCs/>
          <w:szCs w:val="28"/>
        </w:rPr>
        <w:t xml:space="preserve">отсутствие нарушений установленных сроков в процессе предоставления </w:t>
      </w:r>
      <w:r>
        <w:rPr>
          <w:bCs/>
          <w:szCs w:val="28"/>
        </w:rPr>
        <w:t>муниципальной</w:t>
      </w:r>
      <w:r w:rsidRPr="00B557E9">
        <w:rPr>
          <w:bCs/>
          <w:szCs w:val="28"/>
        </w:rPr>
        <w:t xml:space="preserve"> услуги;</w:t>
      </w:r>
    </w:p>
    <w:p w:rsidR="00B557E9" w:rsidRPr="00B557E9" w:rsidRDefault="00B557E9" w:rsidP="00B557E9">
      <w:pPr>
        <w:autoSpaceDE w:val="0"/>
        <w:autoSpaceDN w:val="0"/>
        <w:adjustRightInd w:val="0"/>
        <w:ind w:firstLine="709"/>
        <w:jc w:val="both"/>
        <w:rPr>
          <w:bCs/>
          <w:szCs w:val="28"/>
        </w:rPr>
      </w:pPr>
      <w:r>
        <w:rPr>
          <w:bCs/>
          <w:szCs w:val="28"/>
        </w:rPr>
        <w:t xml:space="preserve">- </w:t>
      </w:r>
      <w:r w:rsidRPr="00B557E9">
        <w:rPr>
          <w:bCs/>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bCs/>
          <w:szCs w:val="28"/>
        </w:rPr>
        <w:t>муниципальной</w:t>
      </w:r>
      <w:r w:rsidRPr="00B557E9">
        <w:rPr>
          <w:bCs/>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B557E9" w:rsidRPr="00B557E9" w:rsidRDefault="00B557E9" w:rsidP="00B557E9">
      <w:pPr>
        <w:autoSpaceDE w:val="0"/>
        <w:autoSpaceDN w:val="0"/>
        <w:adjustRightInd w:val="0"/>
        <w:ind w:firstLine="709"/>
        <w:jc w:val="both"/>
        <w:rPr>
          <w:szCs w:val="28"/>
        </w:rPr>
      </w:pPr>
    </w:p>
    <w:p w:rsidR="00B557E9" w:rsidRPr="00B557E9" w:rsidRDefault="00B557E9" w:rsidP="00B557E9">
      <w:pPr>
        <w:autoSpaceDE w:val="0"/>
        <w:autoSpaceDN w:val="0"/>
        <w:adjustRightInd w:val="0"/>
        <w:jc w:val="center"/>
        <w:rPr>
          <w:b/>
          <w:bCs/>
          <w:szCs w:val="28"/>
        </w:rPr>
      </w:pPr>
      <w:r w:rsidRPr="00B557E9">
        <w:rPr>
          <w:b/>
          <w:bCs/>
          <w:szCs w:val="28"/>
        </w:rPr>
        <w:t xml:space="preserve">Иные требования к предоставлению </w:t>
      </w:r>
      <w:r>
        <w:rPr>
          <w:b/>
          <w:bCs/>
          <w:szCs w:val="28"/>
        </w:rPr>
        <w:t>муниципальной</w:t>
      </w:r>
      <w:r w:rsidRPr="00B557E9">
        <w:rPr>
          <w:b/>
          <w:bCs/>
          <w:szCs w:val="28"/>
        </w:rPr>
        <w:t xml:space="preserve"> услуги</w:t>
      </w:r>
    </w:p>
    <w:p w:rsidR="00B557E9" w:rsidRPr="00B557E9" w:rsidRDefault="00B557E9" w:rsidP="00B557E9">
      <w:pPr>
        <w:autoSpaceDE w:val="0"/>
        <w:autoSpaceDN w:val="0"/>
        <w:adjustRightInd w:val="0"/>
        <w:ind w:firstLine="709"/>
        <w:jc w:val="both"/>
        <w:rPr>
          <w:szCs w:val="28"/>
        </w:rPr>
      </w:pPr>
      <w:r w:rsidRPr="00B557E9">
        <w:rPr>
          <w:szCs w:val="28"/>
        </w:rPr>
        <w:t xml:space="preserve">2.24. Услуги, необходимые и обязательные для предоставления </w:t>
      </w:r>
      <w:r>
        <w:rPr>
          <w:szCs w:val="28"/>
        </w:rPr>
        <w:t>муниципальной</w:t>
      </w:r>
      <w:r w:rsidRPr="00B557E9">
        <w:rPr>
          <w:szCs w:val="28"/>
        </w:rPr>
        <w:t xml:space="preserve"> услуги, отсутствуют.</w:t>
      </w:r>
    </w:p>
    <w:p w:rsidR="00B557E9" w:rsidRPr="00B557E9" w:rsidRDefault="00B557E9" w:rsidP="00B557E9">
      <w:pPr>
        <w:autoSpaceDE w:val="0"/>
        <w:autoSpaceDN w:val="0"/>
        <w:adjustRightInd w:val="0"/>
        <w:ind w:firstLine="709"/>
        <w:jc w:val="both"/>
        <w:rPr>
          <w:bCs/>
          <w:sz w:val="22"/>
          <w:szCs w:val="28"/>
        </w:rPr>
      </w:pPr>
      <w:r w:rsidRPr="00B557E9">
        <w:rPr>
          <w:szCs w:val="28"/>
        </w:rPr>
        <w:t xml:space="preserve">2.25. Информационные системы, используемые для предоставления </w:t>
      </w:r>
      <w:r>
        <w:rPr>
          <w:szCs w:val="28"/>
        </w:rPr>
        <w:t>муниципальной</w:t>
      </w:r>
      <w:r w:rsidRPr="00B557E9">
        <w:rPr>
          <w:szCs w:val="28"/>
        </w:rPr>
        <w:t xml:space="preserve"> услуги</w:t>
      </w:r>
      <w:r w:rsidRPr="00B557E9">
        <w:rPr>
          <w:rFonts w:eastAsia="Calibri"/>
          <w:szCs w:val="28"/>
        </w:rPr>
        <w:t>: Единый портал, региональный портал.</w:t>
      </w:r>
    </w:p>
    <w:p w:rsidR="00B557E9" w:rsidRDefault="00B557E9" w:rsidP="006A3A06">
      <w:pPr>
        <w:autoSpaceDE w:val="0"/>
        <w:autoSpaceDN w:val="0"/>
        <w:adjustRightInd w:val="0"/>
        <w:ind w:firstLine="709"/>
        <w:jc w:val="both"/>
        <w:rPr>
          <w:bCs/>
          <w:sz w:val="28"/>
          <w:szCs w:val="28"/>
        </w:rPr>
      </w:pPr>
    </w:p>
    <w:p w:rsidR="00B557E9" w:rsidRPr="00B557E9" w:rsidRDefault="00FD0C88" w:rsidP="00B557E9">
      <w:pPr>
        <w:widowControl w:val="0"/>
        <w:autoSpaceDE w:val="0"/>
        <w:autoSpaceDN w:val="0"/>
        <w:adjustRightInd w:val="0"/>
        <w:ind w:firstLine="709"/>
        <w:jc w:val="center"/>
        <w:rPr>
          <w:b/>
          <w:szCs w:val="28"/>
        </w:rPr>
      </w:pPr>
      <w:r>
        <w:rPr>
          <w:b/>
          <w:szCs w:val="28"/>
        </w:rPr>
        <w:t>3</w:t>
      </w:r>
      <w:r w:rsidR="00B557E9" w:rsidRPr="00B557E9">
        <w:rPr>
          <w:b/>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CB71B2">
        <w:rPr>
          <w:b/>
          <w:szCs w:val="28"/>
        </w:rPr>
        <w:t>МФЦ</w:t>
      </w:r>
    </w:p>
    <w:p w:rsidR="00B557E9" w:rsidRPr="00B557E9" w:rsidRDefault="00B557E9" w:rsidP="00B557E9">
      <w:pPr>
        <w:widowControl w:val="0"/>
        <w:autoSpaceDE w:val="0"/>
        <w:autoSpaceDN w:val="0"/>
        <w:adjustRightInd w:val="0"/>
        <w:ind w:firstLine="709"/>
        <w:jc w:val="both"/>
        <w:rPr>
          <w:szCs w:val="28"/>
        </w:rPr>
      </w:pPr>
    </w:p>
    <w:p w:rsidR="00B557E9" w:rsidRPr="00B557E9" w:rsidRDefault="00B557E9" w:rsidP="00B557E9">
      <w:pPr>
        <w:pStyle w:val="ConsPlusTitle"/>
        <w:jc w:val="center"/>
        <w:outlineLvl w:val="2"/>
        <w:rPr>
          <w:rFonts w:ascii="Times New Roman" w:hAnsi="Times New Roman" w:cs="Times New Roman"/>
          <w:szCs w:val="28"/>
        </w:rPr>
      </w:pPr>
      <w:r w:rsidRPr="00B557E9">
        <w:rPr>
          <w:rFonts w:ascii="Times New Roman" w:hAnsi="Times New Roman" w:cs="Times New Roman"/>
          <w:szCs w:val="28"/>
        </w:rPr>
        <w:t xml:space="preserve">Перечень вариантов предоставления </w:t>
      </w:r>
      <w:r>
        <w:rPr>
          <w:rFonts w:ascii="Times New Roman" w:hAnsi="Times New Roman" w:cs="Times New Roman"/>
          <w:szCs w:val="28"/>
        </w:rPr>
        <w:t xml:space="preserve">муниципальной </w:t>
      </w:r>
      <w:r w:rsidRPr="00B557E9">
        <w:rPr>
          <w:rFonts w:ascii="Times New Roman" w:hAnsi="Times New Roman" w:cs="Times New Roman"/>
          <w:szCs w:val="28"/>
        </w:rPr>
        <w:t>услуги, включающий в том числе варианты предоставления</w:t>
      </w:r>
      <w:r>
        <w:rPr>
          <w:rFonts w:ascii="Times New Roman" w:hAnsi="Times New Roman" w:cs="Times New Roman"/>
          <w:szCs w:val="28"/>
        </w:rPr>
        <w:t xml:space="preserve"> муниципальной</w:t>
      </w:r>
      <w:r w:rsidRPr="00B557E9">
        <w:rPr>
          <w:rFonts w:ascii="Times New Roman" w:hAnsi="Times New Roman" w:cs="Times New Roman"/>
          <w:szCs w:val="28"/>
        </w:rPr>
        <w:t xml:space="preserve"> услуги, необходимый для исправления</w:t>
      </w:r>
      <w:r>
        <w:rPr>
          <w:rFonts w:ascii="Times New Roman" w:hAnsi="Times New Roman" w:cs="Times New Roman"/>
          <w:szCs w:val="28"/>
        </w:rPr>
        <w:t xml:space="preserve"> </w:t>
      </w:r>
      <w:r w:rsidRPr="00B557E9">
        <w:rPr>
          <w:rFonts w:ascii="Times New Roman" w:hAnsi="Times New Roman" w:cs="Times New Roman"/>
          <w:szCs w:val="28"/>
        </w:rPr>
        <w:t>допущенных опечаток и ошибок в выданных в результате</w:t>
      </w:r>
    </w:p>
    <w:p w:rsidR="00B557E9" w:rsidRDefault="00B557E9" w:rsidP="00B557E9">
      <w:pPr>
        <w:pStyle w:val="ConsPlusTitle"/>
        <w:jc w:val="center"/>
        <w:rPr>
          <w:rFonts w:ascii="Times New Roman" w:hAnsi="Times New Roman" w:cs="Times New Roman"/>
          <w:szCs w:val="28"/>
        </w:rPr>
      </w:pPr>
      <w:r w:rsidRPr="00B557E9">
        <w:rPr>
          <w:rFonts w:ascii="Times New Roman" w:hAnsi="Times New Roman" w:cs="Times New Roman"/>
          <w:szCs w:val="28"/>
        </w:rPr>
        <w:t xml:space="preserve">предоставления </w:t>
      </w:r>
      <w:r>
        <w:rPr>
          <w:rFonts w:ascii="Times New Roman" w:hAnsi="Times New Roman" w:cs="Times New Roman"/>
          <w:szCs w:val="28"/>
        </w:rPr>
        <w:t>муниципальной</w:t>
      </w:r>
      <w:r w:rsidRPr="00B557E9">
        <w:rPr>
          <w:rFonts w:ascii="Times New Roman" w:hAnsi="Times New Roman" w:cs="Times New Roman"/>
          <w:szCs w:val="28"/>
        </w:rPr>
        <w:t xml:space="preserve"> услуги документах и созданных реестровых записях, дл</w:t>
      </w:r>
      <w:r>
        <w:rPr>
          <w:rFonts w:ascii="Times New Roman" w:hAnsi="Times New Roman" w:cs="Times New Roman"/>
          <w:szCs w:val="28"/>
        </w:rPr>
        <w:t xml:space="preserve">я выдачи дубликата документа, выданного по результатам </w:t>
      </w:r>
      <w:r w:rsidRPr="00B557E9">
        <w:rPr>
          <w:rFonts w:ascii="Times New Roman" w:hAnsi="Times New Roman" w:cs="Times New Roman"/>
          <w:szCs w:val="28"/>
        </w:rPr>
        <w:t xml:space="preserve">предоставления </w:t>
      </w:r>
      <w:r>
        <w:rPr>
          <w:rFonts w:ascii="Times New Roman" w:hAnsi="Times New Roman" w:cs="Times New Roman"/>
          <w:szCs w:val="28"/>
        </w:rPr>
        <w:t>муниципальной</w:t>
      </w:r>
      <w:r w:rsidRPr="00B557E9">
        <w:rPr>
          <w:rFonts w:ascii="Times New Roman" w:hAnsi="Times New Roman" w:cs="Times New Roman"/>
          <w:szCs w:val="28"/>
        </w:rPr>
        <w:t xml:space="preserve"> услуги, в том числе исчерпывающий перечень оснований для отказа в выдаче такого дубликата, а также поряд</w:t>
      </w:r>
      <w:r>
        <w:rPr>
          <w:rFonts w:ascii="Times New Roman" w:hAnsi="Times New Roman" w:cs="Times New Roman"/>
          <w:szCs w:val="28"/>
        </w:rPr>
        <w:t xml:space="preserve">ок оставления запроса заявителя </w:t>
      </w:r>
      <w:r w:rsidRPr="00B557E9">
        <w:rPr>
          <w:rFonts w:ascii="Times New Roman" w:hAnsi="Times New Roman" w:cs="Times New Roman"/>
          <w:szCs w:val="28"/>
        </w:rPr>
        <w:t xml:space="preserve">о предоставлении </w:t>
      </w:r>
      <w:r>
        <w:rPr>
          <w:rFonts w:ascii="Times New Roman" w:hAnsi="Times New Roman" w:cs="Times New Roman"/>
          <w:szCs w:val="28"/>
        </w:rPr>
        <w:t xml:space="preserve">муниципальной </w:t>
      </w:r>
      <w:r w:rsidRPr="00B557E9">
        <w:rPr>
          <w:rFonts w:ascii="Times New Roman" w:hAnsi="Times New Roman" w:cs="Times New Roman"/>
          <w:szCs w:val="28"/>
        </w:rPr>
        <w:t>услуги без рассмотрения</w:t>
      </w:r>
    </w:p>
    <w:p w:rsidR="00B557E9" w:rsidRPr="00B557E9" w:rsidRDefault="00B557E9" w:rsidP="00B557E9">
      <w:pPr>
        <w:pStyle w:val="ConsPlusNormal"/>
        <w:ind w:firstLine="540"/>
        <w:jc w:val="both"/>
        <w:rPr>
          <w:sz w:val="24"/>
        </w:rPr>
      </w:pPr>
      <w:r w:rsidRPr="00B557E9">
        <w:rPr>
          <w:sz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Pr>
          <w:sz w:val="24"/>
        </w:rPr>
        <w:t>муниципальной</w:t>
      </w:r>
      <w:r w:rsidRPr="00B557E9">
        <w:rPr>
          <w:sz w:val="24"/>
        </w:rPr>
        <w:t xml:space="preserve"> услуги:</w:t>
      </w:r>
    </w:p>
    <w:p w:rsidR="00B557E9" w:rsidRPr="00B557E9" w:rsidRDefault="00B557E9" w:rsidP="00B557E9">
      <w:pPr>
        <w:pStyle w:val="ConsPlusNormal"/>
        <w:ind w:firstLine="540"/>
        <w:jc w:val="both"/>
        <w:rPr>
          <w:sz w:val="24"/>
        </w:rPr>
      </w:pPr>
      <w:r w:rsidRPr="00B557E9">
        <w:rPr>
          <w:sz w:val="24"/>
        </w:rPr>
        <w:t>3.1.1.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557E9" w:rsidRPr="00B557E9" w:rsidRDefault="00B557E9" w:rsidP="00B557E9">
      <w:pPr>
        <w:pStyle w:val="ConsPlusNormal"/>
        <w:ind w:firstLine="540"/>
        <w:jc w:val="both"/>
        <w:rPr>
          <w:sz w:val="24"/>
        </w:rPr>
      </w:pPr>
      <w:r w:rsidRPr="00B557E9">
        <w:rPr>
          <w:sz w:val="24"/>
        </w:rPr>
        <w:t>3.1.2.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557E9" w:rsidRPr="00B557E9" w:rsidRDefault="00B557E9" w:rsidP="00B557E9">
      <w:pPr>
        <w:pStyle w:val="ConsPlusNormal"/>
        <w:ind w:firstLine="540"/>
        <w:jc w:val="both"/>
        <w:rPr>
          <w:sz w:val="24"/>
        </w:rPr>
      </w:pPr>
      <w:r w:rsidRPr="00B557E9">
        <w:rPr>
          <w:sz w:val="24"/>
        </w:rPr>
        <w:t>3.1.3.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557E9" w:rsidRPr="00B557E9" w:rsidRDefault="00B557E9" w:rsidP="00B557E9">
      <w:pPr>
        <w:pStyle w:val="ConsPlusNormal"/>
        <w:ind w:firstLine="540"/>
        <w:jc w:val="both"/>
        <w:rPr>
          <w:sz w:val="24"/>
        </w:rPr>
      </w:pPr>
      <w:r w:rsidRPr="00B557E9">
        <w:rPr>
          <w:sz w:val="24"/>
        </w:rPr>
        <w:t>3.1.4.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557E9" w:rsidRDefault="00B557E9" w:rsidP="006A3A06">
      <w:pPr>
        <w:autoSpaceDE w:val="0"/>
        <w:autoSpaceDN w:val="0"/>
        <w:adjustRightInd w:val="0"/>
        <w:ind w:firstLine="709"/>
        <w:jc w:val="both"/>
        <w:rPr>
          <w:bCs/>
          <w:szCs w:val="28"/>
        </w:rPr>
      </w:pPr>
    </w:p>
    <w:p w:rsidR="00B557E9" w:rsidRDefault="00B557E9" w:rsidP="00B557E9">
      <w:pPr>
        <w:pStyle w:val="ConsPlusTitle"/>
        <w:jc w:val="center"/>
        <w:outlineLvl w:val="2"/>
        <w:rPr>
          <w:rFonts w:ascii="Times New Roman" w:hAnsi="Times New Roman" w:cs="Times New Roman"/>
        </w:rPr>
      </w:pPr>
      <w:r w:rsidRPr="00B557E9">
        <w:rPr>
          <w:rFonts w:ascii="Times New Roman" w:hAnsi="Times New Roman" w:cs="Times New Roman"/>
        </w:rPr>
        <w:t>Описание административной процедуры профилирования заявителя</w:t>
      </w:r>
    </w:p>
    <w:p w:rsidR="00B557E9" w:rsidRPr="00B557E9" w:rsidRDefault="00B557E9" w:rsidP="00B557E9">
      <w:pPr>
        <w:pStyle w:val="ConsPlusNormal"/>
        <w:ind w:firstLine="540"/>
        <w:jc w:val="both"/>
        <w:rPr>
          <w:sz w:val="24"/>
          <w:szCs w:val="24"/>
        </w:rPr>
      </w:pPr>
      <w:r w:rsidRPr="00B557E9">
        <w:rPr>
          <w:sz w:val="24"/>
          <w:szCs w:val="24"/>
        </w:rPr>
        <w:lastRenderedPageBreak/>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557E9" w:rsidRPr="00B557E9" w:rsidRDefault="00B557E9" w:rsidP="00B557E9">
      <w:pPr>
        <w:pStyle w:val="ConsPlusNormal"/>
        <w:ind w:firstLine="540"/>
        <w:jc w:val="both"/>
        <w:rPr>
          <w:sz w:val="24"/>
          <w:szCs w:val="24"/>
        </w:rPr>
      </w:pPr>
      <w:r w:rsidRPr="00B557E9">
        <w:rPr>
          <w:sz w:val="24"/>
          <w:szCs w:val="24"/>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B557E9" w:rsidRDefault="00B557E9" w:rsidP="00B557E9">
      <w:pPr>
        <w:pStyle w:val="ConsPlusTitle"/>
        <w:outlineLvl w:val="2"/>
        <w:rPr>
          <w:rFonts w:ascii="Times New Roman" w:hAnsi="Times New Roman" w:cs="Times New Roman"/>
          <w:b w:val="0"/>
          <w:bCs w:val="0"/>
        </w:rPr>
      </w:pPr>
    </w:p>
    <w:p w:rsidR="00B557E9" w:rsidRPr="00B557E9" w:rsidRDefault="00B557E9" w:rsidP="00B557E9">
      <w:pPr>
        <w:pStyle w:val="ConsPlusTitle"/>
        <w:jc w:val="center"/>
        <w:outlineLvl w:val="2"/>
        <w:rPr>
          <w:rFonts w:ascii="Times New Roman" w:hAnsi="Times New Roman" w:cs="Times New Roman"/>
        </w:rPr>
      </w:pPr>
      <w:r w:rsidRPr="00B557E9">
        <w:rPr>
          <w:rFonts w:ascii="Times New Roman" w:hAnsi="Times New Roman" w:cs="Times New Roman"/>
        </w:rPr>
        <w:t>Подразделы, содержащие описание вариантов предоставления</w:t>
      </w:r>
      <w:r>
        <w:rPr>
          <w:rFonts w:ascii="Times New Roman" w:hAnsi="Times New Roman" w:cs="Times New Roman"/>
        </w:rPr>
        <w:t xml:space="preserve"> </w:t>
      </w:r>
      <w:r w:rsidRPr="00B557E9">
        <w:rPr>
          <w:rFonts w:ascii="Times New Roman" w:hAnsi="Times New Roman" w:cs="Times New Roman"/>
        </w:rPr>
        <w:t>муниципальной услуги</w:t>
      </w:r>
    </w:p>
    <w:p w:rsidR="00B557E9" w:rsidRPr="00B557E9" w:rsidRDefault="00B557E9" w:rsidP="00B557E9">
      <w:pPr>
        <w:pStyle w:val="ConsPlusNormal"/>
        <w:jc w:val="both"/>
        <w:rPr>
          <w:sz w:val="24"/>
          <w:szCs w:val="24"/>
        </w:rPr>
      </w:pPr>
    </w:p>
    <w:p w:rsidR="00B557E9" w:rsidRPr="00B557E9" w:rsidRDefault="00B557E9" w:rsidP="00B557E9">
      <w:pPr>
        <w:pStyle w:val="ConsPlusTitle"/>
        <w:jc w:val="center"/>
        <w:outlineLvl w:val="3"/>
        <w:rPr>
          <w:rFonts w:ascii="Times New Roman" w:hAnsi="Times New Roman" w:cs="Times New Roman"/>
        </w:rPr>
      </w:pPr>
      <w:r w:rsidRPr="00B557E9">
        <w:rPr>
          <w:rFonts w:ascii="Times New Roman" w:hAnsi="Times New Roman" w:cs="Times New Roman"/>
        </w:rPr>
        <w:t>Вариант 1</w:t>
      </w:r>
    </w:p>
    <w:p w:rsidR="00B557E9" w:rsidRPr="00B557E9" w:rsidRDefault="00B557E9" w:rsidP="00B557E9">
      <w:pPr>
        <w:pStyle w:val="ConsPlusNormal"/>
        <w:ind w:firstLine="540"/>
        <w:jc w:val="both"/>
        <w:rPr>
          <w:sz w:val="24"/>
          <w:szCs w:val="24"/>
        </w:rPr>
      </w:pPr>
      <w:r w:rsidRPr="00B557E9">
        <w:rPr>
          <w:sz w:val="24"/>
          <w:szCs w:val="24"/>
        </w:rPr>
        <w:t xml:space="preserve">3.3. Результат предоставления </w:t>
      </w:r>
      <w:r>
        <w:rPr>
          <w:sz w:val="24"/>
          <w:szCs w:val="24"/>
        </w:rPr>
        <w:t>муниципальной</w:t>
      </w:r>
      <w:r w:rsidRPr="00B557E9">
        <w:rPr>
          <w:sz w:val="24"/>
          <w:szCs w:val="24"/>
        </w:rPr>
        <w:t xml:space="preserve"> услуги указан в подпункте "а" пункта 2.3 настоящего Административного регламента.</w:t>
      </w:r>
    </w:p>
    <w:p w:rsidR="00B557E9" w:rsidRPr="00B557E9" w:rsidRDefault="00B557E9" w:rsidP="00B557E9">
      <w:pPr>
        <w:pStyle w:val="ConsPlusNormal"/>
        <w:jc w:val="both"/>
        <w:rPr>
          <w:sz w:val="24"/>
          <w:szCs w:val="24"/>
        </w:rPr>
      </w:pPr>
    </w:p>
    <w:p w:rsidR="00B557E9" w:rsidRPr="00B557E9" w:rsidRDefault="00B557E9" w:rsidP="00B557E9">
      <w:pPr>
        <w:pStyle w:val="ConsPlusTitle"/>
        <w:jc w:val="center"/>
        <w:outlineLvl w:val="4"/>
        <w:rPr>
          <w:rFonts w:ascii="Times New Roman" w:hAnsi="Times New Roman" w:cs="Times New Roman"/>
        </w:rPr>
      </w:pPr>
      <w:r w:rsidRPr="00B557E9">
        <w:rPr>
          <w:rFonts w:ascii="Times New Roman" w:hAnsi="Times New Roman" w:cs="Times New Roman"/>
        </w:rPr>
        <w:t>Перечень и описание административных процедур предоставления</w:t>
      </w:r>
      <w:r>
        <w:rPr>
          <w:rFonts w:ascii="Times New Roman" w:hAnsi="Times New Roman" w:cs="Times New Roman"/>
        </w:rPr>
        <w:t xml:space="preserve"> муниципальной</w:t>
      </w:r>
      <w:r w:rsidRPr="00B557E9">
        <w:rPr>
          <w:rFonts w:ascii="Times New Roman" w:hAnsi="Times New Roman" w:cs="Times New Roman"/>
        </w:rPr>
        <w:t xml:space="preserve"> услуги</w:t>
      </w:r>
    </w:p>
    <w:p w:rsidR="00B557E9" w:rsidRPr="00B557E9" w:rsidRDefault="00B557E9" w:rsidP="00B557E9">
      <w:pPr>
        <w:pStyle w:val="ConsPlusNormal"/>
        <w:jc w:val="both"/>
        <w:rPr>
          <w:sz w:val="24"/>
          <w:szCs w:val="24"/>
        </w:rPr>
      </w:pPr>
    </w:p>
    <w:p w:rsidR="00B557E9" w:rsidRPr="00B557E9" w:rsidRDefault="00B557E9" w:rsidP="00B557E9">
      <w:pPr>
        <w:pStyle w:val="ConsPlusTitle"/>
        <w:jc w:val="center"/>
        <w:outlineLvl w:val="5"/>
        <w:rPr>
          <w:rFonts w:ascii="Times New Roman" w:hAnsi="Times New Roman" w:cs="Times New Roman"/>
        </w:rPr>
      </w:pPr>
      <w:r w:rsidRPr="00B557E9">
        <w:rPr>
          <w:rFonts w:ascii="Times New Roman" w:hAnsi="Times New Roman" w:cs="Times New Roman"/>
        </w:rPr>
        <w:t>Прием запроса и документов и (или) информации, необходимых</w:t>
      </w:r>
      <w:r>
        <w:rPr>
          <w:rFonts w:ascii="Times New Roman" w:hAnsi="Times New Roman" w:cs="Times New Roman"/>
        </w:rPr>
        <w:t xml:space="preserve"> </w:t>
      </w:r>
      <w:r w:rsidRPr="00B557E9">
        <w:rPr>
          <w:rFonts w:ascii="Times New Roman" w:hAnsi="Times New Roman" w:cs="Times New Roman"/>
        </w:rPr>
        <w:t xml:space="preserve">для предоставления </w:t>
      </w:r>
      <w:r>
        <w:rPr>
          <w:rFonts w:ascii="Times New Roman" w:hAnsi="Times New Roman" w:cs="Times New Roman"/>
        </w:rPr>
        <w:t>муниципальной</w:t>
      </w:r>
      <w:r w:rsidRPr="00B557E9">
        <w:rPr>
          <w:rFonts w:ascii="Times New Roman" w:hAnsi="Times New Roman" w:cs="Times New Roman"/>
        </w:rPr>
        <w:t xml:space="preserve"> услуги</w:t>
      </w:r>
    </w:p>
    <w:p w:rsidR="00B557E9" w:rsidRPr="00B557E9" w:rsidRDefault="00B557E9" w:rsidP="00B557E9">
      <w:pPr>
        <w:pStyle w:val="ConsPlusNormal"/>
        <w:ind w:firstLine="540"/>
        <w:jc w:val="both"/>
        <w:rPr>
          <w:sz w:val="24"/>
          <w:szCs w:val="24"/>
        </w:rPr>
      </w:pPr>
      <w:r w:rsidRPr="00B557E9">
        <w:rPr>
          <w:sz w:val="24"/>
          <w:szCs w:val="24"/>
        </w:rPr>
        <w:t xml:space="preserve">3.4. Основанием для начала административной процедуры является поступление в уполномоченный орган </w:t>
      </w:r>
      <w:r w:rsidRPr="00B557E9">
        <w:rPr>
          <w:bCs/>
          <w:sz w:val="24"/>
          <w:szCs w:val="24"/>
        </w:rPr>
        <w:t>уведомления о планируемом строительстве</w:t>
      </w:r>
      <w:r w:rsidRPr="00B557E9" w:rsidDel="00A7450E">
        <w:rPr>
          <w:sz w:val="24"/>
          <w:szCs w:val="24"/>
        </w:rPr>
        <w:t xml:space="preserve"> </w:t>
      </w:r>
      <w:r w:rsidRPr="00B557E9">
        <w:rPr>
          <w:sz w:val="24"/>
          <w:szCs w:val="24"/>
        </w:rP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B557E9" w:rsidRPr="00B557E9" w:rsidRDefault="00B557E9" w:rsidP="00B557E9">
      <w:pPr>
        <w:pStyle w:val="ConsPlusNormal"/>
        <w:ind w:firstLine="540"/>
        <w:jc w:val="both"/>
        <w:rPr>
          <w:sz w:val="24"/>
          <w:szCs w:val="24"/>
        </w:rPr>
      </w:pPr>
      <w:r w:rsidRPr="00B557E9">
        <w:rPr>
          <w:sz w:val="24"/>
          <w:szCs w:val="24"/>
        </w:rP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B557E9" w:rsidRPr="00B557E9" w:rsidRDefault="00B557E9" w:rsidP="00B557E9">
      <w:pPr>
        <w:pStyle w:val="ConsPlusNormal"/>
        <w:ind w:firstLine="540"/>
        <w:jc w:val="both"/>
        <w:rPr>
          <w:sz w:val="24"/>
          <w:szCs w:val="24"/>
        </w:rPr>
      </w:pPr>
      <w:r w:rsidRPr="00B557E9">
        <w:rPr>
          <w:sz w:val="24"/>
          <w:szCs w:val="24"/>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B557E9" w:rsidRPr="00B557E9" w:rsidRDefault="00B557E9" w:rsidP="00B557E9">
      <w:pPr>
        <w:pStyle w:val="ConsPlusNormal"/>
        <w:ind w:firstLine="540"/>
        <w:jc w:val="both"/>
        <w:rPr>
          <w:sz w:val="24"/>
          <w:szCs w:val="24"/>
        </w:rPr>
      </w:pPr>
      <w:r w:rsidRPr="00B557E9">
        <w:rPr>
          <w:sz w:val="24"/>
          <w:szCs w:val="24"/>
        </w:rP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B557E9" w:rsidRPr="00B557E9" w:rsidRDefault="00B557E9" w:rsidP="00CC6212">
      <w:pPr>
        <w:pStyle w:val="ConsPlusNormal"/>
        <w:ind w:firstLine="540"/>
        <w:jc w:val="both"/>
        <w:rPr>
          <w:bCs/>
        </w:rPr>
      </w:pPr>
      <w:r w:rsidRPr="00B557E9">
        <w:rPr>
          <w:sz w:val="24"/>
          <w:szCs w:val="24"/>
        </w:rPr>
        <w:t xml:space="preserve">3.8. Основания для принятия решения об отказе в приеме </w:t>
      </w:r>
      <w:r w:rsidRPr="00B557E9">
        <w:rPr>
          <w:bCs/>
          <w:sz w:val="24"/>
          <w:szCs w:val="24"/>
        </w:rPr>
        <w:t>уведомления о планируемом строительстве</w:t>
      </w:r>
      <w:r w:rsidRPr="00B557E9" w:rsidDel="00A7450E">
        <w:rPr>
          <w:sz w:val="24"/>
          <w:szCs w:val="24"/>
        </w:rPr>
        <w:t xml:space="preserve"> </w:t>
      </w:r>
      <w:r w:rsidRPr="00B557E9">
        <w:rPr>
          <w:sz w:val="24"/>
          <w:szCs w:val="24"/>
        </w:rPr>
        <w:t xml:space="preserve">и документов, необходимых для предоставления </w:t>
      </w:r>
      <w:r w:rsidR="005A43B4">
        <w:rPr>
          <w:sz w:val="24"/>
          <w:szCs w:val="24"/>
        </w:rPr>
        <w:t>муниципальной</w:t>
      </w:r>
      <w:r w:rsidRPr="00B557E9">
        <w:rPr>
          <w:sz w:val="24"/>
          <w:szCs w:val="24"/>
        </w:rPr>
        <w:t xml:space="preserve"> услуги, в том числе представленных в электронной форме</w:t>
      </w:r>
      <w:r w:rsidR="00CC6212">
        <w:rPr>
          <w:sz w:val="24"/>
          <w:szCs w:val="24"/>
        </w:rPr>
        <w:t xml:space="preserve"> указан</w:t>
      </w:r>
      <w:r w:rsidR="005A43B4">
        <w:rPr>
          <w:sz w:val="24"/>
          <w:szCs w:val="24"/>
        </w:rPr>
        <w:t>ы в пункте 2.12 раздела 2.</w:t>
      </w:r>
    </w:p>
    <w:p w:rsidR="00B557E9" w:rsidRPr="00B557E9" w:rsidRDefault="00B557E9" w:rsidP="00B557E9">
      <w:pPr>
        <w:autoSpaceDE w:val="0"/>
        <w:autoSpaceDN w:val="0"/>
        <w:adjustRightInd w:val="0"/>
        <w:ind w:firstLine="709"/>
        <w:jc w:val="both"/>
        <w:rPr>
          <w:bCs/>
        </w:rPr>
      </w:pPr>
      <w:r w:rsidRPr="00B557E9">
        <w:t xml:space="preserve">3.8.1. </w:t>
      </w:r>
      <w:r w:rsidRPr="00B557E9">
        <w:rPr>
          <w:bCs/>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w:t>
      </w:r>
      <w:r w:rsidRPr="00B557E9">
        <w:rPr>
          <w:rFonts w:eastAsia="Calibri"/>
          <w:iCs/>
        </w:rPr>
        <w:t xml:space="preserve">екомендуемой </w:t>
      </w:r>
      <w:r w:rsidRPr="00B557E9">
        <w:rPr>
          <w:bCs/>
        </w:rPr>
        <w:t>форме согласно Приложению № 3, с указанием причин возврата, в следующих случаях:</w:t>
      </w:r>
    </w:p>
    <w:p w:rsidR="00B557E9" w:rsidRPr="00B557E9" w:rsidRDefault="00B557E9" w:rsidP="00B557E9">
      <w:pPr>
        <w:autoSpaceDE w:val="0"/>
        <w:autoSpaceDN w:val="0"/>
        <w:adjustRightInd w:val="0"/>
        <w:ind w:firstLine="709"/>
        <w:jc w:val="both"/>
        <w:rPr>
          <w:bCs/>
        </w:rPr>
      </w:pPr>
      <w:r w:rsidRPr="00B557E9">
        <w:rPr>
          <w:bCs/>
        </w:rPr>
        <w:t>а) в уведомлении о планируемом строительстве отсутствуют сведения, предусмотренные частью 1 статьи 51</w:t>
      </w:r>
      <w:r w:rsidR="005558F2">
        <w:rPr>
          <w:bCs/>
        </w:rPr>
        <w:t>.1</w:t>
      </w:r>
      <w:r w:rsidRPr="00B557E9">
        <w:rPr>
          <w:bCs/>
          <w:vertAlign w:val="superscript"/>
        </w:rPr>
        <w:t xml:space="preserve"> </w:t>
      </w:r>
      <w:r w:rsidRPr="00B557E9">
        <w:rPr>
          <w:bCs/>
        </w:rPr>
        <w:t>Градостроительного кодекса Российской Федерации;</w:t>
      </w:r>
    </w:p>
    <w:p w:rsidR="00B557E9" w:rsidRPr="00B557E9" w:rsidRDefault="00B557E9" w:rsidP="00B557E9">
      <w:pPr>
        <w:autoSpaceDE w:val="0"/>
        <w:autoSpaceDN w:val="0"/>
        <w:adjustRightInd w:val="0"/>
        <w:ind w:firstLine="709"/>
        <w:jc w:val="both"/>
        <w:rPr>
          <w:bCs/>
        </w:rPr>
      </w:pPr>
      <w:r w:rsidRPr="00B557E9">
        <w:rPr>
          <w:bCs/>
        </w:rPr>
        <w:t>б) 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rsidR="00B557E9" w:rsidRPr="00B557E9" w:rsidRDefault="00B557E9" w:rsidP="00B557E9">
      <w:pPr>
        <w:pStyle w:val="ConsPlusNormal"/>
        <w:ind w:firstLine="540"/>
        <w:jc w:val="both"/>
        <w:rPr>
          <w:sz w:val="24"/>
          <w:szCs w:val="24"/>
        </w:rPr>
      </w:pPr>
      <w:r w:rsidRPr="00B557E9">
        <w:rPr>
          <w:sz w:val="24"/>
          <w:szCs w:val="24"/>
        </w:rPr>
        <w:lastRenderedPageBreak/>
        <w:t xml:space="preserve">3.8.2. В приеме уведомления </w:t>
      </w:r>
      <w:r w:rsidRPr="00B557E9">
        <w:rPr>
          <w:bCs/>
          <w:sz w:val="24"/>
          <w:szCs w:val="24"/>
        </w:rPr>
        <w:t>о планируемом строительстве</w:t>
      </w:r>
      <w:r w:rsidRPr="00B557E9">
        <w:rPr>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B557E9" w:rsidRPr="00B557E9" w:rsidRDefault="00CB71B2" w:rsidP="00B557E9">
      <w:pPr>
        <w:autoSpaceDE w:val="0"/>
        <w:autoSpaceDN w:val="0"/>
        <w:adjustRightInd w:val="0"/>
        <w:ind w:firstLine="567"/>
        <w:jc w:val="both"/>
      </w:pPr>
      <w:r>
        <w:rPr>
          <w:bCs/>
        </w:rPr>
        <w:t>МФЦ</w:t>
      </w:r>
      <w:r w:rsidR="00B557E9" w:rsidRPr="00B557E9">
        <w:rPr>
          <w:bCs/>
        </w:rPr>
        <w:t xml:space="preserve"> </w:t>
      </w:r>
      <w:r w:rsidR="0036265A">
        <w:rPr>
          <w:bCs/>
        </w:rPr>
        <w:t xml:space="preserve">г. Кировска </w:t>
      </w:r>
      <w:r w:rsidR="00B557E9" w:rsidRPr="00B557E9">
        <w:rPr>
          <w:bCs/>
        </w:rPr>
        <w:t>участвует</w:t>
      </w:r>
      <w:r w:rsidR="00B557E9">
        <w:rPr>
          <w:bCs/>
        </w:rPr>
        <w:t xml:space="preserve"> </w:t>
      </w:r>
      <w:r w:rsidR="00B557E9" w:rsidRPr="00B557E9">
        <w:rPr>
          <w:bCs/>
        </w:rPr>
        <w:t xml:space="preserve">в </w:t>
      </w:r>
      <w:r w:rsidR="00B557E9" w:rsidRPr="00B557E9">
        <w:t>приеме уведомления о планируемом строительстве.</w:t>
      </w:r>
    </w:p>
    <w:p w:rsidR="00B557E9" w:rsidRPr="00B557E9" w:rsidRDefault="00B557E9" w:rsidP="00B557E9">
      <w:pPr>
        <w:pStyle w:val="ConsPlusNormal"/>
        <w:ind w:firstLine="540"/>
        <w:jc w:val="both"/>
        <w:rPr>
          <w:sz w:val="24"/>
          <w:szCs w:val="24"/>
        </w:rPr>
      </w:pPr>
      <w:r w:rsidRPr="00B557E9">
        <w:rPr>
          <w:sz w:val="24"/>
          <w:szCs w:val="24"/>
        </w:rPr>
        <w:t>3.9. Возможность получения муниципальной услуги по экстерриториальному принципу отсутствует.</w:t>
      </w:r>
    </w:p>
    <w:p w:rsidR="00B557E9" w:rsidRPr="00B557E9" w:rsidRDefault="00B557E9" w:rsidP="00B557E9">
      <w:pPr>
        <w:pStyle w:val="ConsPlusNormal"/>
        <w:ind w:firstLine="540"/>
        <w:jc w:val="both"/>
        <w:rPr>
          <w:sz w:val="24"/>
          <w:szCs w:val="24"/>
        </w:rPr>
      </w:pPr>
      <w:r w:rsidRPr="00B557E9">
        <w:rPr>
          <w:sz w:val="24"/>
          <w:szCs w:val="24"/>
        </w:rPr>
        <w:t xml:space="preserve">3.10. </w:t>
      </w:r>
      <w:r w:rsidRPr="00B557E9">
        <w:rPr>
          <w:bCs/>
          <w:sz w:val="24"/>
          <w:szCs w:val="24"/>
        </w:rPr>
        <w:t>Уведомление о планируемом строительстве</w:t>
      </w:r>
      <w:r w:rsidRPr="00B557E9" w:rsidDel="00A7450E">
        <w:rPr>
          <w:sz w:val="24"/>
          <w:szCs w:val="24"/>
        </w:rPr>
        <w:t xml:space="preserve"> </w:t>
      </w:r>
      <w:r w:rsidRPr="00B557E9">
        <w:rPr>
          <w:sz w:val="24"/>
          <w:szCs w:val="24"/>
        </w:rP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B557E9" w:rsidRPr="00B557E9" w:rsidRDefault="00B557E9" w:rsidP="00B557E9">
      <w:pPr>
        <w:pStyle w:val="ConsPlusNormal"/>
        <w:ind w:firstLine="540"/>
        <w:jc w:val="both"/>
        <w:rPr>
          <w:sz w:val="24"/>
          <w:szCs w:val="24"/>
        </w:rPr>
      </w:pPr>
      <w:r w:rsidRPr="00B557E9">
        <w:rPr>
          <w:bCs/>
          <w:sz w:val="24"/>
          <w:szCs w:val="24"/>
        </w:rPr>
        <w:t>Уведомление о планируемом строительстве</w:t>
      </w:r>
      <w:r w:rsidRPr="00B557E9" w:rsidDel="00A7450E">
        <w:rPr>
          <w:sz w:val="24"/>
          <w:szCs w:val="24"/>
        </w:rPr>
        <w:t xml:space="preserve"> </w:t>
      </w:r>
      <w:r w:rsidRPr="00B557E9">
        <w:rPr>
          <w:sz w:val="24"/>
          <w:szCs w:val="24"/>
        </w:rP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B557E9" w:rsidRPr="00B557E9" w:rsidRDefault="00B557E9" w:rsidP="00B557E9">
      <w:pPr>
        <w:pStyle w:val="ConsPlusNormal"/>
        <w:ind w:firstLine="540"/>
        <w:jc w:val="both"/>
        <w:rPr>
          <w:sz w:val="24"/>
          <w:szCs w:val="24"/>
        </w:rPr>
      </w:pPr>
      <w:r w:rsidRPr="00B557E9">
        <w:rPr>
          <w:bCs/>
          <w:sz w:val="24"/>
          <w:szCs w:val="24"/>
        </w:rPr>
        <w:t>Уведомление о планируемом строительстве</w:t>
      </w:r>
      <w:r w:rsidRPr="00B557E9" w:rsidDel="00A7450E">
        <w:rPr>
          <w:sz w:val="24"/>
          <w:szCs w:val="24"/>
        </w:rPr>
        <w:t xml:space="preserve"> </w:t>
      </w:r>
      <w:r w:rsidRPr="00B557E9">
        <w:rPr>
          <w:sz w:val="24"/>
          <w:szCs w:val="24"/>
        </w:rPr>
        <w:t xml:space="preserve">и документы, предусмотренные подпунктами "б" - "е" пункта 2.9, пунктом 2.10 настоящего Административного регламента, направленные через </w:t>
      </w:r>
      <w:r w:rsidR="00CB71B2">
        <w:rPr>
          <w:sz w:val="24"/>
          <w:szCs w:val="24"/>
        </w:rPr>
        <w:t>МФЦ</w:t>
      </w:r>
      <w:r w:rsidRPr="00B557E9">
        <w:rPr>
          <w:sz w:val="24"/>
          <w:szCs w:val="24"/>
        </w:rPr>
        <w:t xml:space="preserve">, могут быть получены уполномоченным органом из </w:t>
      </w:r>
      <w:r w:rsidR="00CB71B2">
        <w:rPr>
          <w:sz w:val="24"/>
          <w:szCs w:val="24"/>
        </w:rPr>
        <w:t>МФЦ</w:t>
      </w:r>
      <w:r w:rsidRPr="00B557E9">
        <w:rPr>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B557E9" w:rsidRPr="00B557E9" w:rsidRDefault="00B557E9" w:rsidP="00B557E9">
      <w:pPr>
        <w:pStyle w:val="ConsPlusNormal"/>
        <w:ind w:firstLine="540"/>
        <w:jc w:val="both"/>
        <w:rPr>
          <w:sz w:val="24"/>
          <w:szCs w:val="24"/>
        </w:rPr>
      </w:pPr>
      <w:r w:rsidRPr="00B557E9">
        <w:rPr>
          <w:sz w:val="24"/>
          <w:szCs w:val="24"/>
        </w:rPr>
        <w:t xml:space="preserve">3.11. Для приема </w:t>
      </w:r>
      <w:r w:rsidRPr="00B557E9">
        <w:rPr>
          <w:bCs/>
          <w:sz w:val="24"/>
          <w:szCs w:val="24"/>
        </w:rPr>
        <w:t>уведомления о планируемом строительстве</w:t>
      </w:r>
      <w:r w:rsidRPr="00B557E9" w:rsidDel="00A7450E">
        <w:rPr>
          <w:sz w:val="24"/>
          <w:szCs w:val="24"/>
        </w:rPr>
        <w:t xml:space="preserve"> </w:t>
      </w:r>
      <w:r w:rsidRPr="00B557E9">
        <w:rPr>
          <w:sz w:val="24"/>
          <w:szCs w:val="24"/>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B557E9" w:rsidRPr="00B557E9" w:rsidRDefault="00B557E9" w:rsidP="00B557E9">
      <w:pPr>
        <w:pStyle w:val="ConsPlusNormal"/>
        <w:ind w:firstLine="540"/>
        <w:jc w:val="both"/>
        <w:rPr>
          <w:sz w:val="24"/>
          <w:szCs w:val="24"/>
        </w:rPr>
      </w:pPr>
      <w:r w:rsidRPr="00B557E9">
        <w:rPr>
          <w:sz w:val="24"/>
          <w:szCs w:val="24"/>
        </w:rPr>
        <w:t xml:space="preserve">Для возможности подачи </w:t>
      </w:r>
      <w:r w:rsidRPr="00B557E9">
        <w:rPr>
          <w:bCs/>
          <w:sz w:val="24"/>
          <w:szCs w:val="24"/>
        </w:rPr>
        <w:t>уведомления о планируемом строительстве</w:t>
      </w:r>
      <w:r w:rsidRPr="00B557E9" w:rsidDel="00A7450E">
        <w:rPr>
          <w:sz w:val="24"/>
          <w:szCs w:val="24"/>
        </w:rPr>
        <w:t xml:space="preserve"> </w:t>
      </w:r>
      <w:r w:rsidRPr="00B557E9">
        <w:rPr>
          <w:sz w:val="24"/>
          <w:szCs w:val="24"/>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B557E9" w:rsidRPr="00B557E9" w:rsidRDefault="00B557E9" w:rsidP="00B557E9">
      <w:pPr>
        <w:pStyle w:val="ConsPlusNormal"/>
        <w:ind w:firstLine="540"/>
        <w:jc w:val="both"/>
        <w:rPr>
          <w:sz w:val="24"/>
          <w:szCs w:val="24"/>
        </w:rPr>
      </w:pPr>
      <w:r w:rsidRPr="00B557E9">
        <w:rPr>
          <w:sz w:val="24"/>
          <w:szCs w:val="24"/>
        </w:rPr>
        <w:t xml:space="preserve">3.12. Срок регистрации </w:t>
      </w:r>
      <w:r w:rsidRPr="00B557E9">
        <w:rPr>
          <w:bCs/>
          <w:sz w:val="24"/>
          <w:szCs w:val="24"/>
        </w:rPr>
        <w:t>уведомления о планируемом строительстве</w:t>
      </w:r>
      <w:r w:rsidRPr="00B557E9">
        <w:rPr>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B557E9" w:rsidRPr="00B557E9" w:rsidRDefault="00B557E9" w:rsidP="00B557E9">
      <w:pPr>
        <w:pStyle w:val="ConsPlusNormal"/>
        <w:ind w:firstLine="540"/>
        <w:jc w:val="both"/>
        <w:rPr>
          <w:sz w:val="24"/>
          <w:szCs w:val="24"/>
        </w:rPr>
      </w:pPr>
      <w:r w:rsidRPr="00B557E9">
        <w:rPr>
          <w:sz w:val="24"/>
          <w:szCs w:val="24"/>
        </w:rPr>
        <w:t xml:space="preserve">3.13. Результатом административной процедуры является регистрация </w:t>
      </w:r>
      <w:r w:rsidRPr="00B557E9">
        <w:rPr>
          <w:bCs/>
          <w:sz w:val="24"/>
          <w:szCs w:val="24"/>
        </w:rPr>
        <w:t>уведомления о планируемом строительстве</w:t>
      </w:r>
      <w:r w:rsidRPr="00B557E9">
        <w:rPr>
          <w:sz w:val="24"/>
          <w:szCs w:val="24"/>
        </w:rPr>
        <w:t xml:space="preserve"> и документов, предусмотренных подпунктами "б" - "е" пункта 2.9, пунктом 2.10 настоящего Административного регламента.</w:t>
      </w:r>
    </w:p>
    <w:p w:rsidR="00B557E9" w:rsidRDefault="00B557E9" w:rsidP="00B557E9">
      <w:pPr>
        <w:pStyle w:val="ConsPlusNormal"/>
        <w:ind w:firstLine="540"/>
        <w:jc w:val="both"/>
        <w:rPr>
          <w:sz w:val="24"/>
          <w:szCs w:val="24"/>
        </w:rPr>
      </w:pPr>
      <w:r w:rsidRPr="00B557E9">
        <w:rPr>
          <w:sz w:val="24"/>
          <w:szCs w:val="24"/>
        </w:rPr>
        <w:t xml:space="preserve">3.14. После регистрации </w:t>
      </w:r>
      <w:r w:rsidRPr="00B557E9">
        <w:rPr>
          <w:bCs/>
          <w:sz w:val="24"/>
          <w:szCs w:val="24"/>
        </w:rPr>
        <w:t>уведомление о планируемом строительстве</w:t>
      </w:r>
      <w:r w:rsidRPr="00B557E9">
        <w:rPr>
          <w:sz w:val="24"/>
          <w:szCs w:val="24"/>
        </w:rPr>
        <w:t xml:space="preserve"> и документы, предусмотренные подпунктами "б" - "е" пункта 2.9, пунктом 2.10 настоящего Административного регламента, направляются в </w:t>
      </w:r>
      <w:r w:rsidR="00137951">
        <w:rPr>
          <w:sz w:val="24"/>
          <w:szCs w:val="24"/>
        </w:rPr>
        <w:t>Администрацию города Кировска</w:t>
      </w:r>
      <w:r w:rsidRPr="00B557E9">
        <w:rPr>
          <w:sz w:val="24"/>
          <w:szCs w:val="24"/>
        </w:rPr>
        <w:t xml:space="preserve"> для назначения ответственного должностного лица за рассмотрение </w:t>
      </w:r>
      <w:r w:rsidRPr="00B557E9">
        <w:rPr>
          <w:bCs/>
          <w:sz w:val="24"/>
          <w:szCs w:val="24"/>
        </w:rPr>
        <w:t>уведомления о планируемом строительстве</w:t>
      </w:r>
      <w:r w:rsidRPr="00B557E9">
        <w:rPr>
          <w:sz w:val="24"/>
          <w:szCs w:val="24"/>
        </w:rPr>
        <w:t xml:space="preserve"> и прилагаемых документов.</w:t>
      </w:r>
    </w:p>
    <w:p w:rsidR="00624A96" w:rsidRPr="00B557E9" w:rsidRDefault="00624A96" w:rsidP="00B557E9">
      <w:pPr>
        <w:pStyle w:val="ConsPlusNormal"/>
        <w:ind w:firstLine="540"/>
        <w:jc w:val="both"/>
        <w:rPr>
          <w:sz w:val="24"/>
          <w:szCs w:val="24"/>
        </w:rPr>
      </w:pPr>
    </w:p>
    <w:p w:rsidR="00B557E9" w:rsidRPr="00B557E9" w:rsidRDefault="00B557E9" w:rsidP="00B557E9">
      <w:pPr>
        <w:pStyle w:val="ConsPlusTitle"/>
        <w:jc w:val="center"/>
        <w:outlineLvl w:val="5"/>
        <w:rPr>
          <w:rFonts w:ascii="Times New Roman" w:hAnsi="Times New Roman" w:cs="Times New Roman"/>
        </w:rPr>
      </w:pPr>
      <w:r w:rsidRPr="00B557E9">
        <w:rPr>
          <w:rFonts w:ascii="Times New Roman" w:hAnsi="Times New Roman" w:cs="Times New Roman"/>
        </w:rPr>
        <w:t>Межведомственное информационное взаимодействие</w:t>
      </w:r>
    </w:p>
    <w:p w:rsidR="00B557E9" w:rsidRPr="00B557E9" w:rsidRDefault="00B557E9" w:rsidP="00B557E9">
      <w:pPr>
        <w:pStyle w:val="ConsPlusNormal"/>
        <w:ind w:firstLine="540"/>
        <w:jc w:val="both"/>
        <w:rPr>
          <w:sz w:val="24"/>
          <w:szCs w:val="24"/>
        </w:rPr>
      </w:pPr>
      <w:r w:rsidRPr="00B557E9">
        <w:rPr>
          <w:sz w:val="24"/>
          <w:szCs w:val="24"/>
        </w:rPr>
        <w:t xml:space="preserve">3.15. Основанием для начала административной процедуры является регистрация </w:t>
      </w:r>
      <w:r w:rsidRPr="00B557E9">
        <w:rPr>
          <w:bCs/>
          <w:sz w:val="24"/>
          <w:szCs w:val="24"/>
        </w:rPr>
        <w:t>уведомления о планируемом строительстве</w:t>
      </w:r>
      <w:r w:rsidRPr="00B557E9">
        <w:rPr>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557E9">
          <w:rPr>
            <w:sz w:val="24"/>
            <w:szCs w:val="24"/>
          </w:rPr>
          <w:t>пункте</w:t>
        </w:r>
      </w:hyperlink>
      <w:r w:rsidRPr="00B557E9">
        <w:rPr>
          <w:sz w:val="24"/>
          <w:szCs w:val="24"/>
        </w:rPr>
        <w:t xml:space="preserve"> 2.10 настоящего Административного регламента.</w:t>
      </w:r>
    </w:p>
    <w:p w:rsidR="00B557E9" w:rsidRPr="00B557E9" w:rsidRDefault="00B557E9" w:rsidP="00B557E9">
      <w:pPr>
        <w:pStyle w:val="ConsPlusNormal"/>
        <w:ind w:firstLine="540"/>
        <w:jc w:val="both"/>
        <w:rPr>
          <w:sz w:val="24"/>
          <w:szCs w:val="24"/>
        </w:rPr>
      </w:pPr>
      <w:r w:rsidRPr="00B557E9">
        <w:rPr>
          <w:sz w:val="24"/>
          <w:szCs w:val="24"/>
        </w:rPr>
        <w:lastRenderedPageBreak/>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557E9">
          <w:rPr>
            <w:sz w:val="24"/>
            <w:szCs w:val="24"/>
          </w:rPr>
          <w:t>пункт</w:t>
        </w:r>
      </w:hyperlink>
      <w:r w:rsidRPr="00B557E9">
        <w:rPr>
          <w:sz w:val="24"/>
          <w:szCs w:val="24"/>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B557E9" w:rsidRPr="00B557E9" w:rsidRDefault="00B557E9" w:rsidP="00B557E9">
      <w:pPr>
        <w:pStyle w:val="ConsPlusNormal"/>
        <w:ind w:firstLine="540"/>
        <w:jc w:val="both"/>
        <w:rPr>
          <w:sz w:val="24"/>
          <w:szCs w:val="24"/>
        </w:rPr>
      </w:pPr>
      <w:bookmarkStart w:id="2" w:name="Par323"/>
      <w:bookmarkEnd w:id="2"/>
      <w:r w:rsidRPr="00B557E9">
        <w:rPr>
          <w:sz w:val="24"/>
          <w:szCs w:val="24"/>
        </w:rPr>
        <w:t xml:space="preserve">3.17. Перечень запрашиваемых документов, необходимых для предоставления </w:t>
      </w:r>
      <w:r>
        <w:rPr>
          <w:sz w:val="24"/>
          <w:szCs w:val="24"/>
        </w:rPr>
        <w:t>муниципальной</w:t>
      </w:r>
      <w:r w:rsidRPr="00B557E9">
        <w:rPr>
          <w:sz w:val="24"/>
          <w:szCs w:val="24"/>
        </w:rPr>
        <w:t xml:space="preserve"> услуги:</w:t>
      </w:r>
    </w:p>
    <w:p w:rsidR="004A0B1C" w:rsidRDefault="00B557E9" w:rsidP="00B557E9">
      <w:pPr>
        <w:pStyle w:val="ConsPlusNormal"/>
        <w:ind w:firstLine="540"/>
        <w:jc w:val="both"/>
        <w:rPr>
          <w:sz w:val="24"/>
          <w:szCs w:val="24"/>
        </w:rPr>
      </w:pPr>
      <w:r w:rsidRPr="00B557E9">
        <w:rPr>
          <w:sz w:val="24"/>
          <w:szCs w:val="24"/>
        </w:rPr>
        <w:t xml:space="preserve">1) </w:t>
      </w:r>
      <w:r w:rsidRPr="00B557E9">
        <w:rPr>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B557E9">
        <w:rPr>
          <w:sz w:val="24"/>
          <w:szCs w:val="24"/>
        </w:rPr>
        <w:t xml:space="preserve"> Запрос о представлении документов (их копий или сведений, содержащихся в них) направляется в </w:t>
      </w:r>
      <w:r w:rsidR="004A0B1C">
        <w:rPr>
          <w:sz w:val="24"/>
        </w:rPr>
        <w:t xml:space="preserve">Управление </w:t>
      </w:r>
      <w:r w:rsidR="004A0B1C" w:rsidRPr="00EB72AF">
        <w:rPr>
          <w:sz w:val="24"/>
        </w:rPr>
        <w:t>Федеральн</w:t>
      </w:r>
      <w:r w:rsidR="004A0B1C">
        <w:rPr>
          <w:sz w:val="24"/>
        </w:rPr>
        <w:t>ой</w:t>
      </w:r>
      <w:r w:rsidR="004A0B1C" w:rsidRPr="00EB72AF">
        <w:rPr>
          <w:sz w:val="24"/>
        </w:rPr>
        <w:t xml:space="preserve"> служб</w:t>
      </w:r>
      <w:r w:rsidR="004A0B1C">
        <w:rPr>
          <w:sz w:val="24"/>
        </w:rPr>
        <w:t>ы</w:t>
      </w:r>
      <w:r w:rsidR="004A0B1C" w:rsidRPr="00EB72AF">
        <w:rPr>
          <w:sz w:val="24"/>
        </w:rPr>
        <w:t xml:space="preserve"> государственной регистрации, кадастра и картографии</w:t>
      </w:r>
      <w:r w:rsidR="004A0B1C">
        <w:rPr>
          <w:sz w:val="24"/>
        </w:rPr>
        <w:t xml:space="preserve"> по Мурманской области</w:t>
      </w:r>
      <w:r w:rsidR="004A0B1C" w:rsidRPr="00B557E9">
        <w:rPr>
          <w:sz w:val="24"/>
          <w:szCs w:val="24"/>
        </w:rPr>
        <w:t xml:space="preserve"> </w:t>
      </w:r>
    </w:p>
    <w:p w:rsidR="00B557E9" w:rsidRPr="00B557E9" w:rsidRDefault="00B557E9" w:rsidP="00B557E9">
      <w:pPr>
        <w:pStyle w:val="ConsPlusNormal"/>
        <w:ind w:firstLine="540"/>
        <w:jc w:val="both"/>
        <w:rPr>
          <w:sz w:val="24"/>
          <w:szCs w:val="24"/>
        </w:rPr>
      </w:pPr>
      <w:r w:rsidRPr="00B557E9">
        <w:rPr>
          <w:sz w:val="24"/>
          <w:szCs w:val="24"/>
        </w:rPr>
        <w:t xml:space="preserve">2) </w:t>
      </w:r>
      <w:r w:rsidRPr="00B557E9">
        <w:rPr>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B557E9">
        <w:rPr>
          <w:sz w:val="24"/>
          <w:szCs w:val="24"/>
        </w:rPr>
        <w:t xml:space="preserve">Запрос о представлении документов (их копий или сведений, содержащихся в них) направляется в </w:t>
      </w:r>
      <w:r w:rsidR="004A0B1C">
        <w:rPr>
          <w:sz w:val="24"/>
        </w:rPr>
        <w:t xml:space="preserve">Управление </w:t>
      </w:r>
      <w:r w:rsidR="004A0B1C" w:rsidRPr="00EB72AF">
        <w:rPr>
          <w:sz w:val="24"/>
        </w:rPr>
        <w:t>Федеральн</w:t>
      </w:r>
      <w:r w:rsidR="004A0B1C">
        <w:rPr>
          <w:sz w:val="24"/>
        </w:rPr>
        <w:t>ой</w:t>
      </w:r>
      <w:r w:rsidR="004A0B1C" w:rsidRPr="00EB72AF">
        <w:rPr>
          <w:sz w:val="24"/>
        </w:rPr>
        <w:t xml:space="preserve"> налогов</w:t>
      </w:r>
      <w:r w:rsidR="004A0B1C">
        <w:rPr>
          <w:sz w:val="24"/>
        </w:rPr>
        <w:t>ой</w:t>
      </w:r>
      <w:r w:rsidR="004A0B1C" w:rsidRPr="00EB72AF">
        <w:rPr>
          <w:sz w:val="24"/>
        </w:rPr>
        <w:t xml:space="preserve"> служб</w:t>
      </w:r>
      <w:r w:rsidR="004A0B1C">
        <w:rPr>
          <w:sz w:val="24"/>
        </w:rPr>
        <w:t>ы России по Мурманской области</w:t>
      </w:r>
      <w:r w:rsidRPr="00B557E9">
        <w:rPr>
          <w:i/>
          <w:sz w:val="24"/>
          <w:szCs w:val="24"/>
        </w:rPr>
        <w:t>;</w:t>
      </w:r>
    </w:p>
    <w:p w:rsidR="00B557E9" w:rsidRPr="00B557E9" w:rsidRDefault="00B557E9" w:rsidP="00B557E9">
      <w:pPr>
        <w:autoSpaceDE w:val="0"/>
        <w:autoSpaceDN w:val="0"/>
        <w:adjustRightInd w:val="0"/>
        <w:ind w:firstLine="709"/>
        <w:jc w:val="both"/>
        <w:rPr>
          <w:bCs/>
        </w:rPr>
      </w:pPr>
      <w:r w:rsidRPr="00B557E9">
        <w:t xml:space="preserve">3) </w:t>
      </w:r>
      <w:r w:rsidRPr="00B557E9">
        <w:rPr>
          <w:bCs/>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B557E9">
        <w:t xml:space="preserve"> Запрос о представлении документов (их копий или сведений, содержащихся в них) направляется в</w:t>
      </w:r>
      <w:r w:rsidRPr="00B557E9">
        <w:rPr>
          <w:i/>
        </w:rPr>
        <w:t xml:space="preserve"> </w:t>
      </w:r>
      <w:r w:rsidR="004A0B1C">
        <w:t>Комитет</w:t>
      </w:r>
      <w:r w:rsidR="004A0B1C" w:rsidRPr="00FB6AA0">
        <w:t xml:space="preserve"> по культуре и искусству Мурманской области</w:t>
      </w:r>
      <w:r w:rsidRPr="00B557E9">
        <w:rPr>
          <w:i/>
        </w:rPr>
        <w:t>.</w:t>
      </w:r>
    </w:p>
    <w:p w:rsidR="00B557E9" w:rsidRPr="00B557E9" w:rsidRDefault="00B557E9" w:rsidP="00B557E9">
      <w:pPr>
        <w:pStyle w:val="ConsPlusNormal"/>
        <w:ind w:firstLine="540"/>
        <w:jc w:val="both"/>
        <w:rPr>
          <w:sz w:val="24"/>
          <w:szCs w:val="24"/>
        </w:rPr>
      </w:pPr>
      <w:r w:rsidRPr="00B557E9">
        <w:rPr>
          <w:sz w:val="24"/>
          <w:szCs w:val="24"/>
        </w:rPr>
        <w:t>Запрос о представлении в уполномоченный орган документов (их копий или сведений, содержащихся в них) содержит:</w:t>
      </w:r>
    </w:p>
    <w:p w:rsidR="00B557E9" w:rsidRPr="00B557E9" w:rsidRDefault="004A0B1C" w:rsidP="00B557E9">
      <w:pPr>
        <w:pStyle w:val="ConsPlusNormal"/>
        <w:ind w:firstLine="540"/>
        <w:jc w:val="both"/>
        <w:rPr>
          <w:sz w:val="24"/>
          <w:szCs w:val="24"/>
        </w:rPr>
      </w:pPr>
      <w:r>
        <w:rPr>
          <w:sz w:val="24"/>
          <w:szCs w:val="24"/>
        </w:rPr>
        <w:t xml:space="preserve">- </w:t>
      </w:r>
      <w:r w:rsidR="00B557E9" w:rsidRPr="00B557E9">
        <w:rPr>
          <w:sz w:val="24"/>
          <w:szCs w:val="24"/>
        </w:rPr>
        <w:t>наименование органа или организации, в адрес которых направляется межведомственный запрос;</w:t>
      </w:r>
    </w:p>
    <w:p w:rsidR="00B557E9" w:rsidRPr="00B557E9" w:rsidRDefault="004A0B1C" w:rsidP="00B557E9">
      <w:pPr>
        <w:pStyle w:val="ConsPlusNormal"/>
        <w:ind w:firstLine="540"/>
        <w:jc w:val="both"/>
        <w:rPr>
          <w:sz w:val="24"/>
          <w:szCs w:val="24"/>
        </w:rPr>
      </w:pPr>
      <w:r>
        <w:rPr>
          <w:sz w:val="24"/>
          <w:szCs w:val="24"/>
        </w:rPr>
        <w:t xml:space="preserve">- </w:t>
      </w:r>
      <w:r w:rsidR="00B557E9" w:rsidRPr="00B557E9">
        <w:rPr>
          <w:sz w:val="24"/>
          <w:szCs w:val="24"/>
        </w:rPr>
        <w:t xml:space="preserve">наименование </w:t>
      </w:r>
      <w:r>
        <w:rPr>
          <w:sz w:val="24"/>
          <w:szCs w:val="24"/>
        </w:rPr>
        <w:t>муниципальной</w:t>
      </w:r>
      <w:r w:rsidR="00B557E9" w:rsidRPr="00B557E9">
        <w:rPr>
          <w:sz w:val="24"/>
          <w:szCs w:val="24"/>
        </w:rPr>
        <w:t xml:space="preserve"> услуги, для предоставления которой необходимо представление документа и (или) информации;</w:t>
      </w:r>
    </w:p>
    <w:p w:rsidR="00B557E9" w:rsidRPr="00B557E9" w:rsidRDefault="004A0B1C" w:rsidP="00B557E9">
      <w:pPr>
        <w:pStyle w:val="ConsPlusNormal"/>
        <w:ind w:firstLine="540"/>
        <w:jc w:val="both"/>
        <w:rPr>
          <w:sz w:val="24"/>
          <w:szCs w:val="24"/>
        </w:rPr>
      </w:pPr>
      <w:r>
        <w:rPr>
          <w:sz w:val="24"/>
          <w:szCs w:val="24"/>
        </w:rPr>
        <w:t xml:space="preserve">- </w:t>
      </w:r>
      <w:r w:rsidR="00B557E9" w:rsidRPr="00B557E9">
        <w:rPr>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sz w:val="24"/>
          <w:szCs w:val="24"/>
        </w:rPr>
        <w:t>муниципальной</w:t>
      </w:r>
      <w:r w:rsidR="00B557E9" w:rsidRPr="00B557E9">
        <w:rPr>
          <w:sz w:val="24"/>
          <w:szCs w:val="24"/>
        </w:rPr>
        <w:t xml:space="preserve"> услуги, и указание на реквизиты данного нормативного правового акта;</w:t>
      </w:r>
    </w:p>
    <w:p w:rsidR="00B557E9" w:rsidRPr="00B557E9" w:rsidRDefault="004A0B1C" w:rsidP="00B557E9">
      <w:pPr>
        <w:pStyle w:val="ConsPlusNormal"/>
        <w:ind w:firstLine="540"/>
        <w:jc w:val="both"/>
        <w:rPr>
          <w:sz w:val="24"/>
          <w:szCs w:val="24"/>
        </w:rPr>
      </w:pPr>
      <w:r>
        <w:rPr>
          <w:sz w:val="24"/>
          <w:szCs w:val="24"/>
        </w:rPr>
        <w:t xml:space="preserve">- </w:t>
      </w:r>
      <w:r w:rsidR="00B557E9" w:rsidRPr="00B557E9">
        <w:rPr>
          <w:sz w:val="24"/>
          <w:szCs w:val="24"/>
        </w:rPr>
        <w:t xml:space="preserve">реквизиты и наименования документов, необходимых для предоставления </w:t>
      </w:r>
      <w:r>
        <w:rPr>
          <w:sz w:val="24"/>
          <w:szCs w:val="24"/>
        </w:rPr>
        <w:t>муниципальной</w:t>
      </w:r>
      <w:r w:rsidR="00B557E9" w:rsidRPr="00B557E9">
        <w:rPr>
          <w:sz w:val="24"/>
          <w:szCs w:val="24"/>
        </w:rPr>
        <w:t xml:space="preserve"> услуги.</w:t>
      </w:r>
    </w:p>
    <w:p w:rsidR="00B557E9" w:rsidRPr="00B557E9" w:rsidRDefault="00B557E9" w:rsidP="00B557E9">
      <w:pPr>
        <w:pStyle w:val="ConsPlusNormal"/>
        <w:ind w:firstLine="540"/>
        <w:jc w:val="both"/>
        <w:rPr>
          <w:sz w:val="24"/>
          <w:szCs w:val="24"/>
        </w:rPr>
      </w:pPr>
      <w:r w:rsidRPr="00B557E9">
        <w:rPr>
          <w:sz w:val="24"/>
          <w:szCs w:val="24"/>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rsidR="00B557E9" w:rsidRPr="00B557E9" w:rsidRDefault="00B557E9" w:rsidP="00B557E9">
      <w:pPr>
        <w:pStyle w:val="ConsPlusNormal"/>
        <w:ind w:firstLine="540"/>
        <w:jc w:val="both"/>
        <w:rPr>
          <w:sz w:val="24"/>
          <w:szCs w:val="24"/>
        </w:rPr>
      </w:pPr>
      <w:r w:rsidRPr="00B557E9">
        <w:rPr>
          <w:sz w:val="24"/>
          <w:szCs w:val="24"/>
        </w:rPr>
        <w:t xml:space="preserve">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w:t>
      </w:r>
      <w:r w:rsidRPr="00B557E9">
        <w:rPr>
          <w:sz w:val="24"/>
          <w:szCs w:val="24"/>
        </w:rPr>
        <w:lastRenderedPageBreak/>
        <w:t>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B557E9" w:rsidRPr="00B557E9" w:rsidRDefault="00B557E9" w:rsidP="00B557E9">
      <w:pPr>
        <w:pStyle w:val="ConsPlusNormal"/>
        <w:ind w:firstLine="540"/>
        <w:jc w:val="both"/>
        <w:rPr>
          <w:sz w:val="24"/>
          <w:szCs w:val="24"/>
        </w:rPr>
      </w:pPr>
      <w:r w:rsidRPr="00B557E9">
        <w:rPr>
          <w:sz w:val="24"/>
          <w:szCs w:val="24"/>
        </w:rP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557E9">
          <w:rPr>
            <w:sz w:val="24"/>
            <w:szCs w:val="24"/>
          </w:rPr>
          <w:t xml:space="preserve">пункта 2.10 </w:t>
        </w:r>
      </w:hyperlink>
      <w:r w:rsidRPr="00B557E9">
        <w:rPr>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B557E9">
          <w:rPr>
            <w:sz w:val="24"/>
            <w:szCs w:val="24"/>
          </w:rPr>
          <w:t xml:space="preserve">пункте </w:t>
        </w:r>
      </w:hyperlink>
      <w:r w:rsidRPr="00B557E9">
        <w:rPr>
          <w:sz w:val="24"/>
          <w:szCs w:val="24"/>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B557E9" w:rsidRPr="00B557E9" w:rsidRDefault="00B557E9" w:rsidP="00B557E9">
      <w:pPr>
        <w:pStyle w:val="ConsPlusNormal"/>
        <w:ind w:firstLine="540"/>
        <w:jc w:val="both"/>
        <w:rPr>
          <w:sz w:val="24"/>
          <w:szCs w:val="24"/>
        </w:rPr>
      </w:pPr>
      <w:r w:rsidRPr="00B557E9">
        <w:rPr>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B557E9">
          <w:rPr>
            <w:sz w:val="24"/>
            <w:szCs w:val="24"/>
          </w:rPr>
          <w:t xml:space="preserve">пункта 2.10 </w:t>
        </w:r>
      </w:hyperlink>
      <w:r w:rsidRPr="00B557E9">
        <w:rPr>
          <w:sz w:val="24"/>
          <w:szCs w:val="24"/>
        </w:rPr>
        <w:t xml:space="preserve">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B557E9">
          <w:rPr>
            <w:sz w:val="24"/>
            <w:szCs w:val="24"/>
          </w:rPr>
          <w:t xml:space="preserve">пункте </w:t>
        </w:r>
      </w:hyperlink>
      <w:r w:rsidRPr="00B557E9">
        <w:rPr>
          <w:sz w:val="24"/>
          <w:szCs w:val="24"/>
        </w:rPr>
        <w:t>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rsidR="00B557E9" w:rsidRPr="00B557E9" w:rsidRDefault="00B557E9" w:rsidP="00B557E9">
      <w:pPr>
        <w:pStyle w:val="ConsPlusNormal"/>
        <w:ind w:firstLine="540"/>
        <w:jc w:val="both"/>
        <w:rPr>
          <w:sz w:val="24"/>
          <w:szCs w:val="24"/>
        </w:rPr>
      </w:pPr>
      <w:r w:rsidRPr="00B557E9">
        <w:rPr>
          <w:sz w:val="24"/>
          <w:szCs w:val="24"/>
        </w:rPr>
        <w:t>3.19. Межведомственное информационное взаимодействие может осуществляться на бумажном носителе:</w:t>
      </w:r>
    </w:p>
    <w:p w:rsidR="00B557E9" w:rsidRPr="00B557E9" w:rsidRDefault="00B557E9" w:rsidP="00B557E9">
      <w:pPr>
        <w:pStyle w:val="ConsPlusNormal"/>
        <w:ind w:firstLine="540"/>
        <w:jc w:val="both"/>
        <w:rPr>
          <w:sz w:val="24"/>
          <w:szCs w:val="24"/>
        </w:rPr>
      </w:pPr>
      <w:r w:rsidRPr="00B557E9">
        <w:rPr>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557E9" w:rsidRPr="00B557E9" w:rsidRDefault="00B557E9" w:rsidP="00B557E9">
      <w:pPr>
        <w:pStyle w:val="ConsPlusNormal"/>
        <w:ind w:firstLine="540"/>
        <w:jc w:val="both"/>
        <w:rPr>
          <w:sz w:val="24"/>
          <w:szCs w:val="24"/>
        </w:rPr>
      </w:pPr>
      <w:r w:rsidRPr="00B557E9">
        <w:rPr>
          <w:sz w:val="24"/>
          <w:szCs w:val="24"/>
        </w:rPr>
        <w:t>2) при необходимости представления оригиналов документов на бумажном носителе при направлении межведомственного запроса.</w:t>
      </w:r>
    </w:p>
    <w:p w:rsidR="00B557E9" w:rsidRPr="00B557E9" w:rsidRDefault="00B557E9" w:rsidP="00B557E9">
      <w:pPr>
        <w:pStyle w:val="ConsPlusNormal"/>
        <w:ind w:firstLine="540"/>
        <w:jc w:val="both"/>
        <w:rPr>
          <w:sz w:val="24"/>
          <w:szCs w:val="24"/>
        </w:rPr>
      </w:pPr>
      <w:r w:rsidRPr="00B557E9">
        <w:rPr>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B557E9" w:rsidRPr="00B557E9" w:rsidRDefault="00B557E9" w:rsidP="00B557E9">
      <w:pPr>
        <w:pStyle w:val="ConsPlusNormal"/>
        <w:ind w:firstLine="540"/>
        <w:jc w:val="both"/>
        <w:rPr>
          <w:sz w:val="24"/>
          <w:szCs w:val="24"/>
        </w:rPr>
      </w:pPr>
      <w:r w:rsidRPr="00B557E9">
        <w:rPr>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B557E9" w:rsidRPr="00B557E9" w:rsidRDefault="00B557E9" w:rsidP="00B557E9">
      <w:pPr>
        <w:pStyle w:val="ConsPlusNormal"/>
        <w:ind w:firstLine="540"/>
        <w:jc w:val="both"/>
        <w:rPr>
          <w:sz w:val="24"/>
          <w:szCs w:val="24"/>
        </w:rPr>
      </w:pPr>
      <w:r w:rsidRPr="00B557E9">
        <w:rPr>
          <w:sz w:val="24"/>
          <w:szCs w:val="24"/>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2200DA" w:rsidRPr="00FD0C88" w:rsidRDefault="00B557E9" w:rsidP="00FD0C88">
      <w:pPr>
        <w:pStyle w:val="ConsPlusNormal"/>
        <w:ind w:firstLine="540"/>
        <w:jc w:val="both"/>
        <w:rPr>
          <w:sz w:val="24"/>
          <w:szCs w:val="24"/>
        </w:rPr>
      </w:pPr>
      <w:r w:rsidRPr="00B557E9">
        <w:rPr>
          <w:sz w:val="24"/>
          <w:szCs w:val="24"/>
        </w:rPr>
        <w:t>В случае ненаправления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w:t>
      </w:r>
      <w:r w:rsidR="00FD0C88">
        <w:rPr>
          <w:sz w:val="24"/>
          <w:szCs w:val="24"/>
        </w:rPr>
        <w:t>тов капитального строительства.</w:t>
      </w:r>
    </w:p>
    <w:p w:rsidR="002200DA" w:rsidRDefault="002200DA" w:rsidP="004A0B1C">
      <w:pPr>
        <w:pStyle w:val="ConsPlusTitle"/>
        <w:outlineLvl w:val="5"/>
        <w:rPr>
          <w:rFonts w:ascii="Times New Roman" w:hAnsi="Times New Roman" w:cs="Times New Roman"/>
          <w:b w:val="0"/>
          <w:bCs w:val="0"/>
          <w:szCs w:val="28"/>
        </w:rPr>
      </w:pPr>
    </w:p>
    <w:p w:rsidR="004A0B1C" w:rsidRPr="004A0B1C" w:rsidRDefault="004A0B1C" w:rsidP="004A0B1C">
      <w:pPr>
        <w:pStyle w:val="ConsPlusTitle"/>
        <w:jc w:val="center"/>
        <w:outlineLvl w:val="5"/>
        <w:rPr>
          <w:rFonts w:ascii="Times New Roman" w:hAnsi="Times New Roman" w:cs="Times New Roman"/>
          <w:szCs w:val="28"/>
        </w:rPr>
      </w:pPr>
      <w:r w:rsidRPr="004A0B1C">
        <w:rPr>
          <w:rFonts w:ascii="Times New Roman" w:hAnsi="Times New Roman" w:cs="Times New Roman"/>
          <w:szCs w:val="28"/>
        </w:rPr>
        <w:t>Принятие решения о предоставлении (об отказе</w:t>
      </w:r>
      <w:r>
        <w:rPr>
          <w:rFonts w:ascii="Times New Roman" w:hAnsi="Times New Roman" w:cs="Times New Roman"/>
          <w:szCs w:val="28"/>
        </w:rPr>
        <w:t xml:space="preserve"> </w:t>
      </w:r>
      <w:r w:rsidRPr="004A0B1C">
        <w:rPr>
          <w:rFonts w:ascii="Times New Roman" w:hAnsi="Times New Roman" w:cs="Times New Roman"/>
          <w:szCs w:val="28"/>
        </w:rPr>
        <w:t xml:space="preserve">в предоставлении) муниципальной </w:t>
      </w:r>
      <w:r w:rsidRPr="004A0B1C">
        <w:rPr>
          <w:rFonts w:ascii="Times New Roman" w:hAnsi="Times New Roman" w:cs="Times New Roman"/>
          <w:szCs w:val="28"/>
        </w:rPr>
        <w:lastRenderedPageBreak/>
        <w:t>услуги</w:t>
      </w:r>
    </w:p>
    <w:p w:rsidR="004A0B1C" w:rsidRPr="004A0B1C" w:rsidRDefault="004A0B1C" w:rsidP="004A0B1C">
      <w:pPr>
        <w:pStyle w:val="ConsPlusNormal"/>
        <w:ind w:firstLine="540"/>
        <w:jc w:val="both"/>
        <w:rPr>
          <w:sz w:val="24"/>
        </w:rPr>
      </w:pPr>
      <w:r w:rsidRPr="004A0B1C">
        <w:rPr>
          <w:sz w:val="24"/>
        </w:rPr>
        <w:t xml:space="preserve">3.21. Основанием для начала административной процедуры является регистрация </w:t>
      </w:r>
      <w:r w:rsidRPr="004A0B1C">
        <w:rPr>
          <w:bCs/>
          <w:sz w:val="24"/>
        </w:rPr>
        <w:t>уведомления о планируемом строительстве</w:t>
      </w:r>
      <w:r w:rsidRPr="004A0B1C">
        <w:rPr>
          <w:sz w:val="24"/>
        </w:rPr>
        <w:t xml:space="preserve"> и документов, предусмотренных подпунктами "б" - "е" пункта 2.9, пунктом 2.10 настоящего Административного регламента.</w:t>
      </w:r>
    </w:p>
    <w:p w:rsidR="004A0B1C" w:rsidRPr="004A0B1C" w:rsidRDefault="004A0B1C" w:rsidP="004A0B1C">
      <w:pPr>
        <w:pStyle w:val="ConsPlusNormal"/>
        <w:ind w:firstLine="540"/>
        <w:jc w:val="both"/>
        <w:rPr>
          <w:sz w:val="24"/>
        </w:rPr>
      </w:pPr>
      <w:r w:rsidRPr="004A0B1C">
        <w:rPr>
          <w:sz w:val="24"/>
        </w:rPr>
        <w:t xml:space="preserve">3.22. В рамках рассмотрения </w:t>
      </w:r>
      <w:r w:rsidRPr="004A0B1C">
        <w:rPr>
          <w:bCs/>
          <w:sz w:val="24"/>
        </w:rPr>
        <w:t>уведомления о планируемом строительстве</w:t>
      </w:r>
      <w:r w:rsidRPr="004A0B1C">
        <w:rPr>
          <w:sz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4A0B1C" w:rsidRPr="004A0B1C" w:rsidRDefault="004A0B1C" w:rsidP="004A0B1C">
      <w:pPr>
        <w:pStyle w:val="ConsPlusNormal"/>
        <w:ind w:firstLine="540"/>
        <w:jc w:val="both"/>
        <w:rPr>
          <w:sz w:val="24"/>
        </w:rPr>
      </w:pPr>
      <w:r w:rsidRPr="004A0B1C">
        <w:rPr>
          <w:sz w:val="24"/>
        </w:rPr>
        <w:t xml:space="preserve">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w:t>
      </w:r>
      <w:r w:rsidR="00972620">
        <w:rPr>
          <w:sz w:val="24"/>
        </w:rPr>
        <w:t>муниципальной</w:t>
      </w:r>
      <w:r w:rsidRPr="004A0B1C">
        <w:rPr>
          <w:sz w:val="24"/>
        </w:rPr>
        <w:t xml:space="preserve"> услуги.</w:t>
      </w:r>
    </w:p>
    <w:p w:rsidR="004A0B1C" w:rsidRPr="004A0B1C" w:rsidRDefault="004A0B1C" w:rsidP="004A0B1C">
      <w:pPr>
        <w:pStyle w:val="ConsPlusNormal"/>
        <w:ind w:firstLine="540"/>
        <w:jc w:val="both"/>
        <w:rPr>
          <w:sz w:val="24"/>
        </w:rPr>
      </w:pPr>
      <w:r w:rsidRPr="004A0B1C">
        <w:rPr>
          <w:sz w:val="24"/>
        </w:rPr>
        <w:t>3.24.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4A0B1C" w:rsidRPr="004A0B1C" w:rsidRDefault="004A0B1C" w:rsidP="004A0B1C">
      <w:pPr>
        <w:pStyle w:val="ConsPlusNormal"/>
        <w:ind w:firstLine="540"/>
        <w:jc w:val="both"/>
        <w:rPr>
          <w:sz w:val="24"/>
        </w:rPr>
      </w:pPr>
      <w:r w:rsidRPr="004A0B1C">
        <w:rPr>
          <w:sz w:val="24"/>
        </w:rPr>
        <w:t xml:space="preserve">3.25. Критериями принятия решения о предоставлении </w:t>
      </w:r>
      <w:r w:rsidR="00972620">
        <w:rPr>
          <w:sz w:val="24"/>
        </w:rPr>
        <w:t>муниципальной</w:t>
      </w:r>
      <w:r w:rsidRPr="004A0B1C">
        <w:rPr>
          <w:sz w:val="24"/>
        </w:rPr>
        <w:t xml:space="preserve"> услуги являются:</w:t>
      </w:r>
    </w:p>
    <w:p w:rsidR="004A0B1C" w:rsidRPr="004A0B1C" w:rsidRDefault="004A0B1C" w:rsidP="004A0B1C">
      <w:pPr>
        <w:pStyle w:val="ConsPlusNormal"/>
        <w:ind w:firstLine="540"/>
        <w:jc w:val="both"/>
        <w:rPr>
          <w:sz w:val="24"/>
        </w:rPr>
      </w:pPr>
      <w:r w:rsidRPr="004A0B1C">
        <w:rPr>
          <w:sz w:val="24"/>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4A0B1C" w:rsidRPr="004A0B1C" w:rsidRDefault="004A0B1C" w:rsidP="004A0B1C">
      <w:pPr>
        <w:pStyle w:val="ConsPlusNormal"/>
        <w:ind w:firstLine="540"/>
        <w:jc w:val="both"/>
        <w:rPr>
          <w:sz w:val="24"/>
        </w:rPr>
      </w:pPr>
      <w:r w:rsidRPr="004A0B1C">
        <w:rPr>
          <w:sz w:val="24"/>
        </w:rPr>
        <w:t>2)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A0B1C" w:rsidRPr="004A0B1C" w:rsidRDefault="004A0B1C" w:rsidP="004A0B1C">
      <w:pPr>
        <w:pStyle w:val="ConsPlusNormal"/>
        <w:ind w:firstLine="540"/>
        <w:jc w:val="both"/>
        <w:rPr>
          <w:sz w:val="24"/>
        </w:rPr>
      </w:pPr>
      <w:r w:rsidRPr="004A0B1C">
        <w:rPr>
          <w:sz w:val="24"/>
        </w:rPr>
        <w:t>3) наличие у лица, подавшего или направившего уведомление о планируемом строительстве, прав на земельный участок;</w:t>
      </w:r>
    </w:p>
    <w:p w:rsidR="004A0B1C" w:rsidRPr="004A0B1C" w:rsidRDefault="004A0B1C" w:rsidP="004A0B1C">
      <w:pPr>
        <w:pStyle w:val="ConsPlusNormal"/>
        <w:ind w:firstLine="540"/>
        <w:jc w:val="both"/>
        <w:rPr>
          <w:sz w:val="24"/>
        </w:rPr>
      </w:pPr>
      <w:r w:rsidRPr="004A0B1C">
        <w:rPr>
          <w:sz w:val="24"/>
        </w:rPr>
        <w:t>4) не</w:t>
      </w:r>
      <w:r w:rsidR="005558F2">
        <w:rPr>
          <w:sz w:val="24"/>
        </w:rPr>
        <w:t xml:space="preserve"> </w:t>
      </w:r>
      <w:r w:rsidRPr="004A0B1C">
        <w:rPr>
          <w:sz w:val="24"/>
        </w:rPr>
        <w:t xml:space="preserve">поступление </w:t>
      </w:r>
      <w:r w:rsidRPr="004A0B1C">
        <w:rPr>
          <w:bCs/>
          <w:sz w:val="24"/>
        </w:rPr>
        <w:t>в срок, указанный в части 9 статьи 51</w:t>
      </w:r>
      <w:r w:rsidR="005558F2">
        <w:rPr>
          <w:bCs/>
          <w:sz w:val="24"/>
        </w:rPr>
        <w:t>.1</w:t>
      </w:r>
      <w:r w:rsidRPr="004A0B1C">
        <w:rPr>
          <w:bCs/>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w:t>
      </w:r>
      <w:r w:rsidRPr="004A0B1C">
        <w:rPr>
          <w:bCs/>
          <w:sz w:val="24"/>
        </w:rPr>
        <w:lastRenderedPageBreak/>
        <w:t>значения, либо поступление в срок, указанный в части 9 статьи 51</w:t>
      </w:r>
      <w:r w:rsidR="005558F2">
        <w:rPr>
          <w:bCs/>
          <w:sz w:val="24"/>
        </w:rPr>
        <w:t>.1</w:t>
      </w:r>
      <w:r w:rsidRPr="004A0B1C">
        <w:rPr>
          <w:bCs/>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A0B1C" w:rsidRPr="004A0B1C" w:rsidRDefault="004A0B1C" w:rsidP="004A0B1C">
      <w:pPr>
        <w:pStyle w:val="ConsPlusNormal"/>
        <w:ind w:firstLine="540"/>
        <w:jc w:val="both"/>
        <w:rPr>
          <w:sz w:val="24"/>
        </w:rPr>
      </w:pPr>
      <w:r w:rsidRPr="004A0B1C">
        <w:rPr>
          <w:sz w:val="24"/>
        </w:rPr>
        <w:t xml:space="preserve">3.26. Критериями принятия решения об отказе в предоставлении </w:t>
      </w:r>
      <w:r w:rsidR="00972620">
        <w:rPr>
          <w:sz w:val="24"/>
        </w:rPr>
        <w:t>муниципальной</w:t>
      </w:r>
      <w:r w:rsidRPr="004A0B1C">
        <w:rPr>
          <w:sz w:val="24"/>
        </w:rPr>
        <w:t xml:space="preserve"> услуги являются:</w:t>
      </w:r>
    </w:p>
    <w:p w:rsidR="004A0B1C" w:rsidRPr="004A0B1C" w:rsidRDefault="004A0B1C" w:rsidP="004A0B1C">
      <w:pPr>
        <w:pStyle w:val="ConsPlusNormal"/>
        <w:ind w:firstLine="540"/>
        <w:jc w:val="both"/>
        <w:rPr>
          <w:sz w:val="24"/>
        </w:rPr>
      </w:pPr>
      <w:r w:rsidRPr="004A0B1C">
        <w:rPr>
          <w:sz w:val="24"/>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4A0B1C" w:rsidRPr="004A0B1C" w:rsidRDefault="004A0B1C" w:rsidP="004A0B1C">
      <w:pPr>
        <w:pStyle w:val="ConsPlusNormal"/>
        <w:ind w:firstLine="540"/>
        <w:jc w:val="both"/>
        <w:rPr>
          <w:sz w:val="24"/>
        </w:rPr>
      </w:pPr>
      <w:r w:rsidRPr="004A0B1C">
        <w:rPr>
          <w:sz w:val="24"/>
        </w:rPr>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A0B1C" w:rsidRPr="004A0B1C" w:rsidRDefault="004A0B1C" w:rsidP="004A0B1C">
      <w:pPr>
        <w:pStyle w:val="ConsPlusNormal"/>
        <w:ind w:firstLine="540"/>
        <w:jc w:val="both"/>
        <w:rPr>
          <w:sz w:val="24"/>
        </w:rPr>
      </w:pPr>
      <w:r w:rsidRPr="004A0B1C">
        <w:rPr>
          <w:sz w:val="24"/>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4A0B1C" w:rsidRPr="004A0B1C" w:rsidRDefault="004A0B1C" w:rsidP="004A0B1C">
      <w:pPr>
        <w:pStyle w:val="ConsPlusNormal"/>
        <w:ind w:firstLine="540"/>
        <w:jc w:val="both"/>
        <w:rPr>
          <w:sz w:val="24"/>
        </w:rPr>
      </w:pPr>
      <w:r w:rsidRPr="004A0B1C">
        <w:rPr>
          <w:sz w:val="24"/>
        </w:rPr>
        <w:t>г) в срок, указанный в части 9 статьи 51</w:t>
      </w:r>
      <w:r w:rsidR="005558F2">
        <w:rPr>
          <w:sz w:val="24"/>
        </w:rPr>
        <w:t>.1</w:t>
      </w:r>
      <w:r w:rsidRPr="004A0B1C">
        <w:rPr>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A0B1C" w:rsidRPr="004A0B1C" w:rsidRDefault="004A0B1C" w:rsidP="004A0B1C">
      <w:pPr>
        <w:pStyle w:val="ConsPlusNormal"/>
        <w:ind w:firstLine="540"/>
        <w:jc w:val="both"/>
        <w:rPr>
          <w:sz w:val="24"/>
        </w:rPr>
      </w:pPr>
      <w:r w:rsidRPr="004A0B1C">
        <w:rPr>
          <w:sz w:val="24"/>
        </w:rP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4A0B1C" w:rsidRPr="004A0B1C" w:rsidRDefault="004A0B1C" w:rsidP="004A0B1C">
      <w:pPr>
        <w:pStyle w:val="ConsPlusNormal"/>
        <w:ind w:firstLine="540"/>
        <w:jc w:val="both"/>
        <w:rPr>
          <w:sz w:val="24"/>
        </w:rPr>
      </w:pPr>
      <w:r w:rsidRPr="004A0B1C">
        <w:rPr>
          <w:sz w:val="24"/>
        </w:rPr>
        <w:t xml:space="preserve">3.28. Результатом административной процедуры по принятию решения о предоставлении (об отказе в предоставлении) </w:t>
      </w:r>
      <w:r w:rsidR="005A43B4">
        <w:rPr>
          <w:sz w:val="24"/>
        </w:rPr>
        <w:t>муниципальной</w:t>
      </w:r>
      <w:r w:rsidRPr="004A0B1C">
        <w:rPr>
          <w:sz w:val="24"/>
        </w:rPr>
        <w:t xml:space="preserve"> услуги является соответственно подписание уведомления о соответствии (далее также в настоящем подразделе – решение о предоставлении </w:t>
      </w:r>
      <w:r w:rsidR="005A43B4">
        <w:rPr>
          <w:sz w:val="24"/>
        </w:rPr>
        <w:t>муниципальной</w:t>
      </w:r>
      <w:r w:rsidRPr="004A0B1C">
        <w:rPr>
          <w:sz w:val="24"/>
        </w:rPr>
        <w:t xml:space="preserve">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w:t>
      </w:r>
      <w:r w:rsidR="00972620">
        <w:rPr>
          <w:sz w:val="24"/>
        </w:rPr>
        <w:t>муниципальной) услуги</w:t>
      </w:r>
      <w:r w:rsidRPr="004A0B1C">
        <w:rPr>
          <w:sz w:val="24"/>
        </w:rPr>
        <w:t>.</w:t>
      </w:r>
    </w:p>
    <w:p w:rsidR="004A0B1C" w:rsidRPr="004A0B1C" w:rsidRDefault="004A0B1C" w:rsidP="004A0B1C">
      <w:pPr>
        <w:pStyle w:val="ConsPlusNormal"/>
        <w:ind w:firstLine="540"/>
        <w:jc w:val="both"/>
        <w:rPr>
          <w:sz w:val="24"/>
        </w:rPr>
      </w:pPr>
      <w:r w:rsidRPr="004A0B1C">
        <w:rPr>
          <w:bCs/>
          <w:sz w:val="24"/>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A0B1C" w:rsidRPr="004A0B1C" w:rsidRDefault="004A0B1C" w:rsidP="004A0B1C">
      <w:pPr>
        <w:pStyle w:val="ConsPlusNormal"/>
        <w:ind w:firstLine="540"/>
        <w:jc w:val="both"/>
        <w:rPr>
          <w:sz w:val="24"/>
        </w:rPr>
      </w:pPr>
      <w:r w:rsidRPr="004A0B1C">
        <w:rPr>
          <w:sz w:val="24"/>
        </w:rPr>
        <w:lastRenderedPageBreak/>
        <w:t xml:space="preserve">3.29. Решение о предоставлении </w:t>
      </w:r>
      <w:r w:rsidR="00972620">
        <w:rPr>
          <w:sz w:val="24"/>
        </w:rPr>
        <w:t>муниципальной</w:t>
      </w:r>
      <w:r w:rsidRPr="004A0B1C">
        <w:rPr>
          <w:sz w:val="24"/>
        </w:rPr>
        <w:t xml:space="preserve"> услуги или об отказе в предоставлении </w:t>
      </w:r>
      <w:r w:rsidR="00972620">
        <w:rPr>
          <w:sz w:val="24"/>
        </w:rPr>
        <w:t>муниципальной</w:t>
      </w:r>
      <w:r w:rsidRPr="004A0B1C">
        <w:rPr>
          <w:sz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4A0B1C" w:rsidRPr="004A0B1C" w:rsidRDefault="004A0B1C" w:rsidP="004A0B1C">
      <w:pPr>
        <w:pStyle w:val="ConsPlusNormal"/>
        <w:ind w:firstLine="540"/>
        <w:jc w:val="both"/>
        <w:rPr>
          <w:sz w:val="24"/>
        </w:rPr>
      </w:pPr>
      <w:r w:rsidRPr="004A0B1C">
        <w:rPr>
          <w:sz w:val="24"/>
        </w:rPr>
        <w:t xml:space="preserve">3.30. Решение, принимаемое должностным лицом, уполномоченным на принятие решений о предоставлении </w:t>
      </w:r>
      <w:r w:rsidR="00972620">
        <w:rPr>
          <w:sz w:val="24"/>
        </w:rPr>
        <w:t>муниципальной</w:t>
      </w:r>
      <w:r w:rsidRPr="004A0B1C">
        <w:rPr>
          <w:sz w:val="24"/>
        </w:rPr>
        <w:t xml:space="preserve"> услуги или об отказе в предоставлении </w:t>
      </w:r>
      <w:r w:rsidR="00972620">
        <w:rPr>
          <w:sz w:val="24"/>
        </w:rPr>
        <w:t>муниципальной</w:t>
      </w:r>
      <w:r w:rsidRPr="004A0B1C">
        <w:rPr>
          <w:sz w:val="24"/>
        </w:rPr>
        <w:t xml:space="preserve"> услуги, подписывается им, в том числе с использованием усиленной квалифицированной электронной подписи.</w:t>
      </w:r>
    </w:p>
    <w:p w:rsidR="004A0B1C" w:rsidRPr="004A0B1C" w:rsidRDefault="004A0B1C" w:rsidP="004A0B1C">
      <w:pPr>
        <w:pStyle w:val="ConsPlusNormal"/>
        <w:ind w:firstLine="540"/>
        <w:jc w:val="both"/>
        <w:rPr>
          <w:sz w:val="24"/>
        </w:rPr>
      </w:pPr>
      <w:r w:rsidRPr="004A0B1C">
        <w:rPr>
          <w:sz w:val="24"/>
        </w:rPr>
        <w:t xml:space="preserve">3.31. Срок принятия решения о предоставлении (об отказе в предоставлении) </w:t>
      </w:r>
      <w:r w:rsidR="00972620">
        <w:rPr>
          <w:sz w:val="24"/>
        </w:rPr>
        <w:t>муниципальной</w:t>
      </w:r>
      <w:r w:rsidRPr="004A0B1C">
        <w:rPr>
          <w:sz w:val="24"/>
        </w:rPr>
        <w:t xml:space="preserve"> 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w:t>
      </w:r>
      <w:r w:rsidR="00972620">
        <w:rPr>
          <w:sz w:val="24"/>
        </w:rPr>
        <w:t>муниципальной</w:t>
      </w:r>
      <w:r w:rsidRPr="004A0B1C">
        <w:rPr>
          <w:sz w:val="24"/>
        </w:rPr>
        <w:t xml:space="preserve"> услуги.</w:t>
      </w:r>
    </w:p>
    <w:p w:rsidR="004A0B1C" w:rsidRPr="004A0B1C" w:rsidRDefault="004A0B1C" w:rsidP="004A0B1C">
      <w:pPr>
        <w:pStyle w:val="ConsPlusNormal"/>
        <w:ind w:firstLine="540"/>
        <w:jc w:val="both"/>
        <w:rPr>
          <w:sz w:val="24"/>
        </w:rPr>
      </w:pPr>
      <w:r w:rsidRPr="004A0B1C">
        <w:rPr>
          <w:sz w:val="24"/>
        </w:rPr>
        <w:t>3.32. При подаче уведомления о планируемом строительстве и документов, предусмотренных подпунктами "б" </w:t>
      </w:r>
      <w:r w:rsidRPr="004A0B1C">
        <w:rPr>
          <w:sz w:val="24"/>
        </w:rPr>
        <w:noBreakHyphen/>
        <w:t xml:space="preserve">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972620">
        <w:rPr>
          <w:sz w:val="24"/>
        </w:rPr>
        <w:t>муниципальной</w:t>
      </w:r>
      <w:r w:rsidRPr="004A0B1C">
        <w:rPr>
          <w:sz w:val="24"/>
        </w:rPr>
        <w:t xml:space="preserve">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4A0B1C" w:rsidRPr="004A0B1C" w:rsidRDefault="004A0B1C" w:rsidP="004A0B1C">
      <w:pPr>
        <w:pStyle w:val="ConsPlusNormal"/>
        <w:ind w:firstLine="540"/>
        <w:jc w:val="both"/>
        <w:rPr>
          <w:sz w:val="24"/>
        </w:rPr>
      </w:pPr>
      <w:r w:rsidRPr="004A0B1C">
        <w:rPr>
          <w:sz w:val="24"/>
        </w:rPr>
        <w:t>3.33. При подаче уведомления о планируемом строительстве и документов, предусмотренных подпунктами "б" </w:t>
      </w:r>
      <w:r w:rsidRPr="004A0B1C">
        <w:rPr>
          <w:sz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w:t>
      </w:r>
      <w:r w:rsidR="00972620">
        <w:rPr>
          <w:sz w:val="24"/>
        </w:rPr>
        <w:t>ьной</w:t>
      </w:r>
      <w:r w:rsidRPr="004A0B1C">
        <w:rPr>
          <w:sz w:val="24"/>
        </w:rPr>
        <w:t xml:space="preserve">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rsidR="004A0B1C" w:rsidRPr="004A0B1C" w:rsidRDefault="004A0B1C" w:rsidP="004A0B1C">
      <w:pPr>
        <w:pStyle w:val="ConsPlusNormal"/>
        <w:ind w:firstLine="540"/>
        <w:jc w:val="both"/>
        <w:rPr>
          <w:sz w:val="24"/>
        </w:rPr>
      </w:pPr>
      <w:r w:rsidRPr="004A0B1C">
        <w:rPr>
          <w:sz w:val="24"/>
        </w:rPr>
        <w:t>3.34. При подаче уведомления о планируемом строительстве и документов, предусмотренных подпунктами "б" </w:t>
      </w:r>
      <w:r w:rsidRPr="004A0B1C">
        <w:rPr>
          <w:sz w:val="24"/>
        </w:rPr>
        <w:noBreakHyphen/>
        <w:t xml:space="preserve"> "е" пункта 2.9, пунктом 2.10 настоящего Административного регламента, через </w:t>
      </w:r>
      <w:r w:rsidR="001F6A45">
        <w:rPr>
          <w:sz w:val="24"/>
        </w:rPr>
        <w:t>МФЦ</w:t>
      </w:r>
      <w:r w:rsidRPr="004A0B1C">
        <w:rPr>
          <w:sz w:val="24"/>
        </w:rPr>
        <w:t xml:space="preserve"> решение об отказе в предоставлении </w:t>
      </w:r>
      <w:r w:rsidR="001F6A45">
        <w:rPr>
          <w:sz w:val="24"/>
        </w:rPr>
        <w:t>муниципальной</w:t>
      </w:r>
      <w:r w:rsidRPr="004A0B1C">
        <w:rPr>
          <w:sz w:val="24"/>
        </w:rPr>
        <w:t xml:space="preserve"> услуги в форме уведомления о несоответствии направляется в </w:t>
      </w:r>
      <w:r w:rsidR="001F6A45">
        <w:rPr>
          <w:sz w:val="24"/>
        </w:rPr>
        <w:t>МФЦ</w:t>
      </w:r>
      <w:r w:rsidRPr="004A0B1C">
        <w:rPr>
          <w:sz w:val="24"/>
        </w:rPr>
        <w:t>, если в уведомлении о планируемом строительстве не был указан иной способ.</w:t>
      </w:r>
    </w:p>
    <w:p w:rsidR="004A0B1C" w:rsidRPr="004A0B1C" w:rsidRDefault="004A0B1C" w:rsidP="004A0B1C">
      <w:pPr>
        <w:pStyle w:val="ConsPlusNormal"/>
        <w:ind w:firstLine="540"/>
        <w:jc w:val="both"/>
        <w:rPr>
          <w:sz w:val="24"/>
        </w:rPr>
      </w:pPr>
      <w:r w:rsidRPr="004A0B1C">
        <w:rPr>
          <w:sz w:val="24"/>
        </w:rPr>
        <w:t xml:space="preserve">3.35. Срок выдачи (направления) заявителю решения об отказе в предоставлении </w:t>
      </w:r>
      <w:r w:rsidR="00972620">
        <w:rPr>
          <w:sz w:val="24"/>
        </w:rPr>
        <w:t>муниципальной</w:t>
      </w:r>
      <w:r w:rsidRPr="004A0B1C">
        <w:rPr>
          <w:sz w:val="24"/>
        </w:rP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4A0B1C" w:rsidRPr="004A0B1C" w:rsidRDefault="004A0B1C" w:rsidP="004A0B1C">
      <w:pPr>
        <w:pStyle w:val="ConsPlusNormal"/>
        <w:jc w:val="both"/>
        <w:rPr>
          <w:sz w:val="24"/>
        </w:rPr>
      </w:pPr>
    </w:p>
    <w:p w:rsidR="004A0B1C" w:rsidRPr="00972620" w:rsidRDefault="004A0B1C" w:rsidP="00972620">
      <w:pPr>
        <w:pStyle w:val="ConsPlusTitle"/>
        <w:jc w:val="center"/>
        <w:outlineLvl w:val="5"/>
        <w:rPr>
          <w:rFonts w:ascii="Times New Roman" w:hAnsi="Times New Roman" w:cs="Times New Roman"/>
          <w:szCs w:val="28"/>
        </w:rPr>
      </w:pPr>
      <w:r w:rsidRPr="004A0B1C">
        <w:rPr>
          <w:rFonts w:ascii="Times New Roman" w:hAnsi="Times New Roman" w:cs="Times New Roman"/>
          <w:szCs w:val="28"/>
        </w:rPr>
        <w:t xml:space="preserve">Предоставление результата </w:t>
      </w:r>
      <w:r w:rsidR="00972620">
        <w:rPr>
          <w:rFonts w:ascii="Times New Roman" w:hAnsi="Times New Roman" w:cs="Times New Roman"/>
          <w:szCs w:val="28"/>
        </w:rPr>
        <w:t>муниципальной</w:t>
      </w:r>
      <w:r w:rsidRPr="004A0B1C">
        <w:rPr>
          <w:rFonts w:ascii="Times New Roman" w:hAnsi="Times New Roman" w:cs="Times New Roman"/>
          <w:szCs w:val="28"/>
        </w:rPr>
        <w:t xml:space="preserve"> услуги</w:t>
      </w:r>
    </w:p>
    <w:p w:rsidR="004A0B1C" w:rsidRPr="004A0B1C" w:rsidRDefault="004A0B1C" w:rsidP="004A0B1C">
      <w:pPr>
        <w:pStyle w:val="ConsPlusNormal"/>
        <w:ind w:firstLine="540"/>
        <w:jc w:val="both"/>
        <w:rPr>
          <w:sz w:val="24"/>
        </w:rPr>
      </w:pPr>
      <w:r w:rsidRPr="004A0B1C">
        <w:rPr>
          <w:sz w:val="24"/>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4A0B1C" w:rsidRPr="004A0B1C" w:rsidRDefault="004A0B1C" w:rsidP="004A0B1C">
      <w:pPr>
        <w:pStyle w:val="ConsPlusNormal"/>
        <w:ind w:firstLine="540"/>
        <w:jc w:val="both"/>
        <w:rPr>
          <w:sz w:val="24"/>
        </w:rPr>
      </w:pPr>
      <w:r w:rsidRPr="004A0B1C">
        <w:rPr>
          <w:sz w:val="24"/>
        </w:rPr>
        <w:t xml:space="preserve">3.37. Заявитель по его выбору вправе получить результат предоставления </w:t>
      </w:r>
      <w:r w:rsidR="00972620">
        <w:rPr>
          <w:sz w:val="24"/>
        </w:rPr>
        <w:t>муниципальной</w:t>
      </w:r>
      <w:r w:rsidRPr="004A0B1C">
        <w:rPr>
          <w:sz w:val="24"/>
        </w:rPr>
        <w:t xml:space="preserve"> услуги одним из следующих способов:</w:t>
      </w:r>
    </w:p>
    <w:p w:rsidR="004A0B1C" w:rsidRPr="004A0B1C" w:rsidRDefault="004A0B1C" w:rsidP="004A0B1C">
      <w:pPr>
        <w:pStyle w:val="ConsPlusNormal"/>
        <w:ind w:firstLine="540"/>
        <w:jc w:val="both"/>
        <w:rPr>
          <w:sz w:val="24"/>
        </w:rPr>
      </w:pPr>
      <w:r w:rsidRPr="004A0B1C">
        <w:rPr>
          <w:sz w:val="24"/>
        </w:rPr>
        <w:t>1) на бумажном носителе;</w:t>
      </w:r>
    </w:p>
    <w:p w:rsidR="004A0B1C" w:rsidRPr="004A0B1C" w:rsidRDefault="004A0B1C" w:rsidP="004A0B1C">
      <w:pPr>
        <w:pStyle w:val="ConsPlusNormal"/>
        <w:ind w:firstLine="540"/>
        <w:jc w:val="both"/>
        <w:rPr>
          <w:sz w:val="24"/>
        </w:rPr>
      </w:pPr>
      <w:r w:rsidRPr="004A0B1C">
        <w:rPr>
          <w:sz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4A0B1C" w:rsidRPr="004A0B1C" w:rsidRDefault="004A0B1C" w:rsidP="004A0B1C">
      <w:pPr>
        <w:pStyle w:val="ConsPlusNormal"/>
        <w:ind w:firstLine="540"/>
        <w:jc w:val="both"/>
        <w:rPr>
          <w:sz w:val="24"/>
        </w:rPr>
      </w:pPr>
      <w:r w:rsidRPr="004A0B1C">
        <w:rPr>
          <w:sz w:val="24"/>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4A0B1C" w:rsidRPr="004A0B1C" w:rsidRDefault="004A0B1C" w:rsidP="004A0B1C">
      <w:pPr>
        <w:pStyle w:val="ConsPlusNormal"/>
        <w:ind w:firstLine="540"/>
        <w:jc w:val="both"/>
        <w:rPr>
          <w:sz w:val="24"/>
        </w:rPr>
      </w:pPr>
      <w:r w:rsidRPr="004A0B1C">
        <w:rPr>
          <w:sz w:val="24"/>
        </w:rPr>
        <w:t>3.39. При подаче уведомления о планируемом строительстве и документов, предусмотренных подпунктами "б" </w:t>
      </w:r>
      <w:r w:rsidRPr="004A0B1C">
        <w:rPr>
          <w:sz w:val="24"/>
        </w:rPr>
        <w:noBreakHyphen/>
        <w:t xml:space="preserve">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w:t>
      </w:r>
      <w:r w:rsidRPr="004A0B1C">
        <w:rPr>
          <w:sz w:val="24"/>
        </w:rPr>
        <w:lastRenderedPageBreak/>
        <w:t>направляется посредством почтового отправления, если в уведомлении о планируемом строительстве не был указан иной способ.</w:t>
      </w:r>
    </w:p>
    <w:p w:rsidR="004A0B1C" w:rsidRPr="004A0B1C" w:rsidRDefault="004A0B1C" w:rsidP="004A0B1C">
      <w:pPr>
        <w:pStyle w:val="ConsPlusNormal"/>
        <w:ind w:firstLine="540"/>
        <w:jc w:val="both"/>
        <w:rPr>
          <w:sz w:val="24"/>
        </w:rPr>
      </w:pPr>
      <w:r w:rsidRPr="004A0B1C">
        <w:rPr>
          <w:sz w:val="24"/>
        </w:rPr>
        <w:t>3.40. При подаче уведомления о планируемом строительстве и документов, предусмотренных подпунктами "б" </w:t>
      </w:r>
      <w:r w:rsidRPr="004A0B1C">
        <w:rPr>
          <w:sz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rsidR="004A0B1C" w:rsidRPr="004A0B1C" w:rsidRDefault="004A0B1C" w:rsidP="004A0B1C">
      <w:pPr>
        <w:pStyle w:val="ConsPlusNormal"/>
        <w:ind w:firstLine="540"/>
        <w:jc w:val="both"/>
        <w:rPr>
          <w:sz w:val="24"/>
        </w:rPr>
      </w:pPr>
      <w:r w:rsidRPr="004A0B1C">
        <w:rPr>
          <w:sz w:val="24"/>
        </w:rPr>
        <w:t>3.41. При подаче уведомления о планируемом строительстве и документов, предусмотренных подпунктами "б" </w:t>
      </w:r>
      <w:r w:rsidRPr="004A0B1C">
        <w:rPr>
          <w:sz w:val="24"/>
        </w:rPr>
        <w:noBreakHyphen/>
        <w:t xml:space="preserve"> "е" пункта 2.9, пунктом 2.10 настоящего Административного регламента, через </w:t>
      </w:r>
      <w:r w:rsidR="001F6A45">
        <w:rPr>
          <w:sz w:val="24"/>
        </w:rPr>
        <w:t>МФЦ</w:t>
      </w:r>
      <w:r w:rsidRPr="004A0B1C">
        <w:rPr>
          <w:sz w:val="24"/>
        </w:rPr>
        <w:t xml:space="preserve"> уведомление о соответствии направляется в </w:t>
      </w:r>
      <w:r w:rsidR="001F6A45">
        <w:rPr>
          <w:sz w:val="24"/>
        </w:rPr>
        <w:t>МФЦ</w:t>
      </w:r>
      <w:r w:rsidRPr="004A0B1C">
        <w:rPr>
          <w:sz w:val="24"/>
        </w:rPr>
        <w:t>, если в уведомлении о планируемом строительстве не был указан иной способ.</w:t>
      </w:r>
    </w:p>
    <w:p w:rsidR="004A0B1C" w:rsidRPr="004A0B1C" w:rsidRDefault="004A0B1C" w:rsidP="004A0B1C">
      <w:pPr>
        <w:pStyle w:val="ConsPlusNormal"/>
        <w:ind w:firstLine="540"/>
        <w:jc w:val="both"/>
        <w:rPr>
          <w:sz w:val="24"/>
        </w:rPr>
      </w:pPr>
      <w:r w:rsidRPr="004A0B1C">
        <w:rPr>
          <w:sz w:val="24"/>
        </w:rPr>
        <w:t xml:space="preserve">3.42. Срок предоставления заявителю результата </w:t>
      </w:r>
      <w:r w:rsidR="00972620">
        <w:rPr>
          <w:sz w:val="24"/>
        </w:rPr>
        <w:t>муниципальной</w:t>
      </w:r>
      <w:r w:rsidRPr="004A0B1C">
        <w:rPr>
          <w:sz w:val="24"/>
        </w:rP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4A0B1C" w:rsidRPr="004A0B1C" w:rsidRDefault="004A0B1C" w:rsidP="004A0B1C">
      <w:pPr>
        <w:widowControl w:val="0"/>
        <w:tabs>
          <w:tab w:val="left" w:pos="567"/>
        </w:tabs>
        <w:ind w:firstLine="567"/>
        <w:contextualSpacing/>
        <w:jc w:val="both"/>
        <w:rPr>
          <w:sz w:val="22"/>
        </w:rPr>
      </w:pPr>
      <w:r w:rsidRPr="004A0B1C">
        <w:rPr>
          <w:szCs w:val="28"/>
        </w:rPr>
        <w:t xml:space="preserve">3.42.1. Возможность предоставления результата </w:t>
      </w:r>
      <w:r w:rsidR="00972620">
        <w:rPr>
          <w:szCs w:val="28"/>
        </w:rPr>
        <w:t>муниципальной</w:t>
      </w:r>
      <w:r w:rsidRPr="004A0B1C">
        <w:rPr>
          <w:szCs w:val="28"/>
        </w:rPr>
        <w:t xml:space="preserve"> услуги по экстерриториальному принципу отсутствует.</w:t>
      </w:r>
    </w:p>
    <w:p w:rsidR="004A0B1C" w:rsidRPr="004A0B1C" w:rsidRDefault="004A0B1C" w:rsidP="004A0B1C">
      <w:pPr>
        <w:pStyle w:val="ConsPlusNormal"/>
        <w:jc w:val="both"/>
        <w:rPr>
          <w:sz w:val="24"/>
        </w:rPr>
      </w:pPr>
    </w:p>
    <w:p w:rsidR="004A0B1C" w:rsidRPr="00972620" w:rsidRDefault="004A0B1C" w:rsidP="00972620">
      <w:pPr>
        <w:pStyle w:val="ConsPlusTitle"/>
        <w:jc w:val="center"/>
        <w:outlineLvl w:val="5"/>
        <w:rPr>
          <w:rFonts w:ascii="Times New Roman" w:hAnsi="Times New Roman" w:cs="Times New Roman"/>
          <w:szCs w:val="28"/>
        </w:rPr>
      </w:pPr>
      <w:r w:rsidRPr="004A0B1C">
        <w:rPr>
          <w:rFonts w:ascii="Times New Roman" w:hAnsi="Times New Roman" w:cs="Times New Roman"/>
          <w:szCs w:val="28"/>
        </w:rPr>
        <w:t>Получение дополнительных сведений от заявителя</w:t>
      </w:r>
    </w:p>
    <w:p w:rsidR="004A0B1C" w:rsidRPr="004A0B1C" w:rsidRDefault="004A0B1C" w:rsidP="004A0B1C">
      <w:pPr>
        <w:pStyle w:val="ConsPlusNormal"/>
        <w:ind w:firstLine="540"/>
        <w:jc w:val="both"/>
        <w:rPr>
          <w:sz w:val="24"/>
        </w:rPr>
      </w:pPr>
      <w:r w:rsidRPr="004A0B1C">
        <w:rPr>
          <w:sz w:val="24"/>
        </w:rPr>
        <w:t>3.43. Получение дополнительных сведений от заявителя не предусмотрено.</w:t>
      </w:r>
    </w:p>
    <w:p w:rsidR="004A0B1C" w:rsidRPr="004A0B1C" w:rsidRDefault="004A0B1C" w:rsidP="004A0B1C">
      <w:pPr>
        <w:pStyle w:val="ConsPlusNormal"/>
        <w:jc w:val="both"/>
        <w:rPr>
          <w:sz w:val="24"/>
        </w:rPr>
      </w:pPr>
    </w:p>
    <w:p w:rsidR="004A0B1C" w:rsidRPr="00972620" w:rsidRDefault="004A0B1C" w:rsidP="00972620">
      <w:pPr>
        <w:pStyle w:val="ConsPlusTitle"/>
        <w:jc w:val="center"/>
        <w:outlineLvl w:val="5"/>
        <w:rPr>
          <w:rFonts w:ascii="Times New Roman" w:hAnsi="Times New Roman" w:cs="Times New Roman"/>
          <w:szCs w:val="28"/>
        </w:rPr>
      </w:pPr>
      <w:r w:rsidRPr="004A0B1C">
        <w:rPr>
          <w:rFonts w:ascii="Times New Roman" w:hAnsi="Times New Roman" w:cs="Times New Roman"/>
          <w:szCs w:val="28"/>
        </w:rPr>
        <w:t xml:space="preserve">Максимальный срок предоставления </w:t>
      </w:r>
      <w:r w:rsidR="00972620">
        <w:rPr>
          <w:rFonts w:ascii="Times New Roman" w:hAnsi="Times New Roman" w:cs="Times New Roman"/>
          <w:szCs w:val="28"/>
        </w:rPr>
        <w:t>муниципальной</w:t>
      </w:r>
      <w:r w:rsidRPr="004A0B1C">
        <w:rPr>
          <w:rFonts w:ascii="Times New Roman" w:hAnsi="Times New Roman" w:cs="Times New Roman"/>
          <w:szCs w:val="28"/>
        </w:rPr>
        <w:t xml:space="preserve"> услуги</w:t>
      </w:r>
    </w:p>
    <w:p w:rsidR="004A0B1C" w:rsidRDefault="004A0B1C" w:rsidP="004A0B1C">
      <w:pPr>
        <w:pStyle w:val="ConsPlusNormal"/>
        <w:ind w:firstLine="540"/>
        <w:jc w:val="both"/>
        <w:rPr>
          <w:sz w:val="24"/>
        </w:rPr>
      </w:pPr>
      <w:r w:rsidRPr="004A0B1C">
        <w:rPr>
          <w:sz w:val="24"/>
        </w:rPr>
        <w:t xml:space="preserve">3.44. Срок предоставления </w:t>
      </w:r>
      <w:r w:rsidR="00137951">
        <w:rPr>
          <w:sz w:val="24"/>
        </w:rPr>
        <w:t>муниципальной</w:t>
      </w:r>
      <w:r w:rsidRPr="004A0B1C">
        <w:rPr>
          <w:sz w:val="24"/>
        </w:rPr>
        <w:t xml:space="preserve"> услуги указан в пункте 2.7 настоящего Административного регламента.</w:t>
      </w:r>
    </w:p>
    <w:p w:rsidR="00972620" w:rsidRPr="004A0B1C" w:rsidRDefault="00972620" w:rsidP="004A0B1C">
      <w:pPr>
        <w:pStyle w:val="ConsPlusNormal"/>
        <w:ind w:firstLine="540"/>
        <w:jc w:val="both"/>
        <w:rPr>
          <w:sz w:val="24"/>
        </w:rPr>
      </w:pPr>
    </w:p>
    <w:p w:rsidR="00972620" w:rsidRPr="00972620" w:rsidRDefault="00972620" w:rsidP="00972620">
      <w:pPr>
        <w:pStyle w:val="ConsPlusTitle"/>
        <w:jc w:val="center"/>
        <w:outlineLvl w:val="3"/>
        <w:rPr>
          <w:rFonts w:ascii="Times New Roman" w:hAnsi="Times New Roman" w:cs="Times New Roman"/>
        </w:rPr>
      </w:pPr>
      <w:r w:rsidRPr="00972620">
        <w:rPr>
          <w:rFonts w:ascii="Times New Roman" w:hAnsi="Times New Roman" w:cs="Times New Roman"/>
        </w:rPr>
        <w:t>Вариант 2</w:t>
      </w:r>
    </w:p>
    <w:p w:rsidR="00972620" w:rsidRPr="00972620" w:rsidRDefault="00972620" w:rsidP="00972620">
      <w:pPr>
        <w:pStyle w:val="ConsPlusNormal"/>
        <w:jc w:val="both"/>
        <w:rPr>
          <w:sz w:val="24"/>
          <w:szCs w:val="24"/>
        </w:rPr>
      </w:pPr>
    </w:p>
    <w:p w:rsidR="00972620" w:rsidRPr="00972620" w:rsidRDefault="00972620" w:rsidP="00972620">
      <w:pPr>
        <w:pStyle w:val="ConsPlusNormal"/>
        <w:ind w:firstLine="540"/>
        <w:jc w:val="both"/>
        <w:rPr>
          <w:sz w:val="24"/>
          <w:szCs w:val="24"/>
        </w:rPr>
      </w:pPr>
      <w:r w:rsidRPr="00972620">
        <w:rPr>
          <w:sz w:val="24"/>
          <w:szCs w:val="24"/>
        </w:rPr>
        <w:t xml:space="preserve">3.45 Результат предоставления </w:t>
      </w:r>
      <w:r>
        <w:rPr>
          <w:sz w:val="24"/>
          <w:szCs w:val="24"/>
        </w:rPr>
        <w:t>муниципальной</w:t>
      </w:r>
      <w:r w:rsidRPr="00972620">
        <w:rPr>
          <w:sz w:val="24"/>
          <w:szCs w:val="24"/>
        </w:rPr>
        <w:t xml:space="preserve"> услуги указан в подпункте "б" пункта 2.3 настоящего Административного регламента.</w:t>
      </w:r>
    </w:p>
    <w:p w:rsidR="00972620" w:rsidRPr="00972620" w:rsidRDefault="00972620" w:rsidP="00972620">
      <w:pPr>
        <w:pStyle w:val="ConsPlusNormal"/>
        <w:jc w:val="both"/>
        <w:rPr>
          <w:sz w:val="24"/>
          <w:szCs w:val="24"/>
        </w:rPr>
      </w:pPr>
    </w:p>
    <w:p w:rsidR="00972620" w:rsidRPr="00972620" w:rsidRDefault="00972620" w:rsidP="00972620">
      <w:pPr>
        <w:pStyle w:val="ConsPlusTitle"/>
        <w:jc w:val="center"/>
        <w:outlineLvl w:val="4"/>
        <w:rPr>
          <w:rFonts w:ascii="Times New Roman" w:hAnsi="Times New Roman" w:cs="Times New Roman"/>
        </w:rPr>
      </w:pPr>
      <w:r w:rsidRPr="00972620">
        <w:rPr>
          <w:rFonts w:ascii="Times New Roman" w:hAnsi="Times New Roman" w:cs="Times New Roman"/>
        </w:rPr>
        <w:t>Перечень и описание административных процедур предоставления</w:t>
      </w:r>
      <w:r>
        <w:rPr>
          <w:rFonts w:ascii="Times New Roman" w:hAnsi="Times New Roman" w:cs="Times New Roman"/>
        </w:rPr>
        <w:t xml:space="preserve"> муниципальной</w:t>
      </w:r>
      <w:r w:rsidRPr="00972620">
        <w:rPr>
          <w:rFonts w:ascii="Times New Roman" w:hAnsi="Times New Roman" w:cs="Times New Roman"/>
        </w:rPr>
        <w:t xml:space="preserve"> услуги</w:t>
      </w:r>
    </w:p>
    <w:p w:rsidR="00624A96" w:rsidRPr="00972620" w:rsidRDefault="00624A96" w:rsidP="00972620">
      <w:pPr>
        <w:pStyle w:val="ConsPlusNormal"/>
        <w:jc w:val="both"/>
        <w:rPr>
          <w:sz w:val="24"/>
          <w:szCs w:val="24"/>
        </w:rPr>
      </w:pPr>
    </w:p>
    <w:p w:rsidR="00972620" w:rsidRPr="00972620" w:rsidRDefault="00972620" w:rsidP="00972620">
      <w:pPr>
        <w:pStyle w:val="ConsPlusTitle"/>
        <w:jc w:val="center"/>
        <w:outlineLvl w:val="5"/>
        <w:rPr>
          <w:rFonts w:ascii="Times New Roman" w:hAnsi="Times New Roman" w:cs="Times New Roman"/>
        </w:rPr>
      </w:pPr>
      <w:r w:rsidRPr="00972620">
        <w:rPr>
          <w:rFonts w:ascii="Times New Roman" w:hAnsi="Times New Roman" w:cs="Times New Roman"/>
        </w:rPr>
        <w:t>Прием запроса и документов и (или) информации, необходимых</w:t>
      </w:r>
      <w:r>
        <w:rPr>
          <w:rFonts w:ascii="Times New Roman" w:hAnsi="Times New Roman" w:cs="Times New Roman"/>
        </w:rPr>
        <w:t xml:space="preserve"> </w:t>
      </w:r>
      <w:r w:rsidRPr="00972620">
        <w:rPr>
          <w:rFonts w:ascii="Times New Roman" w:hAnsi="Times New Roman" w:cs="Times New Roman"/>
        </w:rPr>
        <w:t xml:space="preserve">для предоставления </w:t>
      </w:r>
      <w:r>
        <w:rPr>
          <w:rFonts w:ascii="Times New Roman" w:hAnsi="Times New Roman" w:cs="Times New Roman"/>
        </w:rPr>
        <w:t>муниципальной</w:t>
      </w:r>
      <w:r w:rsidRPr="00972620">
        <w:rPr>
          <w:rFonts w:ascii="Times New Roman" w:hAnsi="Times New Roman" w:cs="Times New Roman"/>
        </w:rPr>
        <w:t xml:space="preserve"> услуги</w:t>
      </w:r>
    </w:p>
    <w:p w:rsidR="00972620" w:rsidRPr="00972620" w:rsidRDefault="00972620" w:rsidP="00972620">
      <w:pPr>
        <w:pStyle w:val="ConsPlusNormal"/>
        <w:ind w:firstLine="540"/>
        <w:jc w:val="both"/>
        <w:rPr>
          <w:sz w:val="24"/>
          <w:szCs w:val="24"/>
        </w:rPr>
      </w:pPr>
      <w:r w:rsidRPr="00972620">
        <w:rPr>
          <w:sz w:val="24"/>
          <w:szCs w:val="24"/>
        </w:rPr>
        <w:t xml:space="preserve">3.46. Основанием для начала административной процедуры является поступление в уполномоченный орган заявления о выдаче </w:t>
      </w:r>
      <w:r w:rsidRPr="00972620">
        <w:rPr>
          <w:bCs/>
          <w:sz w:val="24"/>
          <w:szCs w:val="24"/>
        </w:rPr>
        <w:t xml:space="preserve">дубликата </w:t>
      </w:r>
      <w:r w:rsidRPr="00972620">
        <w:rPr>
          <w:sz w:val="24"/>
          <w:szCs w:val="24"/>
        </w:rPr>
        <w:t xml:space="preserve">по </w:t>
      </w:r>
      <w:r w:rsidRPr="00972620">
        <w:rPr>
          <w:bCs/>
          <w:sz w:val="24"/>
          <w:szCs w:val="24"/>
        </w:rPr>
        <w:t>р</w:t>
      </w:r>
      <w:r w:rsidRPr="00972620">
        <w:rPr>
          <w:rFonts w:eastAsia="Calibri"/>
          <w:iCs/>
          <w:sz w:val="24"/>
          <w:szCs w:val="24"/>
        </w:rPr>
        <w:t xml:space="preserve">екомендуемой </w:t>
      </w:r>
      <w:r w:rsidRPr="00972620">
        <w:rPr>
          <w:sz w:val="24"/>
          <w:szCs w:val="24"/>
        </w:rP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972620" w:rsidRPr="00972620" w:rsidRDefault="00972620" w:rsidP="00972620">
      <w:pPr>
        <w:pStyle w:val="ConsPlusNormal"/>
        <w:ind w:firstLine="540"/>
        <w:jc w:val="both"/>
        <w:rPr>
          <w:sz w:val="24"/>
          <w:szCs w:val="24"/>
        </w:rPr>
      </w:pPr>
      <w:r w:rsidRPr="00972620">
        <w:rPr>
          <w:sz w:val="24"/>
          <w:szCs w:val="24"/>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972620" w:rsidRPr="00972620" w:rsidRDefault="00972620" w:rsidP="00972620">
      <w:pPr>
        <w:pStyle w:val="ConsPlusNormal"/>
        <w:ind w:firstLine="540"/>
        <w:jc w:val="both"/>
        <w:rPr>
          <w:sz w:val="24"/>
          <w:szCs w:val="24"/>
        </w:rPr>
      </w:pPr>
      <w:r w:rsidRPr="00972620">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972620" w:rsidRPr="00972620" w:rsidRDefault="00972620" w:rsidP="00972620">
      <w:pPr>
        <w:pStyle w:val="ConsPlusNormal"/>
        <w:ind w:firstLine="540"/>
        <w:jc w:val="both"/>
        <w:rPr>
          <w:sz w:val="24"/>
          <w:szCs w:val="24"/>
        </w:rPr>
      </w:pPr>
      <w:r w:rsidRPr="00972620">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Pr="00972620">
        <w:rPr>
          <w:sz w:val="24"/>
          <w:szCs w:val="24"/>
        </w:rPr>
        <w:lastRenderedPageBreak/>
        <w:t>представляется документ, предусмотренный подпунктом "б" пункта 2.9 настоящего Административного регламента.</w:t>
      </w:r>
    </w:p>
    <w:p w:rsidR="00972620" w:rsidRPr="00972620" w:rsidRDefault="00972620" w:rsidP="00972620">
      <w:pPr>
        <w:pStyle w:val="ConsPlusNormal"/>
        <w:ind w:firstLine="540"/>
        <w:jc w:val="both"/>
        <w:rPr>
          <w:sz w:val="24"/>
          <w:szCs w:val="24"/>
        </w:rPr>
      </w:pPr>
      <w:r w:rsidRPr="00972620">
        <w:rPr>
          <w:sz w:val="24"/>
          <w:szCs w:val="24"/>
        </w:rPr>
        <w:t xml:space="preserve">3.48. Основания для принятия решения об отказе в приеме </w:t>
      </w:r>
      <w:r w:rsidRPr="00972620">
        <w:rPr>
          <w:bCs/>
          <w:sz w:val="24"/>
          <w:szCs w:val="24"/>
        </w:rPr>
        <w:t>заявления о выдаче дубликата</w:t>
      </w:r>
      <w:r w:rsidRPr="00972620">
        <w:rPr>
          <w:sz w:val="24"/>
          <w:szCs w:val="24"/>
        </w:rPr>
        <w:t xml:space="preserve"> отсутствуют.</w:t>
      </w:r>
    </w:p>
    <w:p w:rsidR="00972620" w:rsidRPr="00972620" w:rsidRDefault="00972620" w:rsidP="00972620">
      <w:pPr>
        <w:pStyle w:val="ConsPlusNormal"/>
        <w:ind w:firstLine="540"/>
        <w:jc w:val="both"/>
        <w:rPr>
          <w:sz w:val="24"/>
          <w:szCs w:val="24"/>
        </w:rPr>
      </w:pPr>
      <w:r w:rsidRPr="00972620">
        <w:rPr>
          <w:sz w:val="24"/>
          <w:szCs w:val="24"/>
        </w:rPr>
        <w:t xml:space="preserve">3.48.1. В приеме </w:t>
      </w:r>
      <w:r w:rsidRPr="00972620">
        <w:rPr>
          <w:bCs/>
          <w:sz w:val="24"/>
          <w:szCs w:val="24"/>
        </w:rPr>
        <w:t>заявления о выдаче дубликата</w:t>
      </w:r>
      <w:r w:rsidRPr="00972620">
        <w:rPr>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972620" w:rsidRPr="00972620" w:rsidRDefault="001F6A45" w:rsidP="00972620">
      <w:pPr>
        <w:autoSpaceDE w:val="0"/>
        <w:autoSpaceDN w:val="0"/>
        <w:adjustRightInd w:val="0"/>
        <w:ind w:firstLine="709"/>
        <w:jc w:val="both"/>
      </w:pPr>
      <w:r>
        <w:rPr>
          <w:bCs/>
        </w:rPr>
        <w:t>МФЦ</w:t>
      </w:r>
      <w:r w:rsidR="00972620">
        <w:rPr>
          <w:bCs/>
        </w:rPr>
        <w:t xml:space="preserve"> </w:t>
      </w:r>
      <w:r w:rsidR="00972620" w:rsidRPr="00972620">
        <w:rPr>
          <w:bCs/>
        </w:rPr>
        <w:t xml:space="preserve">участвует в </w:t>
      </w:r>
      <w:r w:rsidR="00972620" w:rsidRPr="00972620">
        <w:t>приеме заявления о выдаче дубликата.</w:t>
      </w:r>
    </w:p>
    <w:p w:rsidR="00972620" w:rsidRPr="00972620" w:rsidRDefault="00972620" w:rsidP="00972620">
      <w:pPr>
        <w:pStyle w:val="ConsPlusNormal"/>
        <w:ind w:firstLine="540"/>
        <w:jc w:val="both"/>
        <w:rPr>
          <w:sz w:val="24"/>
          <w:szCs w:val="24"/>
        </w:rPr>
      </w:pPr>
      <w:r w:rsidRPr="00972620">
        <w:rPr>
          <w:sz w:val="24"/>
          <w:szCs w:val="24"/>
        </w:rPr>
        <w:t xml:space="preserve">3.49. Возможность получения </w:t>
      </w:r>
      <w:r>
        <w:rPr>
          <w:sz w:val="24"/>
          <w:szCs w:val="24"/>
        </w:rPr>
        <w:t>муниципальной</w:t>
      </w:r>
      <w:r w:rsidRPr="00972620">
        <w:rPr>
          <w:sz w:val="24"/>
          <w:szCs w:val="24"/>
        </w:rPr>
        <w:t xml:space="preserve"> услуги по экстерриториальному принципу отсутствует.</w:t>
      </w:r>
    </w:p>
    <w:p w:rsidR="00972620" w:rsidRPr="00972620" w:rsidRDefault="00972620" w:rsidP="00972620">
      <w:pPr>
        <w:pStyle w:val="ConsPlusNormal"/>
        <w:ind w:firstLine="540"/>
        <w:jc w:val="both"/>
        <w:rPr>
          <w:sz w:val="24"/>
          <w:szCs w:val="24"/>
        </w:rPr>
      </w:pPr>
      <w:r w:rsidRPr="00972620">
        <w:rPr>
          <w:sz w:val="24"/>
          <w:szCs w:val="24"/>
        </w:rPr>
        <w:t>3.50. З</w:t>
      </w:r>
      <w:r w:rsidRPr="00972620">
        <w:rPr>
          <w:bCs/>
          <w:sz w:val="24"/>
          <w:szCs w:val="24"/>
        </w:rPr>
        <w:t>аявление о выдаче дубликата</w:t>
      </w:r>
      <w:r w:rsidRPr="00972620">
        <w:rPr>
          <w:sz w:val="24"/>
          <w:szCs w:val="24"/>
        </w:rP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972620" w:rsidRPr="00972620" w:rsidRDefault="00972620" w:rsidP="00972620">
      <w:pPr>
        <w:pStyle w:val="ConsPlusNormal"/>
        <w:ind w:firstLine="540"/>
        <w:jc w:val="both"/>
        <w:rPr>
          <w:sz w:val="24"/>
          <w:szCs w:val="24"/>
        </w:rPr>
      </w:pPr>
      <w:r w:rsidRPr="00972620">
        <w:rPr>
          <w:bCs/>
          <w:sz w:val="24"/>
          <w:szCs w:val="24"/>
        </w:rPr>
        <w:t>Заявление о выдаче дубликата</w:t>
      </w:r>
      <w:r w:rsidRPr="00972620">
        <w:rPr>
          <w:sz w:val="24"/>
          <w:szCs w:val="24"/>
        </w:rPr>
        <w:t>, направленное способом, указанным в подпункте "а" пункта 2.11 настоящего Административного регламента, регистрируется в автоматическом режиме.</w:t>
      </w:r>
    </w:p>
    <w:p w:rsidR="00972620" w:rsidRPr="00972620" w:rsidRDefault="00972620" w:rsidP="00972620">
      <w:pPr>
        <w:pStyle w:val="ConsPlusNormal"/>
        <w:ind w:firstLine="540"/>
        <w:jc w:val="both"/>
        <w:rPr>
          <w:sz w:val="24"/>
          <w:szCs w:val="24"/>
        </w:rPr>
      </w:pPr>
      <w:r w:rsidRPr="00972620">
        <w:rPr>
          <w:bCs/>
          <w:sz w:val="24"/>
          <w:szCs w:val="24"/>
        </w:rPr>
        <w:t>Заявление о выдаче дубликата</w:t>
      </w:r>
      <w:r w:rsidRPr="00972620">
        <w:rPr>
          <w:sz w:val="24"/>
          <w:szCs w:val="24"/>
        </w:rPr>
        <w:t xml:space="preserve">, направленное через </w:t>
      </w:r>
      <w:r w:rsidR="001F6A45">
        <w:rPr>
          <w:sz w:val="24"/>
          <w:szCs w:val="24"/>
        </w:rPr>
        <w:t>МФЦ</w:t>
      </w:r>
      <w:r w:rsidRPr="00972620">
        <w:rPr>
          <w:sz w:val="24"/>
          <w:szCs w:val="24"/>
        </w:rPr>
        <w:t xml:space="preserve">, может быть получено уполномоченным органом из </w:t>
      </w:r>
      <w:r w:rsidR="001F6A45">
        <w:rPr>
          <w:sz w:val="24"/>
          <w:szCs w:val="24"/>
        </w:rPr>
        <w:t>МФЦ</w:t>
      </w:r>
      <w:r w:rsidRPr="00972620">
        <w:rPr>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972620" w:rsidRPr="00972620" w:rsidRDefault="00972620" w:rsidP="00972620">
      <w:pPr>
        <w:pStyle w:val="ConsPlusNormal"/>
        <w:ind w:firstLine="540"/>
        <w:jc w:val="both"/>
        <w:rPr>
          <w:sz w:val="24"/>
          <w:szCs w:val="24"/>
        </w:rPr>
      </w:pPr>
      <w:r w:rsidRPr="00972620">
        <w:rPr>
          <w:sz w:val="24"/>
          <w:szCs w:val="24"/>
        </w:rPr>
        <w:t xml:space="preserve">3.51. Для приема </w:t>
      </w:r>
      <w:r w:rsidRPr="00972620">
        <w:rPr>
          <w:bCs/>
          <w:sz w:val="24"/>
          <w:szCs w:val="24"/>
        </w:rPr>
        <w:t>заявления о выдаче дубликата</w:t>
      </w:r>
      <w:r w:rsidRPr="00972620">
        <w:rPr>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972620">
        <w:rPr>
          <w:bCs/>
          <w:sz w:val="24"/>
          <w:szCs w:val="24"/>
        </w:rPr>
        <w:t>заявлением о выдаче дубликата</w:t>
      </w:r>
      <w:r w:rsidRPr="00972620">
        <w:rPr>
          <w:sz w:val="24"/>
          <w:szCs w:val="24"/>
        </w:rPr>
        <w:t xml:space="preserve"> и для подготовки ответа.</w:t>
      </w:r>
    </w:p>
    <w:p w:rsidR="00972620" w:rsidRPr="00972620" w:rsidRDefault="00972620" w:rsidP="00972620">
      <w:pPr>
        <w:pStyle w:val="ConsPlusNormal"/>
        <w:ind w:firstLine="540"/>
        <w:jc w:val="both"/>
        <w:rPr>
          <w:sz w:val="24"/>
          <w:szCs w:val="24"/>
        </w:rPr>
      </w:pPr>
      <w:r w:rsidRPr="00972620">
        <w:rPr>
          <w:sz w:val="24"/>
          <w:szCs w:val="24"/>
        </w:rPr>
        <w:t xml:space="preserve">Для возможности подачи </w:t>
      </w:r>
      <w:r w:rsidRPr="00972620">
        <w:rPr>
          <w:bCs/>
          <w:sz w:val="24"/>
          <w:szCs w:val="24"/>
        </w:rPr>
        <w:t>заявления о выдаче дубликата</w:t>
      </w:r>
      <w:r w:rsidRPr="00972620">
        <w:rPr>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972620" w:rsidRPr="00972620" w:rsidRDefault="00972620" w:rsidP="00972620">
      <w:pPr>
        <w:pStyle w:val="ConsPlusNormal"/>
        <w:ind w:firstLine="540"/>
        <w:jc w:val="both"/>
        <w:rPr>
          <w:sz w:val="24"/>
          <w:szCs w:val="24"/>
        </w:rPr>
      </w:pPr>
      <w:r w:rsidRPr="00972620">
        <w:rPr>
          <w:sz w:val="24"/>
          <w:szCs w:val="24"/>
        </w:rPr>
        <w:t xml:space="preserve">3.52. Срок регистрации </w:t>
      </w:r>
      <w:r w:rsidRPr="00972620">
        <w:rPr>
          <w:bCs/>
          <w:sz w:val="24"/>
          <w:szCs w:val="24"/>
        </w:rPr>
        <w:t>заявления о выдаче дубликата</w:t>
      </w:r>
      <w:r w:rsidRPr="00972620">
        <w:rPr>
          <w:sz w:val="24"/>
          <w:szCs w:val="24"/>
        </w:rPr>
        <w:t xml:space="preserve"> указан в пункте 2.20 настоящего Административного регламента.</w:t>
      </w:r>
    </w:p>
    <w:p w:rsidR="00972620" w:rsidRPr="00972620" w:rsidRDefault="00972620" w:rsidP="00972620">
      <w:pPr>
        <w:pStyle w:val="ConsPlusNormal"/>
        <w:ind w:firstLine="540"/>
        <w:jc w:val="both"/>
        <w:rPr>
          <w:sz w:val="24"/>
          <w:szCs w:val="24"/>
        </w:rPr>
      </w:pPr>
      <w:r w:rsidRPr="00972620">
        <w:rPr>
          <w:sz w:val="24"/>
          <w:szCs w:val="24"/>
        </w:rPr>
        <w:t xml:space="preserve">3.53. Результатом административной процедуры является регистрация </w:t>
      </w:r>
      <w:r w:rsidRPr="00972620">
        <w:rPr>
          <w:bCs/>
          <w:sz w:val="24"/>
          <w:szCs w:val="24"/>
        </w:rPr>
        <w:t>заявления о выдаче дубликата</w:t>
      </w:r>
      <w:r w:rsidRPr="00972620">
        <w:rPr>
          <w:sz w:val="24"/>
          <w:szCs w:val="24"/>
        </w:rPr>
        <w:t>.</w:t>
      </w:r>
    </w:p>
    <w:p w:rsidR="00972620" w:rsidRDefault="00972620" w:rsidP="00972620">
      <w:pPr>
        <w:pStyle w:val="ConsPlusNormal"/>
        <w:ind w:firstLine="540"/>
        <w:jc w:val="both"/>
        <w:rPr>
          <w:sz w:val="24"/>
          <w:szCs w:val="24"/>
        </w:rPr>
      </w:pPr>
      <w:r w:rsidRPr="00972620">
        <w:rPr>
          <w:sz w:val="24"/>
          <w:szCs w:val="24"/>
        </w:rPr>
        <w:t xml:space="preserve">3.54. После регистрации </w:t>
      </w:r>
      <w:r w:rsidRPr="00972620">
        <w:rPr>
          <w:bCs/>
          <w:sz w:val="24"/>
          <w:szCs w:val="24"/>
        </w:rPr>
        <w:t>заявление о выдаче дубликата</w:t>
      </w:r>
      <w:r w:rsidRPr="00972620">
        <w:rPr>
          <w:sz w:val="24"/>
          <w:szCs w:val="24"/>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972620" w:rsidRPr="00972620" w:rsidRDefault="00972620" w:rsidP="00972620">
      <w:pPr>
        <w:pStyle w:val="ConsPlusNormal"/>
        <w:jc w:val="both"/>
        <w:rPr>
          <w:sz w:val="24"/>
          <w:szCs w:val="24"/>
        </w:rPr>
      </w:pPr>
    </w:p>
    <w:p w:rsidR="00972620" w:rsidRPr="00972620" w:rsidRDefault="00972620" w:rsidP="00972620">
      <w:pPr>
        <w:pStyle w:val="ConsPlusTitle"/>
        <w:jc w:val="center"/>
        <w:outlineLvl w:val="5"/>
        <w:rPr>
          <w:rFonts w:ascii="Times New Roman" w:hAnsi="Times New Roman" w:cs="Times New Roman"/>
        </w:rPr>
      </w:pPr>
      <w:r w:rsidRPr="00972620">
        <w:rPr>
          <w:rFonts w:ascii="Times New Roman" w:hAnsi="Times New Roman" w:cs="Times New Roman"/>
        </w:rPr>
        <w:t>Межведомственное информационное взаимодействие</w:t>
      </w:r>
    </w:p>
    <w:p w:rsidR="00972620" w:rsidRPr="00972620" w:rsidRDefault="00972620" w:rsidP="00972620">
      <w:pPr>
        <w:pStyle w:val="ConsPlusNormal"/>
        <w:ind w:firstLine="540"/>
        <w:jc w:val="both"/>
        <w:rPr>
          <w:sz w:val="24"/>
          <w:szCs w:val="24"/>
        </w:rPr>
      </w:pPr>
      <w:r w:rsidRPr="00972620">
        <w:rPr>
          <w:sz w:val="24"/>
          <w:szCs w:val="24"/>
        </w:rPr>
        <w:t>3.55. Направление межведомственных информационных запросов не осуществляется.</w:t>
      </w:r>
    </w:p>
    <w:p w:rsidR="00972620" w:rsidRPr="00972620" w:rsidRDefault="00972620" w:rsidP="00972620">
      <w:pPr>
        <w:pStyle w:val="ConsPlusNormal"/>
        <w:jc w:val="both"/>
        <w:rPr>
          <w:sz w:val="24"/>
          <w:szCs w:val="24"/>
        </w:rPr>
      </w:pPr>
    </w:p>
    <w:p w:rsidR="00972620" w:rsidRPr="00972620" w:rsidRDefault="00972620" w:rsidP="00972620">
      <w:pPr>
        <w:pStyle w:val="ConsPlusTitle"/>
        <w:jc w:val="center"/>
        <w:outlineLvl w:val="5"/>
        <w:rPr>
          <w:rFonts w:ascii="Times New Roman" w:hAnsi="Times New Roman" w:cs="Times New Roman"/>
        </w:rPr>
      </w:pPr>
      <w:r w:rsidRPr="00972620">
        <w:rPr>
          <w:rFonts w:ascii="Times New Roman" w:hAnsi="Times New Roman" w:cs="Times New Roman"/>
        </w:rPr>
        <w:t>Принятие решения о предоставлении (об отказе</w:t>
      </w:r>
      <w:r>
        <w:rPr>
          <w:rFonts w:ascii="Times New Roman" w:hAnsi="Times New Roman" w:cs="Times New Roman"/>
        </w:rPr>
        <w:t xml:space="preserve"> </w:t>
      </w:r>
      <w:r w:rsidRPr="00972620">
        <w:rPr>
          <w:rFonts w:ascii="Times New Roman" w:hAnsi="Times New Roman" w:cs="Times New Roman"/>
        </w:rPr>
        <w:t xml:space="preserve">в предоставлении) </w:t>
      </w:r>
      <w:r>
        <w:rPr>
          <w:rFonts w:ascii="Times New Roman" w:hAnsi="Times New Roman" w:cs="Times New Roman"/>
        </w:rPr>
        <w:t>муниципальной</w:t>
      </w:r>
      <w:r w:rsidRPr="00972620">
        <w:rPr>
          <w:rFonts w:ascii="Times New Roman" w:hAnsi="Times New Roman" w:cs="Times New Roman"/>
        </w:rPr>
        <w:t xml:space="preserve"> услуги</w:t>
      </w:r>
    </w:p>
    <w:p w:rsidR="00972620" w:rsidRPr="00972620" w:rsidRDefault="00972620" w:rsidP="00972620">
      <w:pPr>
        <w:pStyle w:val="ConsPlusNormal"/>
        <w:ind w:firstLine="540"/>
        <w:jc w:val="both"/>
        <w:rPr>
          <w:sz w:val="24"/>
          <w:szCs w:val="24"/>
        </w:rPr>
      </w:pPr>
      <w:r w:rsidRPr="00972620">
        <w:rPr>
          <w:sz w:val="24"/>
          <w:szCs w:val="24"/>
        </w:rPr>
        <w:t xml:space="preserve">3.56. Основанием для начала административной процедуры является регистрация </w:t>
      </w:r>
      <w:r w:rsidRPr="00972620">
        <w:rPr>
          <w:bCs/>
          <w:sz w:val="24"/>
          <w:szCs w:val="24"/>
        </w:rPr>
        <w:t>заявление о выдаче дубликата</w:t>
      </w:r>
      <w:r w:rsidRPr="00972620">
        <w:rPr>
          <w:sz w:val="24"/>
          <w:szCs w:val="24"/>
        </w:rPr>
        <w:t>.</w:t>
      </w:r>
    </w:p>
    <w:p w:rsidR="00972620" w:rsidRPr="00972620" w:rsidRDefault="00972620" w:rsidP="00972620">
      <w:pPr>
        <w:pStyle w:val="ConsPlusNormal"/>
        <w:ind w:firstLine="540"/>
        <w:jc w:val="both"/>
        <w:rPr>
          <w:sz w:val="24"/>
          <w:szCs w:val="24"/>
        </w:rPr>
      </w:pPr>
      <w:r w:rsidRPr="00972620">
        <w:rPr>
          <w:sz w:val="24"/>
          <w:szCs w:val="24"/>
        </w:rPr>
        <w:t xml:space="preserve">3.57. Критерием принятия решения о предоставлении муниципальной услуги является </w:t>
      </w:r>
      <w:r w:rsidRPr="00972620">
        <w:rPr>
          <w:bCs/>
          <w:sz w:val="24"/>
          <w:szCs w:val="24"/>
        </w:rPr>
        <w:t>соответствие заявителя кругу лиц, указанных в пункте 1.2 настоящего Административного регламента.</w:t>
      </w:r>
    </w:p>
    <w:p w:rsidR="00972620" w:rsidRPr="00972620" w:rsidRDefault="00972620" w:rsidP="00972620">
      <w:pPr>
        <w:pStyle w:val="ConsPlusNormal"/>
        <w:ind w:firstLine="540"/>
        <w:jc w:val="both"/>
        <w:rPr>
          <w:sz w:val="24"/>
          <w:szCs w:val="24"/>
        </w:rPr>
      </w:pPr>
      <w:r w:rsidRPr="00972620">
        <w:rPr>
          <w:sz w:val="24"/>
          <w:szCs w:val="24"/>
        </w:rPr>
        <w:lastRenderedPageBreak/>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972620" w:rsidRPr="00972620" w:rsidRDefault="00972620" w:rsidP="00972620">
      <w:pPr>
        <w:pStyle w:val="ConsPlusNormal"/>
        <w:ind w:firstLine="540"/>
        <w:jc w:val="both"/>
        <w:rPr>
          <w:sz w:val="24"/>
          <w:szCs w:val="24"/>
        </w:rPr>
      </w:pPr>
      <w:r w:rsidRPr="00972620">
        <w:rPr>
          <w:sz w:val="24"/>
          <w:szCs w:val="24"/>
        </w:rPr>
        <w:t xml:space="preserve">3.59. Результатом административной процедуры по принятию решения о предоставлении (об отказе в предоставлении) </w:t>
      </w:r>
      <w:r>
        <w:rPr>
          <w:sz w:val="24"/>
          <w:szCs w:val="24"/>
        </w:rPr>
        <w:t>муниципальной</w:t>
      </w:r>
      <w:r w:rsidRPr="00972620">
        <w:rPr>
          <w:sz w:val="24"/>
          <w:szCs w:val="24"/>
        </w:rPr>
        <w:t xml:space="preserve"> услуги является соответственно подписание дубликата (далее также в настоящем подразделе – решение о предоставлении </w:t>
      </w:r>
      <w:r>
        <w:rPr>
          <w:sz w:val="24"/>
          <w:szCs w:val="24"/>
        </w:rPr>
        <w:t>муниципальной</w:t>
      </w:r>
      <w:r w:rsidRPr="00972620">
        <w:rPr>
          <w:sz w:val="24"/>
          <w:szCs w:val="24"/>
        </w:rPr>
        <w:t xml:space="preserve">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w:t>
      </w:r>
      <w:r>
        <w:rPr>
          <w:sz w:val="24"/>
          <w:szCs w:val="24"/>
        </w:rPr>
        <w:t>муниципальной</w:t>
      </w:r>
      <w:r w:rsidRPr="00972620">
        <w:rPr>
          <w:sz w:val="24"/>
          <w:szCs w:val="24"/>
        </w:rPr>
        <w:t xml:space="preserve"> услуги).</w:t>
      </w:r>
    </w:p>
    <w:p w:rsidR="00972620" w:rsidRPr="00972620" w:rsidRDefault="00972620" w:rsidP="00972620">
      <w:pPr>
        <w:pStyle w:val="ConsPlusNormal"/>
        <w:ind w:firstLine="540"/>
        <w:jc w:val="both"/>
        <w:rPr>
          <w:sz w:val="24"/>
          <w:szCs w:val="24"/>
        </w:rPr>
      </w:pPr>
      <w:r w:rsidRPr="00972620">
        <w:rPr>
          <w:sz w:val="24"/>
          <w:szCs w:val="24"/>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972620" w:rsidRPr="00972620" w:rsidRDefault="00972620" w:rsidP="00972620">
      <w:pPr>
        <w:pStyle w:val="ConsPlusNormal"/>
        <w:ind w:firstLine="540"/>
        <w:jc w:val="both"/>
        <w:rPr>
          <w:sz w:val="24"/>
          <w:szCs w:val="24"/>
        </w:rPr>
      </w:pPr>
      <w:r w:rsidRPr="00972620">
        <w:rPr>
          <w:sz w:val="24"/>
          <w:szCs w:val="24"/>
        </w:rPr>
        <w:t xml:space="preserve">3.60. Решение о предоставлении </w:t>
      </w:r>
      <w:r>
        <w:rPr>
          <w:sz w:val="24"/>
          <w:szCs w:val="24"/>
        </w:rPr>
        <w:t>муниципальной</w:t>
      </w:r>
      <w:r w:rsidRPr="00972620">
        <w:rPr>
          <w:sz w:val="24"/>
          <w:szCs w:val="24"/>
        </w:rPr>
        <w:t xml:space="preserve"> услуги или об отказе в предоставлении </w:t>
      </w:r>
      <w:r>
        <w:rPr>
          <w:sz w:val="24"/>
          <w:szCs w:val="24"/>
        </w:rPr>
        <w:t>муниципальной</w:t>
      </w:r>
      <w:r w:rsidRPr="00972620">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972620" w:rsidRPr="00972620" w:rsidRDefault="00972620" w:rsidP="00972620">
      <w:pPr>
        <w:pStyle w:val="ConsPlusNormal"/>
        <w:ind w:firstLine="540"/>
        <w:jc w:val="both"/>
        <w:rPr>
          <w:sz w:val="24"/>
          <w:szCs w:val="24"/>
        </w:rPr>
      </w:pPr>
      <w:r w:rsidRPr="00972620">
        <w:rPr>
          <w:sz w:val="24"/>
          <w:szCs w:val="24"/>
        </w:rPr>
        <w:t xml:space="preserve">3.61. Решение, принимаемое должностным лицом, уполномоченным на принятие решений о предоставлении </w:t>
      </w:r>
      <w:r>
        <w:rPr>
          <w:sz w:val="24"/>
          <w:szCs w:val="24"/>
        </w:rPr>
        <w:t>муниципальной</w:t>
      </w:r>
      <w:r w:rsidRPr="00972620">
        <w:rPr>
          <w:sz w:val="24"/>
          <w:szCs w:val="24"/>
        </w:rPr>
        <w:t xml:space="preserve"> услуги или об отказе в предоставлении муниц</w:t>
      </w:r>
      <w:r>
        <w:rPr>
          <w:sz w:val="24"/>
          <w:szCs w:val="24"/>
        </w:rPr>
        <w:t>ипальной</w:t>
      </w:r>
      <w:r w:rsidRPr="00972620">
        <w:rPr>
          <w:sz w:val="24"/>
          <w:szCs w:val="24"/>
        </w:rPr>
        <w:t xml:space="preserve"> услуги, подписывается им, в том числе с использованием усиленной квалифицированной электронной подписи.</w:t>
      </w:r>
    </w:p>
    <w:p w:rsidR="00972620" w:rsidRPr="00972620" w:rsidRDefault="00972620" w:rsidP="00972620">
      <w:pPr>
        <w:pStyle w:val="ConsPlusNormal"/>
        <w:ind w:firstLine="540"/>
        <w:jc w:val="both"/>
        <w:rPr>
          <w:sz w:val="24"/>
          <w:szCs w:val="24"/>
        </w:rPr>
      </w:pPr>
      <w:r w:rsidRPr="00972620">
        <w:rPr>
          <w:sz w:val="24"/>
          <w:szCs w:val="24"/>
        </w:rPr>
        <w:t xml:space="preserve">3.62. Критерием для отказа в предоставлении </w:t>
      </w:r>
      <w:r>
        <w:rPr>
          <w:sz w:val="24"/>
          <w:szCs w:val="24"/>
        </w:rPr>
        <w:t>муниципальной</w:t>
      </w:r>
      <w:r w:rsidRPr="00972620">
        <w:rPr>
          <w:sz w:val="24"/>
          <w:szCs w:val="24"/>
        </w:rPr>
        <w:t xml:space="preserve"> услуги является не</w:t>
      </w:r>
      <w:r w:rsidRPr="00972620">
        <w:rPr>
          <w:bCs/>
          <w:sz w:val="24"/>
          <w:szCs w:val="24"/>
        </w:rPr>
        <w:t>соответствие заявителя кругу лиц, указанных в пункте 1.2 настоящего Административного регламента</w:t>
      </w:r>
      <w:r w:rsidRPr="00972620">
        <w:rPr>
          <w:sz w:val="24"/>
          <w:szCs w:val="24"/>
        </w:rPr>
        <w:t>.</w:t>
      </w:r>
    </w:p>
    <w:p w:rsidR="00972620" w:rsidRPr="00972620" w:rsidRDefault="00972620" w:rsidP="00972620">
      <w:pPr>
        <w:pStyle w:val="ConsPlusNormal"/>
        <w:ind w:firstLine="540"/>
        <w:jc w:val="both"/>
        <w:rPr>
          <w:sz w:val="24"/>
          <w:szCs w:val="24"/>
        </w:rPr>
      </w:pPr>
      <w:r w:rsidRPr="00972620">
        <w:rPr>
          <w:sz w:val="24"/>
          <w:szCs w:val="24"/>
        </w:rPr>
        <w:t xml:space="preserve">3.63. Срок принятия решения о предоставлении (об отказе в предоставлении) </w:t>
      </w:r>
      <w:r>
        <w:rPr>
          <w:sz w:val="24"/>
          <w:szCs w:val="24"/>
        </w:rPr>
        <w:t>муниципальной</w:t>
      </w:r>
      <w:r w:rsidRPr="00972620">
        <w:rPr>
          <w:sz w:val="24"/>
          <w:szCs w:val="24"/>
        </w:rPr>
        <w:t xml:space="preserve"> услуги не может превышать пять рабочих дней со дня поступления заявления о выдаче дубликата.</w:t>
      </w:r>
    </w:p>
    <w:p w:rsidR="00972620" w:rsidRPr="00972620" w:rsidRDefault="00972620" w:rsidP="00972620">
      <w:pPr>
        <w:pStyle w:val="ConsPlusNormal"/>
        <w:ind w:firstLine="540"/>
        <w:jc w:val="both"/>
        <w:rPr>
          <w:sz w:val="24"/>
          <w:szCs w:val="24"/>
        </w:rPr>
      </w:pPr>
      <w:r w:rsidRPr="00972620">
        <w:rPr>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972620" w:rsidRPr="00972620" w:rsidRDefault="00972620" w:rsidP="00972620">
      <w:pPr>
        <w:pStyle w:val="ConsPlusNormal"/>
        <w:ind w:firstLine="540"/>
        <w:jc w:val="both"/>
        <w:rPr>
          <w:sz w:val="24"/>
          <w:szCs w:val="24"/>
        </w:rPr>
      </w:pPr>
      <w:r w:rsidRPr="00972620">
        <w:rPr>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972620" w:rsidRPr="00972620" w:rsidRDefault="00972620" w:rsidP="00972620">
      <w:pPr>
        <w:pStyle w:val="ConsPlusNormal"/>
        <w:ind w:firstLine="540"/>
        <w:jc w:val="both"/>
        <w:rPr>
          <w:sz w:val="24"/>
          <w:szCs w:val="24"/>
        </w:rPr>
      </w:pPr>
      <w:r w:rsidRPr="00972620">
        <w:rPr>
          <w:sz w:val="24"/>
          <w:szCs w:val="24"/>
        </w:rPr>
        <w:t xml:space="preserve">3.66. При подаче заявления о выдаче дубликата через </w:t>
      </w:r>
      <w:r w:rsidR="001F6A45">
        <w:rPr>
          <w:sz w:val="24"/>
          <w:szCs w:val="24"/>
        </w:rPr>
        <w:t>МФЦ</w:t>
      </w:r>
      <w:r w:rsidRPr="00972620">
        <w:rPr>
          <w:sz w:val="24"/>
          <w:szCs w:val="24"/>
        </w:rPr>
        <w:t xml:space="preserve"> решение об отказе в выдаче дубликата направляется в </w:t>
      </w:r>
      <w:r w:rsidR="001F6A45">
        <w:rPr>
          <w:sz w:val="24"/>
          <w:szCs w:val="24"/>
        </w:rPr>
        <w:t>МФЦ</w:t>
      </w:r>
      <w:r w:rsidRPr="00972620">
        <w:rPr>
          <w:sz w:val="24"/>
          <w:szCs w:val="24"/>
        </w:rPr>
        <w:t>, если в заявлении о выдаче дубликата не был указан иной способ.</w:t>
      </w:r>
    </w:p>
    <w:p w:rsidR="00972620" w:rsidRDefault="00972620" w:rsidP="00FD0C88">
      <w:pPr>
        <w:pStyle w:val="ConsPlusNormal"/>
        <w:ind w:firstLine="540"/>
        <w:jc w:val="both"/>
        <w:rPr>
          <w:sz w:val="24"/>
          <w:szCs w:val="24"/>
        </w:rPr>
      </w:pPr>
      <w:r w:rsidRPr="00972620">
        <w:rPr>
          <w:sz w:val="24"/>
          <w:szCs w:val="24"/>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w:t>
      </w:r>
      <w:r w:rsidR="00FD0C88">
        <w:rPr>
          <w:sz w:val="24"/>
          <w:szCs w:val="24"/>
        </w:rPr>
        <w:t>я заявления о выдаче дубликата.</w:t>
      </w:r>
    </w:p>
    <w:p w:rsidR="002200DA" w:rsidRPr="00972620" w:rsidRDefault="002200DA" w:rsidP="00972620">
      <w:pPr>
        <w:pStyle w:val="ConsPlusNormal"/>
        <w:jc w:val="both"/>
        <w:rPr>
          <w:sz w:val="24"/>
          <w:szCs w:val="24"/>
        </w:rPr>
      </w:pPr>
    </w:p>
    <w:p w:rsidR="00972620" w:rsidRPr="00972620" w:rsidRDefault="00972620" w:rsidP="00972620">
      <w:pPr>
        <w:pStyle w:val="ConsPlusTitle"/>
        <w:jc w:val="center"/>
        <w:outlineLvl w:val="5"/>
        <w:rPr>
          <w:rFonts w:ascii="Times New Roman" w:hAnsi="Times New Roman" w:cs="Times New Roman"/>
        </w:rPr>
      </w:pPr>
      <w:r w:rsidRPr="00972620">
        <w:rPr>
          <w:rFonts w:ascii="Times New Roman" w:hAnsi="Times New Roman" w:cs="Times New Roman"/>
        </w:rPr>
        <w:t xml:space="preserve">Предоставление результата </w:t>
      </w:r>
      <w:r>
        <w:rPr>
          <w:rFonts w:ascii="Times New Roman" w:hAnsi="Times New Roman" w:cs="Times New Roman"/>
        </w:rPr>
        <w:t xml:space="preserve">муниципальной </w:t>
      </w:r>
      <w:r w:rsidRPr="00972620">
        <w:rPr>
          <w:rFonts w:ascii="Times New Roman" w:hAnsi="Times New Roman" w:cs="Times New Roman"/>
        </w:rPr>
        <w:t>услуги</w:t>
      </w:r>
    </w:p>
    <w:p w:rsidR="00972620" w:rsidRPr="00972620" w:rsidRDefault="00972620" w:rsidP="00972620">
      <w:pPr>
        <w:pStyle w:val="ConsPlusNormal"/>
        <w:ind w:firstLine="540"/>
        <w:jc w:val="both"/>
        <w:rPr>
          <w:sz w:val="24"/>
          <w:szCs w:val="24"/>
        </w:rPr>
      </w:pPr>
      <w:r w:rsidRPr="00972620">
        <w:rPr>
          <w:sz w:val="24"/>
          <w:szCs w:val="24"/>
        </w:rPr>
        <w:t>3.68. Основанием для начала выполнения административной процедуры является подписание уполномоченным должностным лицом дубликата.</w:t>
      </w:r>
    </w:p>
    <w:p w:rsidR="00972620" w:rsidRPr="00972620" w:rsidRDefault="00972620" w:rsidP="00972620">
      <w:pPr>
        <w:pStyle w:val="ConsPlusNormal"/>
        <w:ind w:firstLine="540"/>
        <w:jc w:val="both"/>
        <w:rPr>
          <w:sz w:val="24"/>
          <w:szCs w:val="24"/>
        </w:rPr>
      </w:pPr>
      <w:r w:rsidRPr="00972620">
        <w:rPr>
          <w:sz w:val="24"/>
          <w:szCs w:val="24"/>
        </w:rPr>
        <w:t>3.69. Заявитель по его выбору вправе получить дубликат одним из следующих способов:</w:t>
      </w:r>
    </w:p>
    <w:p w:rsidR="00972620" w:rsidRPr="00972620" w:rsidRDefault="00972620" w:rsidP="00972620">
      <w:pPr>
        <w:pStyle w:val="ConsPlusNormal"/>
        <w:ind w:firstLine="540"/>
        <w:jc w:val="both"/>
        <w:rPr>
          <w:sz w:val="24"/>
          <w:szCs w:val="24"/>
        </w:rPr>
      </w:pPr>
      <w:r w:rsidRPr="00972620">
        <w:rPr>
          <w:sz w:val="24"/>
          <w:szCs w:val="24"/>
        </w:rPr>
        <w:t>1) на бумажном носителе;</w:t>
      </w:r>
    </w:p>
    <w:p w:rsidR="00972620" w:rsidRPr="00972620" w:rsidRDefault="00972620" w:rsidP="00972620">
      <w:pPr>
        <w:pStyle w:val="ConsPlusNormal"/>
        <w:ind w:firstLine="540"/>
        <w:jc w:val="both"/>
        <w:rPr>
          <w:sz w:val="24"/>
          <w:szCs w:val="24"/>
        </w:rPr>
      </w:pPr>
      <w:r w:rsidRPr="00972620">
        <w:rPr>
          <w:sz w:val="24"/>
          <w:szCs w:val="24"/>
        </w:rP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972620" w:rsidRPr="00972620" w:rsidRDefault="00972620" w:rsidP="00972620">
      <w:pPr>
        <w:pStyle w:val="ConsPlusNormal"/>
        <w:ind w:firstLine="540"/>
        <w:jc w:val="both"/>
        <w:rPr>
          <w:sz w:val="24"/>
          <w:szCs w:val="24"/>
        </w:rPr>
      </w:pPr>
      <w:r w:rsidRPr="00972620">
        <w:rPr>
          <w:sz w:val="24"/>
          <w:szCs w:val="24"/>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972620" w:rsidRPr="00972620" w:rsidRDefault="00972620" w:rsidP="00972620">
      <w:pPr>
        <w:pStyle w:val="ConsPlusNormal"/>
        <w:ind w:firstLine="540"/>
        <w:jc w:val="both"/>
        <w:rPr>
          <w:sz w:val="24"/>
          <w:szCs w:val="24"/>
        </w:rPr>
      </w:pPr>
      <w:r w:rsidRPr="00972620">
        <w:rPr>
          <w:sz w:val="24"/>
          <w:szCs w:val="24"/>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972620" w:rsidRPr="00972620" w:rsidRDefault="00972620" w:rsidP="00972620">
      <w:pPr>
        <w:pStyle w:val="ConsPlusNormal"/>
        <w:ind w:firstLine="540"/>
        <w:jc w:val="both"/>
        <w:rPr>
          <w:sz w:val="24"/>
          <w:szCs w:val="24"/>
        </w:rPr>
      </w:pPr>
      <w:r w:rsidRPr="00972620">
        <w:rPr>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972620" w:rsidRPr="00972620" w:rsidRDefault="00972620" w:rsidP="00972620">
      <w:pPr>
        <w:pStyle w:val="ConsPlusNormal"/>
        <w:ind w:firstLine="540"/>
        <w:jc w:val="both"/>
        <w:rPr>
          <w:sz w:val="24"/>
          <w:szCs w:val="24"/>
        </w:rPr>
      </w:pPr>
      <w:r w:rsidRPr="00972620">
        <w:rPr>
          <w:sz w:val="24"/>
          <w:szCs w:val="24"/>
        </w:rPr>
        <w:t xml:space="preserve">3.73. При подаче заявления о выдаче дубликата через </w:t>
      </w:r>
      <w:r w:rsidR="001F6A45">
        <w:rPr>
          <w:sz w:val="24"/>
          <w:szCs w:val="24"/>
        </w:rPr>
        <w:t>МФЦ</w:t>
      </w:r>
      <w:r w:rsidRPr="00972620">
        <w:rPr>
          <w:sz w:val="24"/>
          <w:szCs w:val="24"/>
        </w:rPr>
        <w:t xml:space="preserve"> дубликат направляется в </w:t>
      </w:r>
      <w:r w:rsidR="001F6A45">
        <w:rPr>
          <w:sz w:val="24"/>
          <w:szCs w:val="24"/>
        </w:rPr>
        <w:t>МФЦ</w:t>
      </w:r>
      <w:r w:rsidRPr="00972620">
        <w:rPr>
          <w:sz w:val="24"/>
          <w:szCs w:val="24"/>
        </w:rPr>
        <w:t>, если в заявлении о выдаче дубликата не был указан иной способ.</w:t>
      </w:r>
    </w:p>
    <w:p w:rsidR="00972620" w:rsidRPr="00972620" w:rsidRDefault="00972620" w:rsidP="00972620">
      <w:pPr>
        <w:pStyle w:val="ConsPlusNormal"/>
        <w:ind w:firstLine="540"/>
        <w:jc w:val="both"/>
        <w:rPr>
          <w:sz w:val="24"/>
          <w:szCs w:val="24"/>
        </w:rPr>
      </w:pPr>
      <w:r w:rsidRPr="00972620">
        <w:rPr>
          <w:sz w:val="24"/>
          <w:szCs w:val="24"/>
        </w:rPr>
        <w:t xml:space="preserve">3.74. Срок предоставления заявителю результата </w:t>
      </w:r>
      <w:r>
        <w:rPr>
          <w:sz w:val="24"/>
          <w:szCs w:val="24"/>
        </w:rPr>
        <w:t>муниципальной</w:t>
      </w:r>
      <w:r w:rsidRPr="00972620">
        <w:rPr>
          <w:sz w:val="24"/>
          <w:szCs w:val="24"/>
        </w:rPr>
        <w:t xml:space="preserve">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972620" w:rsidRPr="00972620" w:rsidRDefault="00972620" w:rsidP="00972620">
      <w:pPr>
        <w:widowControl w:val="0"/>
        <w:tabs>
          <w:tab w:val="left" w:pos="567"/>
        </w:tabs>
        <w:ind w:firstLine="567"/>
        <w:contextualSpacing/>
        <w:jc w:val="both"/>
      </w:pPr>
      <w:r w:rsidRPr="00972620">
        <w:t xml:space="preserve">3.74.1. Возможность предоставления результата </w:t>
      </w:r>
      <w:r>
        <w:t>муниципальной</w:t>
      </w:r>
      <w:r w:rsidRPr="00972620">
        <w:t xml:space="preserve"> услуги по экстерриториальному принципу отсутствует.</w:t>
      </w:r>
    </w:p>
    <w:p w:rsidR="00972620" w:rsidRPr="00972620" w:rsidRDefault="00972620" w:rsidP="00972620">
      <w:pPr>
        <w:pStyle w:val="ConsPlusNormal"/>
        <w:jc w:val="both"/>
        <w:rPr>
          <w:sz w:val="24"/>
          <w:szCs w:val="24"/>
        </w:rPr>
      </w:pPr>
    </w:p>
    <w:p w:rsidR="00972620" w:rsidRPr="00972620" w:rsidRDefault="00972620" w:rsidP="00972620">
      <w:pPr>
        <w:pStyle w:val="ConsPlusTitle"/>
        <w:jc w:val="center"/>
        <w:outlineLvl w:val="5"/>
        <w:rPr>
          <w:rFonts w:ascii="Times New Roman" w:hAnsi="Times New Roman" w:cs="Times New Roman"/>
        </w:rPr>
      </w:pPr>
      <w:r w:rsidRPr="00972620">
        <w:rPr>
          <w:rFonts w:ascii="Times New Roman" w:hAnsi="Times New Roman" w:cs="Times New Roman"/>
        </w:rPr>
        <w:t>Получение дополнительных сведений от заявителя</w:t>
      </w:r>
    </w:p>
    <w:p w:rsidR="00972620" w:rsidRPr="00972620" w:rsidRDefault="00972620" w:rsidP="00972620">
      <w:pPr>
        <w:pStyle w:val="ConsPlusNormal"/>
        <w:ind w:firstLine="540"/>
        <w:jc w:val="both"/>
        <w:rPr>
          <w:sz w:val="24"/>
          <w:szCs w:val="24"/>
        </w:rPr>
      </w:pPr>
      <w:r w:rsidRPr="00972620">
        <w:rPr>
          <w:sz w:val="24"/>
          <w:szCs w:val="24"/>
        </w:rPr>
        <w:t>3.75. Получение дополнительных сведений от заявителя не предусмотрено.</w:t>
      </w:r>
    </w:p>
    <w:p w:rsidR="00972620" w:rsidRPr="00972620" w:rsidRDefault="00972620" w:rsidP="00972620">
      <w:pPr>
        <w:pStyle w:val="ConsPlusNormal"/>
        <w:jc w:val="both"/>
        <w:rPr>
          <w:sz w:val="24"/>
          <w:szCs w:val="24"/>
        </w:rPr>
      </w:pPr>
    </w:p>
    <w:p w:rsidR="00972620" w:rsidRPr="00972620" w:rsidRDefault="00972620" w:rsidP="00972620">
      <w:pPr>
        <w:pStyle w:val="ConsPlusTitle"/>
        <w:jc w:val="center"/>
        <w:outlineLvl w:val="5"/>
        <w:rPr>
          <w:rFonts w:ascii="Times New Roman" w:hAnsi="Times New Roman" w:cs="Times New Roman"/>
        </w:rPr>
      </w:pPr>
      <w:r w:rsidRPr="00972620">
        <w:rPr>
          <w:rFonts w:ascii="Times New Roman" w:hAnsi="Times New Roman" w:cs="Times New Roman"/>
        </w:rPr>
        <w:t xml:space="preserve">Максимальный срок предоставления </w:t>
      </w:r>
      <w:r>
        <w:rPr>
          <w:rFonts w:ascii="Times New Roman" w:hAnsi="Times New Roman" w:cs="Times New Roman"/>
        </w:rPr>
        <w:t>муниципальной</w:t>
      </w:r>
      <w:r w:rsidRPr="00972620">
        <w:rPr>
          <w:rFonts w:ascii="Times New Roman" w:hAnsi="Times New Roman" w:cs="Times New Roman"/>
        </w:rPr>
        <w:t xml:space="preserve"> услуги</w:t>
      </w:r>
    </w:p>
    <w:p w:rsidR="00972620" w:rsidRDefault="00972620" w:rsidP="00972620">
      <w:pPr>
        <w:pStyle w:val="ConsPlusNormal"/>
        <w:ind w:firstLine="540"/>
        <w:jc w:val="both"/>
        <w:rPr>
          <w:sz w:val="24"/>
          <w:szCs w:val="24"/>
        </w:rPr>
      </w:pPr>
      <w:r w:rsidRPr="00972620">
        <w:rPr>
          <w:sz w:val="24"/>
          <w:szCs w:val="24"/>
        </w:rPr>
        <w:t xml:space="preserve">3.76. Срок предоставления </w:t>
      </w:r>
      <w:r>
        <w:rPr>
          <w:sz w:val="24"/>
          <w:szCs w:val="24"/>
        </w:rPr>
        <w:t>муниципальной</w:t>
      </w:r>
      <w:r w:rsidRPr="00972620">
        <w:rPr>
          <w:sz w:val="24"/>
          <w:szCs w:val="24"/>
        </w:rPr>
        <w:t xml:space="preserve"> услуги не превышает пяти рабочих дней с даты поступления заявления о выдаче дубликата.</w:t>
      </w:r>
    </w:p>
    <w:p w:rsidR="00624A96" w:rsidRDefault="00624A96" w:rsidP="00FD0C88">
      <w:pPr>
        <w:pStyle w:val="ConsPlusNormal"/>
        <w:jc w:val="both"/>
        <w:rPr>
          <w:sz w:val="24"/>
          <w:szCs w:val="24"/>
        </w:rPr>
      </w:pPr>
    </w:p>
    <w:p w:rsidR="00097A90" w:rsidRPr="00097A90" w:rsidRDefault="00097A90" w:rsidP="00097A90">
      <w:pPr>
        <w:pStyle w:val="ConsPlusTitle"/>
        <w:jc w:val="center"/>
        <w:outlineLvl w:val="3"/>
        <w:rPr>
          <w:rFonts w:ascii="Times New Roman" w:hAnsi="Times New Roman" w:cs="Times New Roman"/>
        </w:rPr>
      </w:pPr>
      <w:r w:rsidRPr="00097A90">
        <w:rPr>
          <w:rFonts w:ascii="Times New Roman" w:hAnsi="Times New Roman" w:cs="Times New Roman"/>
        </w:rPr>
        <w:t>Вариант 3</w:t>
      </w:r>
    </w:p>
    <w:p w:rsidR="00097A90" w:rsidRPr="00097A90" w:rsidRDefault="00097A90" w:rsidP="00097A90">
      <w:pPr>
        <w:pStyle w:val="ConsPlusNormal"/>
        <w:jc w:val="both"/>
        <w:rPr>
          <w:sz w:val="24"/>
          <w:szCs w:val="24"/>
        </w:rPr>
      </w:pPr>
    </w:p>
    <w:p w:rsidR="00097A90" w:rsidRPr="00097A90" w:rsidRDefault="00097A90" w:rsidP="00097A90">
      <w:pPr>
        <w:pStyle w:val="ConsPlusNormal"/>
        <w:ind w:firstLine="540"/>
        <w:jc w:val="both"/>
        <w:rPr>
          <w:sz w:val="24"/>
          <w:szCs w:val="24"/>
        </w:rPr>
      </w:pPr>
      <w:r w:rsidRPr="00097A90">
        <w:rPr>
          <w:sz w:val="24"/>
          <w:szCs w:val="24"/>
        </w:rPr>
        <w:t xml:space="preserve">3.77. Результат предоставления </w:t>
      </w:r>
      <w:r>
        <w:rPr>
          <w:sz w:val="24"/>
          <w:szCs w:val="24"/>
        </w:rPr>
        <w:t>муниципальной</w:t>
      </w:r>
      <w:r w:rsidRPr="00097A90">
        <w:rPr>
          <w:sz w:val="24"/>
          <w:szCs w:val="24"/>
        </w:rPr>
        <w:t xml:space="preserve"> услуги указан в подпункте "в" пункта 2.3 настоящего Административного регламента.</w:t>
      </w:r>
    </w:p>
    <w:p w:rsidR="00097A90" w:rsidRPr="00097A90" w:rsidRDefault="00097A90" w:rsidP="00097A90">
      <w:pPr>
        <w:pStyle w:val="ConsPlusNormal"/>
        <w:jc w:val="both"/>
        <w:rPr>
          <w:sz w:val="24"/>
          <w:szCs w:val="24"/>
        </w:rPr>
      </w:pPr>
    </w:p>
    <w:p w:rsidR="00097A90" w:rsidRPr="00097A90" w:rsidRDefault="00097A90" w:rsidP="00097A90">
      <w:pPr>
        <w:pStyle w:val="ConsPlusTitle"/>
        <w:jc w:val="center"/>
        <w:outlineLvl w:val="4"/>
        <w:rPr>
          <w:rFonts w:ascii="Times New Roman" w:hAnsi="Times New Roman" w:cs="Times New Roman"/>
        </w:rPr>
      </w:pPr>
      <w:r w:rsidRPr="00097A90">
        <w:rPr>
          <w:rFonts w:ascii="Times New Roman" w:hAnsi="Times New Roman" w:cs="Times New Roman"/>
        </w:rPr>
        <w:t>Перечень и описание административных процедур предоставления</w:t>
      </w:r>
      <w:r>
        <w:rPr>
          <w:rFonts w:ascii="Times New Roman" w:hAnsi="Times New Roman" w:cs="Times New Roman"/>
        </w:rPr>
        <w:t xml:space="preserve"> муниципальной</w:t>
      </w:r>
      <w:r w:rsidRPr="00097A90">
        <w:rPr>
          <w:rFonts w:ascii="Times New Roman" w:hAnsi="Times New Roman" w:cs="Times New Roman"/>
        </w:rPr>
        <w:t xml:space="preserve"> услуги</w:t>
      </w:r>
    </w:p>
    <w:p w:rsidR="00097A90" w:rsidRPr="00097A90" w:rsidRDefault="00097A90" w:rsidP="00097A90">
      <w:pPr>
        <w:pStyle w:val="ConsPlusNormal"/>
        <w:jc w:val="both"/>
        <w:rPr>
          <w:sz w:val="24"/>
          <w:szCs w:val="24"/>
        </w:rPr>
      </w:pPr>
    </w:p>
    <w:p w:rsidR="00097A90" w:rsidRPr="00097A90" w:rsidRDefault="00097A90" w:rsidP="00097A90">
      <w:pPr>
        <w:pStyle w:val="ConsPlusTitle"/>
        <w:jc w:val="center"/>
        <w:outlineLvl w:val="5"/>
        <w:rPr>
          <w:rFonts w:ascii="Times New Roman" w:hAnsi="Times New Roman" w:cs="Times New Roman"/>
        </w:rPr>
      </w:pPr>
      <w:r w:rsidRPr="00097A90">
        <w:rPr>
          <w:rFonts w:ascii="Times New Roman" w:hAnsi="Times New Roman" w:cs="Times New Roman"/>
        </w:rPr>
        <w:t>Прием запроса и документов и (или) информации, необходимых</w:t>
      </w:r>
      <w:r>
        <w:rPr>
          <w:rFonts w:ascii="Times New Roman" w:hAnsi="Times New Roman" w:cs="Times New Roman"/>
        </w:rPr>
        <w:t xml:space="preserve"> </w:t>
      </w:r>
      <w:r w:rsidRPr="00097A90">
        <w:rPr>
          <w:rFonts w:ascii="Times New Roman" w:hAnsi="Times New Roman" w:cs="Times New Roman"/>
        </w:rPr>
        <w:t xml:space="preserve">для предоставления </w:t>
      </w:r>
      <w:r>
        <w:rPr>
          <w:rFonts w:ascii="Times New Roman" w:hAnsi="Times New Roman" w:cs="Times New Roman"/>
        </w:rPr>
        <w:t>муниципальной</w:t>
      </w:r>
      <w:r w:rsidRPr="00097A90">
        <w:rPr>
          <w:rFonts w:ascii="Times New Roman" w:hAnsi="Times New Roman" w:cs="Times New Roman"/>
        </w:rPr>
        <w:t xml:space="preserve"> услуги</w:t>
      </w:r>
    </w:p>
    <w:p w:rsidR="00097A90" w:rsidRPr="00097A90" w:rsidRDefault="00097A90" w:rsidP="00097A90">
      <w:pPr>
        <w:pStyle w:val="ConsPlusNormal"/>
        <w:ind w:firstLine="540"/>
        <w:jc w:val="both"/>
        <w:rPr>
          <w:sz w:val="24"/>
          <w:szCs w:val="24"/>
        </w:rPr>
      </w:pPr>
      <w:r w:rsidRPr="00097A90">
        <w:rPr>
          <w:sz w:val="24"/>
          <w:szCs w:val="24"/>
        </w:rPr>
        <w:t xml:space="preserve">3.78. Основанием для начала административной процедуры является поступление в уполномоченный орган </w:t>
      </w:r>
      <w:r w:rsidRPr="00097A90">
        <w:rPr>
          <w:bCs/>
          <w:sz w:val="24"/>
          <w:szCs w:val="24"/>
        </w:rPr>
        <w:t>уведомления об изменении параметров</w:t>
      </w:r>
      <w:r w:rsidRPr="00097A90" w:rsidDel="00A7450E">
        <w:rPr>
          <w:sz w:val="24"/>
          <w:szCs w:val="24"/>
        </w:rPr>
        <w:t xml:space="preserve"> </w:t>
      </w:r>
      <w:r w:rsidRPr="00097A90">
        <w:rPr>
          <w:sz w:val="24"/>
          <w:szCs w:val="24"/>
        </w:rP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097A90" w:rsidRPr="00097A90" w:rsidRDefault="00097A90" w:rsidP="00097A90">
      <w:pPr>
        <w:pStyle w:val="ConsPlusNormal"/>
        <w:ind w:firstLine="540"/>
        <w:jc w:val="both"/>
        <w:rPr>
          <w:sz w:val="24"/>
          <w:szCs w:val="24"/>
        </w:rPr>
      </w:pPr>
      <w:r w:rsidRPr="00097A90">
        <w:rPr>
          <w:sz w:val="24"/>
          <w:szCs w:val="24"/>
        </w:rP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rsidR="00097A90" w:rsidRPr="00097A90" w:rsidRDefault="00097A90" w:rsidP="00097A90">
      <w:pPr>
        <w:pStyle w:val="ConsPlusNormal"/>
        <w:ind w:firstLine="540"/>
        <w:jc w:val="both"/>
        <w:rPr>
          <w:sz w:val="24"/>
          <w:szCs w:val="24"/>
        </w:rPr>
      </w:pPr>
      <w:r w:rsidRPr="00097A90">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w:t>
      </w:r>
      <w:r w:rsidRPr="00097A90">
        <w:rPr>
          <w:sz w:val="24"/>
          <w:szCs w:val="24"/>
        </w:rPr>
        <w:lastRenderedPageBreak/>
        <w:t>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097A90" w:rsidRPr="00097A90" w:rsidRDefault="00097A90" w:rsidP="00097A90">
      <w:pPr>
        <w:pStyle w:val="ConsPlusNormal"/>
        <w:ind w:firstLine="540"/>
        <w:jc w:val="both"/>
        <w:rPr>
          <w:sz w:val="24"/>
          <w:szCs w:val="24"/>
        </w:rPr>
      </w:pPr>
      <w:r w:rsidRPr="00097A90">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097A90" w:rsidRPr="00097A90" w:rsidRDefault="00097A90" w:rsidP="00097A90">
      <w:pPr>
        <w:pStyle w:val="ConsPlusNormal"/>
        <w:ind w:firstLine="540"/>
        <w:jc w:val="both"/>
        <w:rPr>
          <w:sz w:val="24"/>
          <w:szCs w:val="24"/>
        </w:rPr>
      </w:pPr>
      <w:r w:rsidRPr="00097A90">
        <w:rPr>
          <w:sz w:val="24"/>
          <w:szCs w:val="24"/>
        </w:rPr>
        <w:t xml:space="preserve">3.80. Основания для принятия решения об отказе в приеме </w:t>
      </w:r>
      <w:r w:rsidRPr="00097A90">
        <w:rPr>
          <w:bCs/>
          <w:sz w:val="24"/>
          <w:szCs w:val="24"/>
        </w:rPr>
        <w:t>уведомления об изменении параметров</w:t>
      </w:r>
      <w:r w:rsidRPr="00097A90" w:rsidDel="00A7450E">
        <w:rPr>
          <w:sz w:val="24"/>
          <w:szCs w:val="24"/>
        </w:rPr>
        <w:t xml:space="preserve"> </w:t>
      </w:r>
      <w:r w:rsidRPr="00097A90">
        <w:rPr>
          <w:sz w:val="24"/>
          <w:szCs w:val="24"/>
        </w:rPr>
        <w:t xml:space="preserve">и документов, необходимых для предоставления </w:t>
      </w:r>
      <w:r>
        <w:rPr>
          <w:sz w:val="24"/>
          <w:szCs w:val="24"/>
        </w:rPr>
        <w:t>муниципальной</w:t>
      </w:r>
      <w:r w:rsidRPr="00097A90">
        <w:rPr>
          <w:sz w:val="24"/>
          <w:szCs w:val="24"/>
        </w:rPr>
        <w:t xml:space="preserve"> услуги, в том числе представленных в электронной форме:</w:t>
      </w:r>
    </w:p>
    <w:p w:rsidR="00097A90" w:rsidRPr="00097A90" w:rsidRDefault="00097A90" w:rsidP="00097A90">
      <w:pPr>
        <w:autoSpaceDE w:val="0"/>
        <w:autoSpaceDN w:val="0"/>
        <w:adjustRightInd w:val="0"/>
        <w:ind w:firstLine="567"/>
        <w:jc w:val="both"/>
        <w:rPr>
          <w:bCs/>
        </w:rPr>
      </w:pPr>
      <w:r w:rsidRPr="00097A90">
        <w:rPr>
          <w:bCs/>
        </w:rPr>
        <w:t>а)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097A90" w:rsidRPr="00097A90" w:rsidRDefault="00097A90" w:rsidP="00097A90">
      <w:pPr>
        <w:autoSpaceDE w:val="0"/>
        <w:autoSpaceDN w:val="0"/>
        <w:adjustRightInd w:val="0"/>
        <w:ind w:firstLine="567"/>
        <w:jc w:val="both"/>
        <w:rPr>
          <w:bCs/>
        </w:rPr>
      </w:pPr>
      <w:r w:rsidRPr="00097A90">
        <w:rPr>
          <w:bC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97A90" w:rsidRPr="00097A90" w:rsidRDefault="00097A90" w:rsidP="00097A90">
      <w:pPr>
        <w:autoSpaceDE w:val="0"/>
        <w:autoSpaceDN w:val="0"/>
        <w:adjustRightInd w:val="0"/>
        <w:ind w:firstLine="567"/>
        <w:jc w:val="both"/>
        <w:rPr>
          <w:bCs/>
        </w:rPr>
      </w:pPr>
      <w:r w:rsidRPr="00097A90">
        <w:rPr>
          <w:bCs/>
        </w:rPr>
        <w:t xml:space="preserve">в) представленные документы содержат подчистки и исправления текста; </w:t>
      </w:r>
    </w:p>
    <w:p w:rsidR="00097A90" w:rsidRPr="00097A90" w:rsidRDefault="00097A90" w:rsidP="00097A90">
      <w:pPr>
        <w:autoSpaceDE w:val="0"/>
        <w:autoSpaceDN w:val="0"/>
        <w:adjustRightInd w:val="0"/>
        <w:ind w:firstLine="567"/>
        <w:jc w:val="both"/>
        <w:rPr>
          <w:bCs/>
        </w:rPr>
      </w:pPr>
      <w:r w:rsidRPr="00097A90">
        <w:rPr>
          <w:bCs/>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97A90" w:rsidRPr="00097A90" w:rsidRDefault="00097A90" w:rsidP="00097A90">
      <w:pPr>
        <w:autoSpaceDE w:val="0"/>
        <w:autoSpaceDN w:val="0"/>
        <w:adjustRightInd w:val="0"/>
        <w:ind w:firstLine="567"/>
        <w:jc w:val="both"/>
        <w:rPr>
          <w:bCs/>
        </w:rPr>
      </w:pPr>
      <w:r w:rsidRPr="00097A90">
        <w:rPr>
          <w:bCs/>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097A90" w:rsidRPr="00097A90" w:rsidRDefault="00097A90" w:rsidP="00097A90">
      <w:pPr>
        <w:autoSpaceDE w:val="0"/>
        <w:autoSpaceDN w:val="0"/>
        <w:adjustRightInd w:val="0"/>
        <w:ind w:firstLine="709"/>
        <w:jc w:val="both"/>
        <w:rPr>
          <w:bCs/>
        </w:rPr>
      </w:pPr>
      <w:r w:rsidRPr="00097A90">
        <w:t xml:space="preserve">3.80.1. </w:t>
      </w:r>
      <w:r w:rsidRPr="00097A90">
        <w:rPr>
          <w:bCs/>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w:t>
      </w:r>
      <w:r w:rsidRPr="00097A90">
        <w:rPr>
          <w:rFonts w:eastAsia="Calibri"/>
          <w:iCs/>
        </w:rPr>
        <w:t xml:space="preserve">екомендуемой </w:t>
      </w:r>
      <w:r w:rsidRPr="00097A90">
        <w:rPr>
          <w:bCs/>
        </w:rPr>
        <w:t>форме согласно Приложению № 3, с указанием причин возврата, в следующих случаях:</w:t>
      </w:r>
    </w:p>
    <w:p w:rsidR="00097A90" w:rsidRPr="00097A90" w:rsidRDefault="00097A90" w:rsidP="00097A90">
      <w:pPr>
        <w:autoSpaceDE w:val="0"/>
        <w:autoSpaceDN w:val="0"/>
        <w:adjustRightInd w:val="0"/>
        <w:ind w:firstLine="709"/>
        <w:jc w:val="both"/>
        <w:rPr>
          <w:bCs/>
        </w:rPr>
      </w:pPr>
      <w:r w:rsidRPr="00097A90">
        <w:rPr>
          <w:bCs/>
        </w:rPr>
        <w:t>а) в уведомлении об изменении параметров отсутствуют сведения, предусмотренные частью 1 статьи 51</w:t>
      </w:r>
      <w:r w:rsidR="005558F2">
        <w:rPr>
          <w:bCs/>
        </w:rPr>
        <w:t>.1</w:t>
      </w:r>
      <w:r w:rsidRPr="00097A90">
        <w:rPr>
          <w:bCs/>
          <w:vertAlign w:val="superscript"/>
        </w:rPr>
        <w:t xml:space="preserve"> </w:t>
      </w:r>
      <w:r w:rsidRPr="00097A90">
        <w:rPr>
          <w:bCs/>
        </w:rPr>
        <w:t>Градостроительного кодекса Российской Федерации;</w:t>
      </w:r>
    </w:p>
    <w:p w:rsidR="00097A90" w:rsidRPr="00097A90" w:rsidRDefault="00097A90" w:rsidP="00097A90">
      <w:pPr>
        <w:autoSpaceDE w:val="0"/>
        <w:autoSpaceDN w:val="0"/>
        <w:adjustRightInd w:val="0"/>
        <w:ind w:firstLine="709"/>
        <w:jc w:val="both"/>
      </w:pPr>
      <w:r w:rsidRPr="00097A90">
        <w:rPr>
          <w:bCs/>
        </w:rPr>
        <w:t>б) 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rsidR="00097A90" w:rsidRPr="00097A90" w:rsidRDefault="00097A90" w:rsidP="00097A90">
      <w:pPr>
        <w:autoSpaceDE w:val="0"/>
        <w:autoSpaceDN w:val="0"/>
        <w:adjustRightInd w:val="0"/>
        <w:ind w:firstLine="709"/>
        <w:jc w:val="both"/>
      </w:pPr>
      <w:r w:rsidRPr="00097A90">
        <w:t xml:space="preserve">3.80.2. В приеме </w:t>
      </w:r>
      <w:r w:rsidRPr="00097A90">
        <w:rPr>
          <w:bCs/>
        </w:rPr>
        <w:t>уведомления об изменении параметров</w:t>
      </w:r>
      <w:r w:rsidRPr="00097A90" w:rsidDel="00A7450E">
        <w:t xml:space="preserve"> </w:t>
      </w:r>
      <w:r w:rsidRPr="00097A90">
        <w:t>не участвуют федеральные органы исполнительной власти, государственные корпорации, органы государственных внебюджетных фондов.</w:t>
      </w:r>
    </w:p>
    <w:p w:rsidR="00097A90" w:rsidRPr="00097A90" w:rsidRDefault="001F6A45" w:rsidP="00097A90">
      <w:pPr>
        <w:autoSpaceDE w:val="0"/>
        <w:autoSpaceDN w:val="0"/>
        <w:adjustRightInd w:val="0"/>
        <w:ind w:firstLine="567"/>
        <w:jc w:val="both"/>
      </w:pPr>
      <w:r>
        <w:rPr>
          <w:bCs/>
        </w:rPr>
        <w:t>МФЦ</w:t>
      </w:r>
      <w:r w:rsidR="00097A90" w:rsidRPr="00097A90">
        <w:rPr>
          <w:bCs/>
        </w:rPr>
        <w:t xml:space="preserve"> участвует в </w:t>
      </w:r>
      <w:r w:rsidR="00097A90" w:rsidRPr="00097A90">
        <w:t>приеме уведомления об изменении параметров.</w:t>
      </w:r>
    </w:p>
    <w:p w:rsidR="00097A90" w:rsidRPr="00097A90" w:rsidRDefault="00097A90" w:rsidP="00097A90">
      <w:pPr>
        <w:pStyle w:val="ConsPlusNormal"/>
        <w:ind w:firstLine="540"/>
        <w:jc w:val="both"/>
        <w:rPr>
          <w:sz w:val="24"/>
          <w:szCs w:val="24"/>
        </w:rPr>
      </w:pPr>
      <w:r w:rsidRPr="00097A90">
        <w:rPr>
          <w:sz w:val="24"/>
          <w:szCs w:val="24"/>
        </w:rPr>
        <w:t xml:space="preserve">3.81. Возможность получения </w:t>
      </w:r>
      <w:r>
        <w:rPr>
          <w:sz w:val="24"/>
          <w:szCs w:val="24"/>
        </w:rPr>
        <w:t>муниципальной</w:t>
      </w:r>
      <w:r w:rsidRPr="00097A90">
        <w:rPr>
          <w:sz w:val="24"/>
          <w:szCs w:val="24"/>
        </w:rPr>
        <w:t xml:space="preserve"> услуги по экстерриториальному принципу отсутствует.</w:t>
      </w:r>
    </w:p>
    <w:p w:rsidR="00097A90" w:rsidRPr="00097A90" w:rsidRDefault="00097A90" w:rsidP="00097A90">
      <w:pPr>
        <w:pStyle w:val="ConsPlusNormal"/>
        <w:ind w:firstLine="540"/>
        <w:jc w:val="both"/>
        <w:rPr>
          <w:sz w:val="24"/>
          <w:szCs w:val="24"/>
        </w:rPr>
      </w:pPr>
      <w:r w:rsidRPr="00097A90">
        <w:rPr>
          <w:sz w:val="24"/>
          <w:szCs w:val="24"/>
        </w:rPr>
        <w:t xml:space="preserve">3.82. </w:t>
      </w:r>
      <w:r w:rsidRPr="00097A90">
        <w:rPr>
          <w:bCs/>
          <w:sz w:val="24"/>
          <w:szCs w:val="24"/>
        </w:rPr>
        <w:t>Уведомление об изменении параметров</w:t>
      </w:r>
      <w:r w:rsidRPr="00097A90" w:rsidDel="00A7450E">
        <w:rPr>
          <w:sz w:val="24"/>
          <w:szCs w:val="24"/>
        </w:rPr>
        <w:t xml:space="preserve"> </w:t>
      </w:r>
      <w:r w:rsidRPr="00097A90">
        <w:rPr>
          <w:sz w:val="24"/>
          <w:szCs w:val="24"/>
        </w:rP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097A90" w:rsidRPr="00097A90" w:rsidRDefault="00097A90" w:rsidP="00097A90">
      <w:pPr>
        <w:pStyle w:val="ConsPlusNormal"/>
        <w:ind w:firstLine="540"/>
        <w:jc w:val="both"/>
        <w:rPr>
          <w:sz w:val="24"/>
          <w:szCs w:val="24"/>
        </w:rPr>
      </w:pPr>
      <w:r w:rsidRPr="00097A90">
        <w:rPr>
          <w:bCs/>
          <w:sz w:val="24"/>
          <w:szCs w:val="24"/>
        </w:rPr>
        <w:t>Уведомление об изменении параметров</w:t>
      </w:r>
      <w:r w:rsidRPr="00097A90" w:rsidDel="00A7450E">
        <w:rPr>
          <w:sz w:val="24"/>
          <w:szCs w:val="24"/>
        </w:rPr>
        <w:t xml:space="preserve"> </w:t>
      </w:r>
      <w:r w:rsidRPr="00097A90">
        <w:rPr>
          <w:sz w:val="24"/>
          <w:szCs w:val="24"/>
        </w:rP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097A90" w:rsidRPr="00097A90" w:rsidRDefault="00097A90" w:rsidP="00097A90">
      <w:pPr>
        <w:pStyle w:val="ConsPlusNormal"/>
        <w:ind w:firstLine="540"/>
        <w:jc w:val="both"/>
        <w:rPr>
          <w:sz w:val="24"/>
          <w:szCs w:val="24"/>
        </w:rPr>
      </w:pPr>
      <w:r w:rsidRPr="00097A90">
        <w:rPr>
          <w:bCs/>
          <w:sz w:val="24"/>
          <w:szCs w:val="24"/>
        </w:rPr>
        <w:t>Уведомление об изменении параметров</w:t>
      </w:r>
      <w:r w:rsidRPr="00097A90" w:rsidDel="00A7450E">
        <w:rPr>
          <w:sz w:val="24"/>
          <w:szCs w:val="24"/>
        </w:rPr>
        <w:t xml:space="preserve"> </w:t>
      </w:r>
      <w:r w:rsidRPr="00097A90">
        <w:rPr>
          <w:sz w:val="24"/>
          <w:szCs w:val="24"/>
        </w:rPr>
        <w:t xml:space="preserve">и документы, предусмотренные подпунктами "б" - "е" пункта 2.9, пунктом 2.10 настоящего Административного регламента, направленные через </w:t>
      </w:r>
      <w:r w:rsidR="001F6A45">
        <w:rPr>
          <w:sz w:val="24"/>
          <w:szCs w:val="24"/>
        </w:rPr>
        <w:t>МФЦ</w:t>
      </w:r>
      <w:r w:rsidRPr="00097A90">
        <w:rPr>
          <w:sz w:val="24"/>
          <w:szCs w:val="24"/>
        </w:rPr>
        <w:t xml:space="preserve">, могут быть получены уполномоченным органом из </w:t>
      </w:r>
      <w:r w:rsidR="001F6A45">
        <w:rPr>
          <w:sz w:val="24"/>
          <w:szCs w:val="24"/>
        </w:rPr>
        <w:t>МФЦ</w:t>
      </w:r>
      <w:r w:rsidRPr="00097A90">
        <w:rPr>
          <w:sz w:val="24"/>
          <w:szCs w:val="24"/>
        </w:rPr>
        <w:t xml:space="preserve"> в электронной форме по защищенным каналам связи, заверенные усиленной </w:t>
      </w:r>
      <w:r w:rsidRPr="00097A90">
        <w:rPr>
          <w:sz w:val="24"/>
          <w:szCs w:val="24"/>
        </w:rPr>
        <w:lastRenderedPageBreak/>
        <w:t>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97A90" w:rsidRPr="00097A90" w:rsidRDefault="00097A90" w:rsidP="00097A90">
      <w:pPr>
        <w:pStyle w:val="ConsPlusNormal"/>
        <w:ind w:firstLine="540"/>
        <w:jc w:val="both"/>
        <w:rPr>
          <w:sz w:val="24"/>
          <w:szCs w:val="24"/>
        </w:rPr>
      </w:pPr>
      <w:r w:rsidRPr="00097A90">
        <w:rPr>
          <w:sz w:val="24"/>
          <w:szCs w:val="24"/>
        </w:rPr>
        <w:t xml:space="preserve">3.83. Для приема </w:t>
      </w:r>
      <w:r w:rsidRPr="00097A90">
        <w:rPr>
          <w:bCs/>
          <w:sz w:val="24"/>
          <w:szCs w:val="24"/>
        </w:rPr>
        <w:t>уведомления об изменении параметров</w:t>
      </w:r>
      <w:r w:rsidRPr="00097A90" w:rsidDel="00A7450E">
        <w:rPr>
          <w:sz w:val="24"/>
          <w:szCs w:val="24"/>
        </w:rPr>
        <w:t xml:space="preserve"> </w:t>
      </w:r>
      <w:r w:rsidRPr="00097A90">
        <w:rPr>
          <w:sz w:val="24"/>
          <w:szCs w:val="24"/>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97A90" w:rsidRPr="00097A90" w:rsidRDefault="00097A90" w:rsidP="00097A90">
      <w:pPr>
        <w:pStyle w:val="ConsPlusNormal"/>
        <w:ind w:firstLine="540"/>
        <w:jc w:val="both"/>
        <w:rPr>
          <w:sz w:val="24"/>
          <w:szCs w:val="24"/>
        </w:rPr>
      </w:pPr>
      <w:r w:rsidRPr="00097A90">
        <w:rPr>
          <w:sz w:val="24"/>
          <w:szCs w:val="24"/>
        </w:rPr>
        <w:t xml:space="preserve">Для возможности подачи </w:t>
      </w:r>
      <w:r w:rsidRPr="00097A90">
        <w:rPr>
          <w:bCs/>
          <w:sz w:val="24"/>
          <w:szCs w:val="24"/>
        </w:rPr>
        <w:t>уведомления об изменении параметров</w:t>
      </w:r>
      <w:r w:rsidRPr="00097A90" w:rsidDel="00A7450E">
        <w:rPr>
          <w:sz w:val="24"/>
          <w:szCs w:val="24"/>
        </w:rPr>
        <w:t xml:space="preserve"> </w:t>
      </w:r>
      <w:r w:rsidRPr="00097A90">
        <w:rPr>
          <w:sz w:val="24"/>
          <w:szCs w:val="24"/>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097A90" w:rsidRPr="00097A90" w:rsidRDefault="00097A90" w:rsidP="00097A90">
      <w:pPr>
        <w:pStyle w:val="ConsPlusNormal"/>
        <w:ind w:firstLine="540"/>
        <w:jc w:val="both"/>
        <w:rPr>
          <w:sz w:val="24"/>
          <w:szCs w:val="24"/>
        </w:rPr>
      </w:pPr>
      <w:r w:rsidRPr="00097A90">
        <w:rPr>
          <w:sz w:val="24"/>
          <w:szCs w:val="24"/>
        </w:rPr>
        <w:t xml:space="preserve">3.84. Срок регистрации </w:t>
      </w:r>
      <w:r w:rsidRPr="00097A90">
        <w:rPr>
          <w:bCs/>
          <w:sz w:val="24"/>
          <w:szCs w:val="24"/>
        </w:rPr>
        <w:t>уведомления об изменении параметров</w:t>
      </w:r>
      <w:r w:rsidRPr="00097A90">
        <w:rPr>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097A90" w:rsidRPr="00097A90" w:rsidRDefault="00097A90" w:rsidP="00097A90">
      <w:pPr>
        <w:pStyle w:val="ConsPlusNormal"/>
        <w:ind w:firstLine="540"/>
        <w:jc w:val="both"/>
        <w:rPr>
          <w:sz w:val="24"/>
          <w:szCs w:val="24"/>
        </w:rPr>
      </w:pPr>
      <w:r w:rsidRPr="00097A90">
        <w:rPr>
          <w:sz w:val="24"/>
          <w:szCs w:val="24"/>
        </w:rPr>
        <w:t xml:space="preserve">3.85. Результатом административной процедуры является регистрация </w:t>
      </w:r>
      <w:r w:rsidRPr="00097A90">
        <w:rPr>
          <w:bCs/>
          <w:sz w:val="24"/>
          <w:szCs w:val="24"/>
        </w:rPr>
        <w:t>уведомления об изменении параметров</w:t>
      </w:r>
      <w:r w:rsidRPr="00097A90">
        <w:rPr>
          <w:sz w:val="24"/>
          <w:szCs w:val="24"/>
        </w:rPr>
        <w:t xml:space="preserve"> и документов, предусмотренных подпунктами "б" - "е" пункта 2.9, пунктом 2.10 настоящего Административного регламента.</w:t>
      </w:r>
    </w:p>
    <w:p w:rsidR="00097A90" w:rsidRPr="00097A90" w:rsidRDefault="00097A90" w:rsidP="00097A90">
      <w:pPr>
        <w:pStyle w:val="ConsPlusNormal"/>
        <w:ind w:firstLine="540"/>
        <w:jc w:val="both"/>
        <w:rPr>
          <w:sz w:val="24"/>
          <w:szCs w:val="24"/>
        </w:rPr>
      </w:pPr>
      <w:r w:rsidRPr="00097A90">
        <w:rPr>
          <w:sz w:val="24"/>
          <w:szCs w:val="24"/>
        </w:rPr>
        <w:t xml:space="preserve">3.86. После регистрации </w:t>
      </w:r>
      <w:r w:rsidRPr="00097A90">
        <w:rPr>
          <w:bCs/>
          <w:sz w:val="24"/>
          <w:szCs w:val="24"/>
        </w:rPr>
        <w:t>уведомление об изменении параметров</w:t>
      </w:r>
      <w:r w:rsidRPr="00097A90">
        <w:rPr>
          <w:sz w:val="24"/>
          <w:szCs w:val="24"/>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097A90">
        <w:rPr>
          <w:bCs/>
          <w:sz w:val="24"/>
          <w:szCs w:val="24"/>
        </w:rPr>
        <w:t>уведомления об изменении параметров</w:t>
      </w:r>
      <w:r w:rsidRPr="00097A90">
        <w:rPr>
          <w:sz w:val="24"/>
          <w:szCs w:val="24"/>
        </w:rPr>
        <w:t xml:space="preserve"> и прилагаемых документов.</w:t>
      </w:r>
    </w:p>
    <w:p w:rsidR="00097A90" w:rsidRDefault="00097A90" w:rsidP="00097A90">
      <w:pPr>
        <w:pStyle w:val="ConsPlusNormal"/>
        <w:jc w:val="both"/>
        <w:rPr>
          <w:sz w:val="24"/>
          <w:szCs w:val="24"/>
        </w:rPr>
      </w:pPr>
    </w:p>
    <w:p w:rsidR="00097A90" w:rsidRPr="00097A90" w:rsidRDefault="00097A90" w:rsidP="00097A90">
      <w:pPr>
        <w:pStyle w:val="ConsPlusTitle"/>
        <w:jc w:val="center"/>
        <w:outlineLvl w:val="5"/>
        <w:rPr>
          <w:rFonts w:ascii="Times New Roman" w:hAnsi="Times New Roman" w:cs="Times New Roman"/>
        </w:rPr>
      </w:pPr>
      <w:r w:rsidRPr="00097A90">
        <w:rPr>
          <w:rFonts w:ascii="Times New Roman" w:hAnsi="Times New Roman" w:cs="Times New Roman"/>
        </w:rPr>
        <w:t>Межведомственное информационное взаимодействие</w:t>
      </w:r>
    </w:p>
    <w:p w:rsidR="00097A90" w:rsidRPr="00097A90" w:rsidRDefault="00097A90" w:rsidP="00097A90">
      <w:pPr>
        <w:pStyle w:val="ConsPlusNormal"/>
        <w:ind w:firstLine="540"/>
        <w:jc w:val="both"/>
        <w:rPr>
          <w:sz w:val="24"/>
          <w:szCs w:val="24"/>
        </w:rPr>
      </w:pPr>
      <w:r w:rsidRPr="00097A90">
        <w:rPr>
          <w:sz w:val="24"/>
          <w:szCs w:val="24"/>
        </w:rPr>
        <w:t xml:space="preserve">3.87. Основанием для начала административной процедуры является регистрация </w:t>
      </w:r>
      <w:r w:rsidRPr="00097A90">
        <w:rPr>
          <w:bCs/>
          <w:sz w:val="24"/>
          <w:szCs w:val="24"/>
        </w:rPr>
        <w:t>уведомления об изменении параметров</w:t>
      </w:r>
      <w:r w:rsidRPr="00097A90">
        <w:rPr>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097A90">
          <w:rPr>
            <w:sz w:val="24"/>
            <w:szCs w:val="24"/>
          </w:rPr>
          <w:t>пункте</w:t>
        </w:r>
      </w:hyperlink>
      <w:r w:rsidRPr="00097A90">
        <w:rPr>
          <w:sz w:val="24"/>
          <w:szCs w:val="24"/>
        </w:rPr>
        <w:t xml:space="preserve"> 2.10 настоящего Административного регламента.</w:t>
      </w:r>
    </w:p>
    <w:p w:rsidR="00097A90" w:rsidRPr="00097A90" w:rsidRDefault="00097A90" w:rsidP="00097A90">
      <w:pPr>
        <w:pStyle w:val="ConsPlusNormal"/>
        <w:ind w:firstLine="540"/>
        <w:jc w:val="both"/>
        <w:rPr>
          <w:sz w:val="24"/>
          <w:szCs w:val="24"/>
        </w:rPr>
      </w:pPr>
      <w:r w:rsidRPr="00097A90">
        <w:rPr>
          <w:sz w:val="24"/>
          <w:szCs w:val="24"/>
        </w:rPr>
        <w:t xml:space="preserve">3.88.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097A90">
          <w:rPr>
            <w:sz w:val="24"/>
            <w:szCs w:val="24"/>
          </w:rPr>
          <w:t>пункт</w:t>
        </w:r>
      </w:hyperlink>
      <w:r w:rsidRPr="00097A90">
        <w:rPr>
          <w:sz w:val="24"/>
          <w:szCs w:val="24"/>
        </w:rPr>
        <w:t>ом 2.10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097A90" w:rsidRPr="00097A90" w:rsidRDefault="00097A90" w:rsidP="00097A90">
      <w:pPr>
        <w:pStyle w:val="ConsPlusNormal"/>
        <w:ind w:firstLine="540"/>
        <w:jc w:val="both"/>
        <w:rPr>
          <w:sz w:val="24"/>
          <w:szCs w:val="24"/>
        </w:rPr>
      </w:pPr>
      <w:r w:rsidRPr="00097A90">
        <w:rPr>
          <w:sz w:val="24"/>
          <w:szCs w:val="24"/>
        </w:rPr>
        <w:t xml:space="preserve">3.89. Перечень запрашиваемых документов, необходимых для предоставления </w:t>
      </w:r>
      <w:r w:rsidR="005A43B4">
        <w:rPr>
          <w:sz w:val="24"/>
          <w:szCs w:val="24"/>
        </w:rPr>
        <w:t>муниципальной</w:t>
      </w:r>
      <w:r w:rsidRPr="00097A90">
        <w:rPr>
          <w:sz w:val="24"/>
          <w:szCs w:val="24"/>
        </w:rPr>
        <w:t xml:space="preserve"> услуги:</w:t>
      </w:r>
    </w:p>
    <w:p w:rsidR="0006505C" w:rsidRDefault="00097A90" w:rsidP="0006505C">
      <w:r w:rsidRPr="00097A90">
        <w:t xml:space="preserve">1) </w:t>
      </w:r>
      <w:r w:rsidRPr="00097A90">
        <w:rPr>
          <w:bCs/>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097A90">
        <w:t xml:space="preserve"> Запрос о представлении документов (их копий или сведений, содержащихся в них) направляется в </w:t>
      </w:r>
      <w:r w:rsidR="0006505C">
        <w:t xml:space="preserve">Управление </w:t>
      </w:r>
      <w:r w:rsidR="0006505C" w:rsidRPr="00EB72AF">
        <w:t>Федеральн</w:t>
      </w:r>
      <w:r w:rsidR="0006505C">
        <w:t>ой</w:t>
      </w:r>
      <w:r w:rsidR="0006505C" w:rsidRPr="00EB72AF">
        <w:t xml:space="preserve"> служб</w:t>
      </w:r>
      <w:r w:rsidR="0006505C">
        <w:t>ы</w:t>
      </w:r>
      <w:r w:rsidR="0006505C" w:rsidRPr="00EB72AF">
        <w:t xml:space="preserve"> государственной регистрации, кадастра и картографии</w:t>
      </w:r>
      <w:r w:rsidR="0006505C">
        <w:t xml:space="preserve"> по Мурманской области;</w:t>
      </w:r>
      <w:r w:rsidR="0006505C" w:rsidRPr="00B557E9">
        <w:t xml:space="preserve"> </w:t>
      </w:r>
    </w:p>
    <w:p w:rsidR="0006505C" w:rsidRPr="0006505C" w:rsidRDefault="00097A90" w:rsidP="0006505C">
      <w:pPr>
        <w:pStyle w:val="ConsPlusNormal"/>
        <w:ind w:firstLine="540"/>
        <w:jc w:val="both"/>
        <w:rPr>
          <w:sz w:val="24"/>
          <w:szCs w:val="24"/>
        </w:rPr>
      </w:pPr>
      <w:r w:rsidRPr="00097A90">
        <w:rPr>
          <w:sz w:val="24"/>
          <w:szCs w:val="24"/>
        </w:rPr>
        <w:t xml:space="preserve">2) </w:t>
      </w:r>
      <w:r w:rsidRPr="00097A90">
        <w:rPr>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w:t>
      </w:r>
      <w:r w:rsidRPr="00097A90">
        <w:rPr>
          <w:bCs/>
          <w:sz w:val="24"/>
          <w:szCs w:val="24"/>
        </w:rPr>
        <w:lastRenderedPageBreak/>
        <w:t xml:space="preserve">индивидуальным предпринимателем). </w:t>
      </w:r>
      <w:r w:rsidRPr="00097A90">
        <w:rPr>
          <w:sz w:val="24"/>
          <w:szCs w:val="24"/>
        </w:rPr>
        <w:t xml:space="preserve">Запрос о представлении документов (их копий или сведений, содержащихся в них) направляется в </w:t>
      </w:r>
      <w:r w:rsidR="0006505C">
        <w:rPr>
          <w:sz w:val="24"/>
        </w:rPr>
        <w:t xml:space="preserve">Управление </w:t>
      </w:r>
      <w:r w:rsidR="0006505C" w:rsidRPr="00EB72AF">
        <w:rPr>
          <w:sz w:val="24"/>
        </w:rPr>
        <w:t>Федеральн</w:t>
      </w:r>
      <w:r w:rsidR="0006505C">
        <w:rPr>
          <w:sz w:val="24"/>
        </w:rPr>
        <w:t>ой</w:t>
      </w:r>
      <w:r w:rsidR="0006505C" w:rsidRPr="00EB72AF">
        <w:rPr>
          <w:sz w:val="24"/>
        </w:rPr>
        <w:t xml:space="preserve"> налогов</w:t>
      </w:r>
      <w:r w:rsidR="0006505C">
        <w:rPr>
          <w:sz w:val="24"/>
        </w:rPr>
        <w:t>ой</w:t>
      </w:r>
      <w:r w:rsidR="0006505C" w:rsidRPr="00EB72AF">
        <w:rPr>
          <w:sz w:val="24"/>
        </w:rPr>
        <w:t xml:space="preserve"> служб</w:t>
      </w:r>
      <w:r w:rsidR="0006505C">
        <w:rPr>
          <w:sz w:val="24"/>
        </w:rPr>
        <w:t>ы России по Мурманской области</w:t>
      </w:r>
      <w:r w:rsidR="0006505C">
        <w:rPr>
          <w:sz w:val="24"/>
          <w:szCs w:val="24"/>
        </w:rPr>
        <w:t>;</w:t>
      </w:r>
    </w:p>
    <w:p w:rsidR="00097A90" w:rsidRPr="00097A90" w:rsidRDefault="00097A90" w:rsidP="00097A90">
      <w:pPr>
        <w:autoSpaceDE w:val="0"/>
        <w:autoSpaceDN w:val="0"/>
        <w:adjustRightInd w:val="0"/>
        <w:ind w:firstLine="709"/>
        <w:jc w:val="both"/>
        <w:rPr>
          <w:bCs/>
        </w:rPr>
      </w:pPr>
      <w:r w:rsidRPr="00097A90">
        <w:t xml:space="preserve">3) </w:t>
      </w:r>
      <w:r w:rsidRPr="00097A90">
        <w:rPr>
          <w:bCs/>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097A90">
        <w:t xml:space="preserve"> Запрос о представлении документов (их копий или сведений, содержащихся в них) направляется </w:t>
      </w:r>
      <w:r w:rsidR="0006505C" w:rsidRPr="00B557E9">
        <w:t>в</w:t>
      </w:r>
      <w:r w:rsidR="0006505C" w:rsidRPr="00B557E9">
        <w:rPr>
          <w:i/>
        </w:rPr>
        <w:t xml:space="preserve"> </w:t>
      </w:r>
      <w:r w:rsidR="0006505C">
        <w:t>Комитет</w:t>
      </w:r>
      <w:r w:rsidR="0006505C" w:rsidRPr="00FB6AA0">
        <w:t xml:space="preserve"> по культуре и искусству Мурманской области</w:t>
      </w:r>
      <w:r w:rsidR="0006505C">
        <w:t>.</w:t>
      </w:r>
    </w:p>
    <w:p w:rsidR="00097A90" w:rsidRPr="00097A90" w:rsidRDefault="00097A90" w:rsidP="00097A90">
      <w:pPr>
        <w:pStyle w:val="ConsPlusNormal"/>
        <w:ind w:firstLine="540"/>
        <w:jc w:val="both"/>
        <w:rPr>
          <w:sz w:val="24"/>
          <w:szCs w:val="24"/>
        </w:rPr>
      </w:pPr>
      <w:r w:rsidRPr="00097A90">
        <w:rPr>
          <w:sz w:val="24"/>
          <w:szCs w:val="24"/>
        </w:rPr>
        <w:t>Запрос о представлении в уполномоченный орган документов (их копий или сведений, содержащихся в них) содержит:</w:t>
      </w:r>
    </w:p>
    <w:p w:rsidR="00097A90" w:rsidRPr="00097A90" w:rsidRDefault="00097A90" w:rsidP="00097A90">
      <w:pPr>
        <w:pStyle w:val="ConsPlusNormal"/>
        <w:ind w:firstLine="540"/>
        <w:jc w:val="both"/>
        <w:rPr>
          <w:sz w:val="24"/>
          <w:szCs w:val="24"/>
        </w:rPr>
      </w:pPr>
      <w:r w:rsidRPr="00097A90">
        <w:rPr>
          <w:sz w:val="24"/>
          <w:szCs w:val="24"/>
        </w:rPr>
        <w:t>наименование органа или организации, в адрес которых направляется межведомственный запрос;</w:t>
      </w:r>
    </w:p>
    <w:p w:rsidR="00097A90" w:rsidRPr="00097A90" w:rsidRDefault="00097A90" w:rsidP="00097A90">
      <w:pPr>
        <w:pStyle w:val="ConsPlusNormal"/>
        <w:ind w:firstLine="540"/>
        <w:jc w:val="both"/>
        <w:rPr>
          <w:sz w:val="24"/>
          <w:szCs w:val="24"/>
        </w:rPr>
      </w:pPr>
      <w:r w:rsidRPr="00097A90">
        <w:rPr>
          <w:sz w:val="24"/>
          <w:szCs w:val="24"/>
        </w:rPr>
        <w:t xml:space="preserve">наименование </w:t>
      </w:r>
      <w:r w:rsidR="0006505C">
        <w:rPr>
          <w:sz w:val="24"/>
          <w:szCs w:val="24"/>
        </w:rPr>
        <w:t>муниципальной</w:t>
      </w:r>
      <w:r w:rsidRPr="00097A90">
        <w:rPr>
          <w:sz w:val="24"/>
          <w:szCs w:val="24"/>
        </w:rPr>
        <w:t xml:space="preserve"> услуги, для предоставления которой необходимо представление документа и (или) информации;</w:t>
      </w:r>
    </w:p>
    <w:p w:rsidR="00097A90" w:rsidRPr="00097A90" w:rsidRDefault="00097A90" w:rsidP="00097A90">
      <w:pPr>
        <w:pStyle w:val="ConsPlusNormal"/>
        <w:ind w:firstLine="540"/>
        <w:jc w:val="both"/>
        <w:rPr>
          <w:sz w:val="24"/>
          <w:szCs w:val="24"/>
        </w:rPr>
      </w:pPr>
      <w:r w:rsidRPr="00097A90">
        <w:rPr>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06505C">
        <w:rPr>
          <w:sz w:val="24"/>
          <w:szCs w:val="24"/>
        </w:rPr>
        <w:t>муниципальной</w:t>
      </w:r>
      <w:r w:rsidRPr="00097A90">
        <w:rPr>
          <w:sz w:val="24"/>
          <w:szCs w:val="24"/>
        </w:rPr>
        <w:t xml:space="preserve"> услуги, и указание на реквизиты данного нормативного правового акта;</w:t>
      </w:r>
    </w:p>
    <w:p w:rsidR="00097A90" w:rsidRPr="00097A90" w:rsidRDefault="00097A90" w:rsidP="00097A90">
      <w:pPr>
        <w:pStyle w:val="ConsPlusNormal"/>
        <w:ind w:firstLine="540"/>
        <w:jc w:val="both"/>
        <w:rPr>
          <w:sz w:val="24"/>
          <w:szCs w:val="24"/>
        </w:rPr>
      </w:pPr>
      <w:r w:rsidRPr="00097A90">
        <w:rPr>
          <w:sz w:val="24"/>
          <w:szCs w:val="24"/>
        </w:rPr>
        <w:t xml:space="preserve">реквизиты и наименования документов, необходимых для предоставления </w:t>
      </w:r>
      <w:r w:rsidR="0006505C">
        <w:rPr>
          <w:sz w:val="24"/>
          <w:szCs w:val="24"/>
        </w:rPr>
        <w:t>муниципальной</w:t>
      </w:r>
      <w:r w:rsidRPr="00097A90">
        <w:rPr>
          <w:sz w:val="24"/>
          <w:szCs w:val="24"/>
        </w:rPr>
        <w:t xml:space="preserve"> услуги.</w:t>
      </w:r>
    </w:p>
    <w:p w:rsidR="00097A90" w:rsidRPr="00097A90" w:rsidRDefault="00097A90" w:rsidP="00097A90">
      <w:pPr>
        <w:pStyle w:val="ConsPlusNormal"/>
        <w:ind w:firstLine="540"/>
        <w:jc w:val="both"/>
        <w:rPr>
          <w:sz w:val="24"/>
          <w:szCs w:val="24"/>
        </w:rPr>
      </w:pPr>
      <w:r w:rsidRPr="00097A90">
        <w:rPr>
          <w:sz w:val="24"/>
          <w:szCs w:val="24"/>
        </w:rPr>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rsidR="00097A90" w:rsidRPr="00097A90" w:rsidRDefault="00097A90" w:rsidP="00097A90">
      <w:pPr>
        <w:pStyle w:val="ConsPlusNormal"/>
        <w:ind w:firstLine="540"/>
        <w:jc w:val="both"/>
        <w:rPr>
          <w:sz w:val="24"/>
          <w:szCs w:val="24"/>
        </w:rPr>
      </w:pPr>
      <w:r w:rsidRPr="00097A90">
        <w:rPr>
          <w:sz w:val="24"/>
          <w:szCs w:val="24"/>
        </w:rPr>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097A90" w:rsidRPr="00097A90" w:rsidRDefault="00097A90" w:rsidP="00097A90">
      <w:pPr>
        <w:pStyle w:val="ConsPlusNormal"/>
        <w:ind w:firstLine="540"/>
        <w:jc w:val="both"/>
        <w:rPr>
          <w:sz w:val="24"/>
          <w:szCs w:val="24"/>
        </w:rPr>
      </w:pPr>
      <w:r w:rsidRPr="00097A90">
        <w:rPr>
          <w:sz w:val="24"/>
          <w:szCs w:val="24"/>
        </w:rPr>
        <w:t xml:space="preserve">3.90. 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097A90">
          <w:rPr>
            <w:sz w:val="24"/>
            <w:szCs w:val="24"/>
          </w:rPr>
          <w:t xml:space="preserve">пункта 2.10 </w:t>
        </w:r>
      </w:hyperlink>
      <w:r w:rsidRPr="00097A90">
        <w:rPr>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097A90">
          <w:rPr>
            <w:sz w:val="24"/>
            <w:szCs w:val="24"/>
          </w:rPr>
          <w:t xml:space="preserve">пункте </w:t>
        </w:r>
      </w:hyperlink>
      <w:r w:rsidRPr="00097A90">
        <w:rPr>
          <w:sz w:val="24"/>
          <w:szCs w:val="24"/>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097A90" w:rsidRPr="00097A90" w:rsidRDefault="00097A90" w:rsidP="00097A90">
      <w:pPr>
        <w:pStyle w:val="ConsPlusNormal"/>
        <w:ind w:firstLine="540"/>
        <w:jc w:val="both"/>
        <w:rPr>
          <w:sz w:val="24"/>
          <w:szCs w:val="24"/>
        </w:rPr>
      </w:pPr>
      <w:r w:rsidRPr="00097A90">
        <w:rPr>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097A90">
          <w:rPr>
            <w:sz w:val="24"/>
            <w:szCs w:val="24"/>
          </w:rPr>
          <w:t>пункта 2.10</w:t>
        </w:r>
      </w:hyperlink>
      <w:r w:rsidRPr="00097A90">
        <w:rPr>
          <w:sz w:val="24"/>
          <w:szCs w:val="24"/>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097A90">
          <w:rPr>
            <w:sz w:val="24"/>
            <w:szCs w:val="24"/>
          </w:rPr>
          <w:t xml:space="preserve">пункте </w:t>
        </w:r>
      </w:hyperlink>
      <w:r w:rsidRPr="00097A90">
        <w:rPr>
          <w:sz w:val="24"/>
          <w:szCs w:val="24"/>
        </w:rP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rsidR="00097A90" w:rsidRPr="00097A90" w:rsidRDefault="00097A90" w:rsidP="00097A90">
      <w:pPr>
        <w:pStyle w:val="ConsPlusNormal"/>
        <w:ind w:firstLine="540"/>
        <w:jc w:val="both"/>
        <w:rPr>
          <w:sz w:val="24"/>
          <w:szCs w:val="24"/>
        </w:rPr>
      </w:pPr>
      <w:r w:rsidRPr="00097A90">
        <w:rPr>
          <w:sz w:val="24"/>
          <w:szCs w:val="24"/>
        </w:rPr>
        <w:lastRenderedPageBreak/>
        <w:t>3.91. Межведомственное информационное взаимодействие может осуществляться на бумажном носителе:</w:t>
      </w:r>
    </w:p>
    <w:p w:rsidR="00097A90" w:rsidRPr="00097A90" w:rsidRDefault="00097A90" w:rsidP="00097A90">
      <w:pPr>
        <w:pStyle w:val="ConsPlusNormal"/>
        <w:ind w:firstLine="540"/>
        <w:jc w:val="both"/>
        <w:rPr>
          <w:sz w:val="24"/>
          <w:szCs w:val="24"/>
        </w:rPr>
      </w:pPr>
      <w:r w:rsidRPr="00097A90">
        <w:rPr>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97A90" w:rsidRPr="00097A90" w:rsidRDefault="00097A90" w:rsidP="00097A90">
      <w:pPr>
        <w:pStyle w:val="ConsPlusNormal"/>
        <w:ind w:firstLine="540"/>
        <w:jc w:val="both"/>
        <w:rPr>
          <w:sz w:val="24"/>
          <w:szCs w:val="24"/>
        </w:rPr>
      </w:pPr>
      <w:r w:rsidRPr="00097A90">
        <w:rPr>
          <w:sz w:val="24"/>
          <w:szCs w:val="24"/>
        </w:rPr>
        <w:t>2) при необходимости представления оригиналов документов на бумажном носителе при направлении межведомственного запроса.</w:t>
      </w:r>
    </w:p>
    <w:p w:rsidR="00097A90" w:rsidRPr="00097A90" w:rsidRDefault="00097A90" w:rsidP="00097A90">
      <w:pPr>
        <w:pStyle w:val="ConsPlusNormal"/>
        <w:ind w:firstLine="540"/>
        <w:jc w:val="both"/>
        <w:rPr>
          <w:sz w:val="24"/>
          <w:szCs w:val="24"/>
        </w:rPr>
      </w:pPr>
      <w:r w:rsidRPr="00097A90">
        <w:rPr>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97A90" w:rsidRPr="00097A90" w:rsidRDefault="00097A90" w:rsidP="00097A90">
      <w:pPr>
        <w:pStyle w:val="ConsPlusNormal"/>
        <w:ind w:firstLine="540"/>
        <w:jc w:val="both"/>
        <w:rPr>
          <w:sz w:val="24"/>
          <w:szCs w:val="24"/>
        </w:rPr>
      </w:pPr>
      <w:r w:rsidRPr="00097A90">
        <w:rPr>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097A90" w:rsidRPr="00097A90" w:rsidRDefault="00097A90" w:rsidP="00097A90">
      <w:pPr>
        <w:pStyle w:val="ConsPlusNormal"/>
        <w:ind w:firstLine="540"/>
        <w:jc w:val="both"/>
        <w:rPr>
          <w:sz w:val="24"/>
          <w:szCs w:val="24"/>
        </w:rPr>
      </w:pPr>
      <w:r w:rsidRPr="00097A90">
        <w:rPr>
          <w:sz w:val="24"/>
          <w:szCs w:val="24"/>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097A90" w:rsidRPr="00097A90" w:rsidRDefault="00097A90" w:rsidP="00097A90">
      <w:pPr>
        <w:pStyle w:val="ConsPlusNormal"/>
        <w:ind w:firstLine="540"/>
        <w:jc w:val="both"/>
        <w:rPr>
          <w:sz w:val="24"/>
          <w:szCs w:val="24"/>
        </w:rPr>
      </w:pPr>
      <w:r w:rsidRPr="00097A90">
        <w:rPr>
          <w:sz w:val="24"/>
          <w:szCs w:val="24"/>
        </w:rPr>
        <w:t>В случае ненаправления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097A90" w:rsidRPr="00097A90" w:rsidRDefault="00097A90" w:rsidP="00097A90">
      <w:pPr>
        <w:pStyle w:val="ConsPlusNormal"/>
        <w:ind w:firstLine="540"/>
        <w:jc w:val="both"/>
        <w:rPr>
          <w:sz w:val="24"/>
          <w:szCs w:val="24"/>
        </w:rPr>
      </w:pPr>
    </w:p>
    <w:p w:rsidR="00097A90" w:rsidRPr="00097A90" w:rsidRDefault="00097A90" w:rsidP="0006505C">
      <w:pPr>
        <w:pStyle w:val="ConsPlusTitle"/>
        <w:jc w:val="center"/>
        <w:outlineLvl w:val="5"/>
        <w:rPr>
          <w:rFonts w:ascii="Times New Roman" w:hAnsi="Times New Roman" w:cs="Times New Roman"/>
        </w:rPr>
      </w:pPr>
      <w:r w:rsidRPr="00097A90">
        <w:rPr>
          <w:rFonts w:ascii="Times New Roman" w:hAnsi="Times New Roman" w:cs="Times New Roman"/>
        </w:rPr>
        <w:t>Принятие решения о предоставлении (об отказе</w:t>
      </w:r>
      <w:r w:rsidR="0006505C">
        <w:rPr>
          <w:rFonts w:ascii="Times New Roman" w:hAnsi="Times New Roman" w:cs="Times New Roman"/>
        </w:rPr>
        <w:t xml:space="preserve"> </w:t>
      </w:r>
      <w:r w:rsidRPr="00097A90">
        <w:rPr>
          <w:rFonts w:ascii="Times New Roman" w:hAnsi="Times New Roman" w:cs="Times New Roman"/>
        </w:rPr>
        <w:t xml:space="preserve">в предоставлении) </w:t>
      </w:r>
      <w:r w:rsidR="0006505C">
        <w:rPr>
          <w:rFonts w:ascii="Times New Roman" w:hAnsi="Times New Roman" w:cs="Times New Roman"/>
        </w:rPr>
        <w:t>муниципальной</w:t>
      </w:r>
      <w:r w:rsidRPr="00097A90">
        <w:rPr>
          <w:rFonts w:ascii="Times New Roman" w:hAnsi="Times New Roman" w:cs="Times New Roman"/>
        </w:rPr>
        <w:t xml:space="preserve"> услуги</w:t>
      </w:r>
    </w:p>
    <w:p w:rsidR="00097A90" w:rsidRPr="00097A90" w:rsidRDefault="00097A90" w:rsidP="00097A90">
      <w:pPr>
        <w:pStyle w:val="ConsPlusNormal"/>
        <w:ind w:firstLine="540"/>
        <w:jc w:val="both"/>
        <w:rPr>
          <w:sz w:val="24"/>
          <w:szCs w:val="24"/>
        </w:rPr>
      </w:pPr>
      <w:r w:rsidRPr="00097A90">
        <w:rPr>
          <w:sz w:val="24"/>
          <w:szCs w:val="24"/>
        </w:rPr>
        <w:t xml:space="preserve">3.93. Основанием для начала административной процедуры является регистрация </w:t>
      </w:r>
      <w:r w:rsidRPr="00097A90">
        <w:rPr>
          <w:bCs/>
          <w:sz w:val="24"/>
          <w:szCs w:val="24"/>
        </w:rPr>
        <w:t>уведомления об изменении параметров</w:t>
      </w:r>
      <w:r w:rsidRPr="00097A90">
        <w:rPr>
          <w:sz w:val="24"/>
          <w:szCs w:val="24"/>
        </w:rPr>
        <w:t xml:space="preserve"> и документов, предусмотренных подпунктами "б" - "е" пункта 2.9, пунктом 2.10 настоящего Административного регламента.</w:t>
      </w:r>
    </w:p>
    <w:p w:rsidR="00097A90" w:rsidRPr="00097A90" w:rsidRDefault="00097A90" w:rsidP="00097A90">
      <w:pPr>
        <w:pStyle w:val="ConsPlusNormal"/>
        <w:ind w:firstLine="540"/>
        <w:jc w:val="both"/>
        <w:rPr>
          <w:sz w:val="24"/>
          <w:szCs w:val="24"/>
        </w:rPr>
      </w:pPr>
      <w:r w:rsidRPr="00097A90">
        <w:rPr>
          <w:sz w:val="24"/>
          <w:szCs w:val="24"/>
        </w:rPr>
        <w:t xml:space="preserve">3.94. В рамках рассмотрения </w:t>
      </w:r>
      <w:r w:rsidRPr="00097A90">
        <w:rPr>
          <w:bCs/>
          <w:sz w:val="24"/>
          <w:szCs w:val="24"/>
        </w:rPr>
        <w:t>уведомления об изменении параметров</w:t>
      </w:r>
      <w:r w:rsidRPr="00097A90">
        <w:rPr>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097A90" w:rsidRPr="00097A90" w:rsidRDefault="00097A90" w:rsidP="00097A90">
      <w:pPr>
        <w:pStyle w:val="ConsPlusNormal"/>
        <w:ind w:firstLine="540"/>
        <w:jc w:val="both"/>
        <w:rPr>
          <w:sz w:val="24"/>
          <w:szCs w:val="24"/>
        </w:rPr>
      </w:pPr>
      <w:r w:rsidRPr="00097A90">
        <w:rPr>
          <w:sz w:val="24"/>
          <w:szCs w:val="24"/>
        </w:rPr>
        <w:t xml:space="preserve">3.95. 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w:t>
      </w:r>
      <w:r w:rsidR="0006505C">
        <w:rPr>
          <w:sz w:val="24"/>
          <w:szCs w:val="24"/>
        </w:rPr>
        <w:t>муниципальной</w:t>
      </w:r>
      <w:r w:rsidRPr="00097A90">
        <w:rPr>
          <w:sz w:val="24"/>
          <w:szCs w:val="24"/>
        </w:rPr>
        <w:t xml:space="preserve"> услуги.</w:t>
      </w:r>
    </w:p>
    <w:p w:rsidR="00097A90" w:rsidRPr="00097A90" w:rsidRDefault="00097A90" w:rsidP="00097A90">
      <w:pPr>
        <w:pStyle w:val="ConsPlusNormal"/>
        <w:ind w:firstLine="540"/>
        <w:jc w:val="both"/>
        <w:rPr>
          <w:sz w:val="24"/>
          <w:szCs w:val="24"/>
        </w:rPr>
      </w:pPr>
      <w:r w:rsidRPr="00097A90">
        <w:rPr>
          <w:sz w:val="24"/>
          <w:szCs w:val="24"/>
        </w:rPr>
        <w:t xml:space="preserve">3.96.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097A90">
        <w:rPr>
          <w:sz w:val="24"/>
          <w:szCs w:val="24"/>
        </w:rPr>
        <w:lastRenderedPageBreak/>
        <w:t>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97A90" w:rsidRPr="00097A90" w:rsidRDefault="00097A90" w:rsidP="00097A90">
      <w:pPr>
        <w:pStyle w:val="ConsPlusNormal"/>
        <w:ind w:firstLine="540"/>
        <w:jc w:val="both"/>
        <w:rPr>
          <w:sz w:val="24"/>
          <w:szCs w:val="24"/>
        </w:rPr>
      </w:pPr>
      <w:r w:rsidRPr="00097A90">
        <w:rPr>
          <w:sz w:val="24"/>
          <w:szCs w:val="24"/>
        </w:rPr>
        <w:t>3.97. Критериями принятия решения о предоставлении м</w:t>
      </w:r>
      <w:r w:rsidR="0006505C">
        <w:rPr>
          <w:sz w:val="24"/>
          <w:szCs w:val="24"/>
        </w:rPr>
        <w:t>униципальной</w:t>
      </w:r>
      <w:r w:rsidRPr="00097A90">
        <w:rPr>
          <w:sz w:val="24"/>
          <w:szCs w:val="24"/>
        </w:rPr>
        <w:t xml:space="preserve"> услуги являются:</w:t>
      </w:r>
    </w:p>
    <w:p w:rsidR="00097A90" w:rsidRPr="00097A90" w:rsidRDefault="00097A90" w:rsidP="00097A90">
      <w:pPr>
        <w:pStyle w:val="ConsPlusNormal"/>
        <w:ind w:firstLine="540"/>
        <w:jc w:val="both"/>
        <w:rPr>
          <w:sz w:val="24"/>
          <w:szCs w:val="24"/>
        </w:rPr>
      </w:pPr>
      <w:r w:rsidRPr="00097A90">
        <w:rPr>
          <w:sz w:val="24"/>
          <w:szCs w:val="24"/>
        </w:rPr>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097A90" w:rsidRPr="00097A90" w:rsidRDefault="00097A90" w:rsidP="00097A90">
      <w:pPr>
        <w:pStyle w:val="ConsPlusNormal"/>
        <w:ind w:firstLine="540"/>
        <w:jc w:val="both"/>
        <w:rPr>
          <w:sz w:val="24"/>
          <w:szCs w:val="24"/>
        </w:rPr>
      </w:pPr>
      <w:r w:rsidRPr="00097A90">
        <w:rPr>
          <w:sz w:val="24"/>
          <w:szCs w:val="24"/>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097A90" w:rsidRPr="00097A90" w:rsidRDefault="00097A90" w:rsidP="00097A90">
      <w:pPr>
        <w:pStyle w:val="ConsPlusNormal"/>
        <w:ind w:firstLine="540"/>
        <w:jc w:val="both"/>
        <w:rPr>
          <w:sz w:val="24"/>
          <w:szCs w:val="24"/>
        </w:rPr>
      </w:pPr>
      <w:r w:rsidRPr="00097A90">
        <w:rPr>
          <w:sz w:val="24"/>
          <w:szCs w:val="24"/>
        </w:rPr>
        <w:t>3) наличие у лица, подавшего или направившего уведомление об изменении параметров, прав на земельный участок;</w:t>
      </w:r>
    </w:p>
    <w:p w:rsidR="00097A90" w:rsidRPr="00097A90" w:rsidRDefault="00097A90" w:rsidP="00097A90">
      <w:pPr>
        <w:pStyle w:val="ConsPlusNormal"/>
        <w:ind w:firstLine="540"/>
        <w:jc w:val="both"/>
        <w:rPr>
          <w:sz w:val="24"/>
          <w:szCs w:val="24"/>
        </w:rPr>
      </w:pPr>
      <w:r w:rsidRPr="00097A90">
        <w:rPr>
          <w:sz w:val="24"/>
          <w:szCs w:val="24"/>
        </w:rPr>
        <w:t xml:space="preserve">4) непоступление </w:t>
      </w:r>
      <w:r w:rsidRPr="00097A90">
        <w:rPr>
          <w:bCs/>
          <w:sz w:val="24"/>
          <w:szCs w:val="24"/>
        </w:rPr>
        <w:t>в срок, указанный в части 9 статьи 51</w:t>
      </w:r>
      <w:r w:rsidR="005558F2">
        <w:rPr>
          <w:bCs/>
          <w:sz w:val="24"/>
          <w:szCs w:val="24"/>
        </w:rPr>
        <w:t>.1</w:t>
      </w:r>
      <w:r w:rsidRPr="00097A90">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005558F2">
        <w:rPr>
          <w:bCs/>
          <w:sz w:val="24"/>
          <w:szCs w:val="24"/>
        </w:rPr>
        <w:t>.1</w:t>
      </w:r>
      <w:r w:rsidRPr="00097A90">
        <w:rPr>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97A90" w:rsidRPr="00097A90" w:rsidRDefault="00097A90" w:rsidP="00097A90">
      <w:pPr>
        <w:pStyle w:val="ConsPlusNormal"/>
        <w:ind w:firstLine="540"/>
        <w:jc w:val="both"/>
        <w:rPr>
          <w:sz w:val="24"/>
          <w:szCs w:val="24"/>
        </w:rPr>
      </w:pPr>
      <w:r w:rsidRPr="00097A90">
        <w:rPr>
          <w:sz w:val="24"/>
          <w:szCs w:val="24"/>
        </w:rPr>
        <w:t xml:space="preserve">3.98. Критериями принятия решения об отказе в предоставлении </w:t>
      </w:r>
      <w:r w:rsidR="0006505C">
        <w:rPr>
          <w:sz w:val="24"/>
          <w:szCs w:val="24"/>
        </w:rPr>
        <w:t>муниципальной</w:t>
      </w:r>
      <w:r w:rsidRPr="00097A90">
        <w:rPr>
          <w:sz w:val="24"/>
          <w:szCs w:val="24"/>
        </w:rPr>
        <w:t xml:space="preserve"> услуги являются:</w:t>
      </w:r>
    </w:p>
    <w:p w:rsidR="00097A90" w:rsidRPr="00097A90" w:rsidRDefault="00097A90" w:rsidP="00097A90">
      <w:pPr>
        <w:pStyle w:val="ConsPlusNormal"/>
        <w:ind w:firstLine="540"/>
        <w:jc w:val="both"/>
        <w:rPr>
          <w:sz w:val="24"/>
          <w:szCs w:val="24"/>
        </w:rPr>
      </w:pPr>
      <w:r w:rsidRPr="00097A90">
        <w:rPr>
          <w:sz w:val="24"/>
          <w:szCs w:val="24"/>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rsidR="00097A90" w:rsidRPr="00097A90" w:rsidRDefault="00097A90" w:rsidP="00097A90">
      <w:pPr>
        <w:pStyle w:val="ConsPlusNormal"/>
        <w:ind w:firstLine="540"/>
        <w:jc w:val="both"/>
        <w:rPr>
          <w:sz w:val="24"/>
          <w:szCs w:val="24"/>
        </w:rPr>
      </w:pPr>
      <w:r w:rsidRPr="00097A90">
        <w:rPr>
          <w:sz w:val="24"/>
          <w:szCs w:val="24"/>
        </w:rPr>
        <w:t xml:space="preserve">б) размещение указанных в уведомлении об изменении параметров объекта индивидуального жилищного строительства или садового дома не допускается в </w:t>
      </w:r>
      <w:r w:rsidRPr="00097A90">
        <w:rPr>
          <w:sz w:val="24"/>
          <w:szCs w:val="24"/>
        </w:rPr>
        <w:lastRenderedPageBreak/>
        <w:t>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097A90" w:rsidRPr="00097A90" w:rsidRDefault="00097A90" w:rsidP="00097A90">
      <w:pPr>
        <w:pStyle w:val="ConsPlusNormal"/>
        <w:ind w:firstLine="540"/>
        <w:jc w:val="both"/>
        <w:rPr>
          <w:sz w:val="24"/>
          <w:szCs w:val="24"/>
        </w:rPr>
      </w:pPr>
      <w:r w:rsidRPr="00097A90">
        <w:rPr>
          <w:sz w:val="24"/>
          <w:szCs w:val="24"/>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097A90" w:rsidRPr="00097A90" w:rsidRDefault="00097A90" w:rsidP="00097A90">
      <w:pPr>
        <w:pStyle w:val="ConsPlusNormal"/>
        <w:ind w:firstLine="540"/>
        <w:jc w:val="both"/>
        <w:rPr>
          <w:sz w:val="24"/>
          <w:szCs w:val="24"/>
        </w:rPr>
      </w:pPr>
      <w:r w:rsidRPr="00097A90">
        <w:rPr>
          <w:sz w:val="24"/>
          <w:szCs w:val="24"/>
        </w:rPr>
        <w:t>г) в срок, указанный в части 9 статьи 51</w:t>
      </w:r>
      <w:r w:rsidR="005558F2">
        <w:rPr>
          <w:sz w:val="24"/>
          <w:szCs w:val="24"/>
        </w:rPr>
        <w:t>.1</w:t>
      </w:r>
      <w:r w:rsidRPr="00097A90">
        <w:rPr>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97A90" w:rsidRPr="00097A90" w:rsidRDefault="00097A90" w:rsidP="00097A90">
      <w:pPr>
        <w:pStyle w:val="ConsPlusNormal"/>
        <w:ind w:firstLine="540"/>
        <w:jc w:val="both"/>
        <w:rPr>
          <w:sz w:val="24"/>
          <w:szCs w:val="24"/>
        </w:rPr>
      </w:pPr>
      <w:r w:rsidRPr="00097A90">
        <w:rPr>
          <w:sz w:val="24"/>
          <w:szCs w:val="24"/>
        </w:rPr>
        <w:t>3.99.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097A90" w:rsidRPr="00097A90" w:rsidRDefault="00097A90" w:rsidP="00097A90">
      <w:pPr>
        <w:pStyle w:val="ConsPlusNormal"/>
        <w:ind w:firstLine="540"/>
        <w:jc w:val="both"/>
        <w:rPr>
          <w:sz w:val="24"/>
          <w:szCs w:val="24"/>
        </w:rPr>
      </w:pPr>
      <w:r w:rsidRPr="00097A90">
        <w:rPr>
          <w:sz w:val="24"/>
          <w:szCs w:val="24"/>
        </w:rPr>
        <w:t xml:space="preserve">3.100. Результатом административной процедуры по принятию решения о предоставлении (об отказе в предоставлении) </w:t>
      </w:r>
      <w:r w:rsidR="0006505C">
        <w:rPr>
          <w:sz w:val="24"/>
          <w:szCs w:val="24"/>
        </w:rPr>
        <w:t>муниципальной</w:t>
      </w:r>
      <w:r w:rsidRPr="00097A90">
        <w:rPr>
          <w:sz w:val="24"/>
          <w:szCs w:val="24"/>
        </w:rPr>
        <w:t xml:space="preserve">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муниц</w:t>
      </w:r>
      <w:r w:rsidR="0006505C">
        <w:rPr>
          <w:sz w:val="24"/>
          <w:szCs w:val="24"/>
        </w:rPr>
        <w:t>ипальной</w:t>
      </w:r>
      <w:r w:rsidRPr="00097A90">
        <w:rPr>
          <w:sz w:val="24"/>
          <w:szCs w:val="24"/>
        </w:rPr>
        <w:t xml:space="preserve"> услуги) или подписание решения об отказе в предоставлении </w:t>
      </w:r>
      <w:r w:rsidR="0006505C">
        <w:rPr>
          <w:sz w:val="24"/>
          <w:szCs w:val="24"/>
        </w:rPr>
        <w:t>муниципальной</w:t>
      </w:r>
      <w:r w:rsidRPr="00097A90">
        <w:rPr>
          <w:sz w:val="24"/>
          <w:szCs w:val="24"/>
        </w:rPr>
        <w:t xml:space="preserve"> услуги в форме уведомления о несоответствии (далее также в настоящем подразделе – решение об отказе в предоставлении </w:t>
      </w:r>
      <w:r w:rsidR="0006505C">
        <w:rPr>
          <w:sz w:val="24"/>
          <w:szCs w:val="24"/>
        </w:rPr>
        <w:t>муниципальной</w:t>
      </w:r>
      <w:r w:rsidRPr="00097A90">
        <w:rPr>
          <w:sz w:val="24"/>
          <w:szCs w:val="24"/>
        </w:rPr>
        <w:t xml:space="preserve"> услуги).</w:t>
      </w:r>
    </w:p>
    <w:p w:rsidR="00097A90" w:rsidRPr="00097A90" w:rsidRDefault="00097A90" w:rsidP="00097A90">
      <w:pPr>
        <w:pStyle w:val="ConsPlusNormal"/>
        <w:ind w:firstLine="540"/>
        <w:jc w:val="both"/>
        <w:rPr>
          <w:sz w:val="24"/>
          <w:szCs w:val="24"/>
        </w:rPr>
      </w:pPr>
      <w:r w:rsidRPr="00097A90">
        <w:rPr>
          <w:sz w:val="24"/>
          <w:szCs w:val="24"/>
        </w:rPr>
        <w:t xml:space="preserve">3.101. Решение о предоставлении </w:t>
      </w:r>
      <w:r w:rsidR="0006505C">
        <w:rPr>
          <w:sz w:val="24"/>
          <w:szCs w:val="24"/>
        </w:rPr>
        <w:t>муниципальной</w:t>
      </w:r>
      <w:r w:rsidRPr="00097A90">
        <w:rPr>
          <w:sz w:val="24"/>
          <w:szCs w:val="24"/>
        </w:rPr>
        <w:t xml:space="preserve"> услуги или об отказе в предоставлении </w:t>
      </w:r>
      <w:r w:rsidR="0006505C">
        <w:rPr>
          <w:sz w:val="24"/>
          <w:szCs w:val="24"/>
        </w:rPr>
        <w:t>муниципальной</w:t>
      </w:r>
      <w:r w:rsidRPr="00097A90">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097A90" w:rsidRPr="00097A90" w:rsidRDefault="00097A90" w:rsidP="00097A90">
      <w:pPr>
        <w:pStyle w:val="ConsPlusNormal"/>
        <w:ind w:firstLine="540"/>
        <w:jc w:val="both"/>
        <w:rPr>
          <w:sz w:val="24"/>
          <w:szCs w:val="24"/>
        </w:rPr>
      </w:pPr>
      <w:r w:rsidRPr="00097A90">
        <w:rPr>
          <w:sz w:val="24"/>
          <w:szCs w:val="24"/>
        </w:rPr>
        <w:t xml:space="preserve">3.102. Решение, принимаемое должностным лицом, уполномоченным на принятие решений о предоставлении </w:t>
      </w:r>
      <w:r w:rsidR="0006505C">
        <w:rPr>
          <w:sz w:val="24"/>
          <w:szCs w:val="24"/>
        </w:rPr>
        <w:t>муниципальной</w:t>
      </w:r>
      <w:r w:rsidRPr="00097A90">
        <w:rPr>
          <w:sz w:val="24"/>
          <w:szCs w:val="24"/>
        </w:rPr>
        <w:t xml:space="preserve"> услуги или об отказе в предоставлении </w:t>
      </w:r>
      <w:r w:rsidR="0006505C">
        <w:rPr>
          <w:sz w:val="24"/>
          <w:szCs w:val="24"/>
        </w:rPr>
        <w:t>муниципальной</w:t>
      </w:r>
      <w:r w:rsidRPr="00097A90">
        <w:rPr>
          <w:sz w:val="24"/>
          <w:szCs w:val="24"/>
        </w:rPr>
        <w:t xml:space="preserve"> услуги, подписывается им, в том числе с использованием усиленной квалифицированной электронной подписи.</w:t>
      </w:r>
    </w:p>
    <w:p w:rsidR="00097A90" w:rsidRPr="00097A90" w:rsidRDefault="00097A90" w:rsidP="00097A90">
      <w:pPr>
        <w:pStyle w:val="ConsPlusNormal"/>
        <w:ind w:firstLine="540"/>
        <w:jc w:val="both"/>
        <w:rPr>
          <w:sz w:val="24"/>
          <w:szCs w:val="24"/>
        </w:rPr>
      </w:pPr>
      <w:r w:rsidRPr="00097A90">
        <w:rPr>
          <w:sz w:val="24"/>
          <w:szCs w:val="24"/>
        </w:rPr>
        <w:t xml:space="preserve">3.103. Срок принятия решения о предоставлении (об отказе в предоставлении) </w:t>
      </w:r>
      <w:r w:rsidR="0006505C">
        <w:rPr>
          <w:sz w:val="24"/>
          <w:szCs w:val="24"/>
        </w:rPr>
        <w:t>муниципальной</w:t>
      </w:r>
      <w:r w:rsidRPr="00097A90">
        <w:rPr>
          <w:sz w:val="24"/>
          <w:szCs w:val="24"/>
        </w:rPr>
        <w:t xml:space="preserve">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w:t>
      </w:r>
      <w:r w:rsidR="0006505C">
        <w:rPr>
          <w:sz w:val="24"/>
          <w:szCs w:val="24"/>
        </w:rPr>
        <w:t>муниципальной</w:t>
      </w:r>
      <w:r w:rsidRPr="00097A90">
        <w:rPr>
          <w:sz w:val="24"/>
          <w:szCs w:val="24"/>
        </w:rPr>
        <w:t xml:space="preserve"> услуги.</w:t>
      </w:r>
    </w:p>
    <w:p w:rsidR="00097A90" w:rsidRPr="00097A90" w:rsidRDefault="00097A90" w:rsidP="00097A90">
      <w:pPr>
        <w:pStyle w:val="ConsPlusNormal"/>
        <w:ind w:firstLine="540"/>
        <w:jc w:val="both"/>
        <w:rPr>
          <w:sz w:val="24"/>
          <w:szCs w:val="24"/>
        </w:rPr>
      </w:pPr>
      <w:r w:rsidRPr="00097A90">
        <w:rPr>
          <w:sz w:val="24"/>
          <w:szCs w:val="24"/>
        </w:rPr>
        <w:t>3.104. При подаче уведомления об изменении параметров и документов, предусмотренных подпунктами "б" </w:t>
      </w:r>
      <w:r w:rsidRPr="00097A90">
        <w:rPr>
          <w:sz w:val="24"/>
          <w:szCs w:val="24"/>
        </w:rPr>
        <w:noBreakHyphen/>
        <w:t xml:space="preserve">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06505C">
        <w:rPr>
          <w:sz w:val="24"/>
          <w:szCs w:val="24"/>
        </w:rPr>
        <w:t>муниципальной</w:t>
      </w:r>
      <w:r w:rsidRPr="00097A90">
        <w:rPr>
          <w:sz w:val="24"/>
          <w:szCs w:val="24"/>
        </w:rPr>
        <w:t xml:space="preserve">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097A90" w:rsidRPr="00097A90" w:rsidRDefault="00097A90" w:rsidP="00097A90">
      <w:pPr>
        <w:pStyle w:val="ConsPlusNormal"/>
        <w:ind w:firstLine="540"/>
        <w:jc w:val="both"/>
        <w:rPr>
          <w:sz w:val="24"/>
          <w:szCs w:val="24"/>
        </w:rPr>
      </w:pPr>
      <w:r w:rsidRPr="00097A90">
        <w:rPr>
          <w:sz w:val="24"/>
          <w:szCs w:val="24"/>
        </w:rPr>
        <w:t>3.105. При подаче уведомления об изменении параметров и документов, предусмотренных подпунктами "б" </w:t>
      </w:r>
      <w:r w:rsidRPr="00097A90">
        <w:rPr>
          <w:sz w:val="24"/>
          <w:szCs w:val="24"/>
        </w:rPr>
        <w:noBreakHyphen/>
        <w:t xml:space="preserve">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06505C">
        <w:rPr>
          <w:sz w:val="24"/>
          <w:szCs w:val="24"/>
        </w:rPr>
        <w:t>муниципальной</w:t>
      </w:r>
      <w:r w:rsidRPr="00097A90">
        <w:rPr>
          <w:sz w:val="24"/>
          <w:szCs w:val="24"/>
        </w:rPr>
        <w:t xml:space="preserve">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rsidR="00097A90" w:rsidRPr="00097A90" w:rsidRDefault="00097A90" w:rsidP="00097A90">
      <w:pPr>
        <w:pStyle w:val="ConsPlusNormal"/>
        <w:ind w:firstLine="540"/>
        <w:jc w:val="both"/>
        <w:rPr>
          <w:sz w:val="24"/>
          <w:szCs w:val="24"/>
        </w:rPr>
      </w:pPr>
      <w:r w:rsidRPr="00097A90">
        <w:rPr>
          <w:sz w:val="24"/>
          <w:szCs w:val="24"/>
        </w:rPr>
        <w:lastRenderedPageBreak/>
        <w:t>3.106. При подаче уведомления об изменении параметров и документов, предусмотренных подпунктами "б" </w:t>
      </w:r>
      <w:r w:rsidRPr="00097A90">
        <w:rPr>
          <w:sz w:val="24"/>
          <w:szCs w:val="24"/>
        </w:rPr>
        <w:noBreakHyphen/>
        <w:t xml:space="preserve"> "е" пункта 2.9, пунктом 2.10 настоящего Административного регламента, через </w:t>
      </w:r>
      <w:r w:rsidR="001F6A45">
        <w:rPr>
          <w:sz w:val="24"/>
          <w:szCs w:val="24"/>
        </w:rPr>
        <w:t>МФЦ</w:t>
      </w:r>
      <w:r w:rsidRPr="00097A90">
        <w:rPr>
          <w:sz w:val="24"/>
          <w:szCs w:val="24"/>
        </w:rPr>
        <w:t xml:space="preserve"> решение об отказе в предоставлении </w:t>
      </w:r>
      <w:r w:rsidR="0006505C">
        <w:rPr>
          <w:sz w:val="24"/>
          <w:szCs w:val="24"/>
        </w:rPr>
        <w:t>муниципальной</w:t>
      </w:r>
      <w:r w:rsidRPr="00097A90">
        <w:rPr>
          <w:sz w:val="24"/>
          <w:szCs w:val="24"/>
        </w:rPr>
        <w:t xml:space="preserve"> услуги в форме уведомления о несоответствии направляется в </w:t>
      </w:r>
      <w:r w:rsidR="001F6A45">
        <w:rPr>
          <w:sz w:val="24"/>
          <w:szCs w:val="24"/>
        </w:rPr>
        <w:t>МФЦ</w:t>
      </w:r>
      <w:r w:rsidRPr="00097A90">
        <w:rPr>
          <w:sz w:val="24"/>
          <w:szCs w:val="24"/>
        </w:rPr>
        <w:t>, если в уведомлении об изменении параметров не был указан иной способ.</w:t>
      </w:r>
    </w:p>
    <w:p w:rsidR="00097A90" w:rsidRPr="00097A90" w:rsidRDefault="00097A90" w:rsidP="00097A90">
      <w:pPr>
        <w:pStyle w:val="ConsPlusNormal"/>
        <w:ind w:firstLine="540"/>
        <w:jc w:val="both"/>
        <w:rPr>
          <w:sz w:val="24"/>
          <w:szCs w:val="24"/>
        </w:rPr>
      </w:pPr>
      <w:r w:rsidRPr="00097A90">
        <w:rPr>
          <w:sz w:val="24"/>
          <w:szCs w:val="24"/>
        </w:rPr>
        <w:t xml:space="preserve">3.107. Срок выдачи (направления) заявителю решения об отказе в предоставлении </w:t>
      </w:r>
      <w:r w:rsidR="0006505C">
        <w:rPr>
          <w:sz w:val="24"/>
          <w:szCs w:val="24"/>
        </w:rPr>
        <w:t>муниципальной</w:t>
      </w:r>
      <w:r w:rsidRPr="00097A90">
        <w:rPr>
          <w:sz w:val="24"/>
          <w:szCs w:val="24"/>
        </w:rP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097A90" w:rsidRPr="00097A90" w:rsidRDefault="00097A90" w:rsidP="00097A90">
      <w:pPr>
        <w:pStyle w:val="ConsPlusNormal"/>
        <w:jc w:val="both"/>
        <w:rPr>
          <w:sz w:val="24"/>
          <w:szCs w:val="24"/>
        </w:rPr>
      </w:pPr>
    </w:p>
    <w:p w:rsidR="00097A90" w:rsidRPr="00097A90" w:rsidRDefault="00097A90" w:rsidP="0006505C">
      <w:pPr>
        <w:pStyle w:val="ConsPlusTitle"/>
        <w:jc w:val="center"/>
        <w:outlineLvl w:val="5"/>
        <w:rPr>
          <w:rFonts w:ascii="Times New Roman" w:hAnsi="Times New Roman" w:cs="Times New Roman"/>
        </w:rPr>
      </w:pPr>
      <w:r w:rsidRPr="00097A90">
        <w:rPr>
          <w:rFonts w:ascii="Times New Roman" w:hAnsi="Times New Roman" w:cs="Times New Roman"/>
        </w:rPr>
        <w:t xml:space="preserve">Предоставление результата </w:t>
      </w:r>
      <w:r w:rsidR="0006505C">
        <w:rPr>
          <w:rFonts w:ascii="Times New Roman" w:hAnsi="Times New Roman" w:cs="Times New Roman"/>
        </w:rPr>
        <w:t>муниципальной</w:t>
      </w:r>
      <w:r w:rsidRPr="00097A90">
        <w:rPr>
          <w:rFonts w:ascii="Times New Roman" w:hAnsi="Times New Roman" w:cs="Times New Roman"/>
        </w:rPr>
        <w:t xml:space="preserve"> услуги</w:t>
      </w:r>
    </w:p>
    <w:p w:rsidR="00097A90" w:rsidRPr="00097A90" w:rsidRDefault="00097A90" w:rsidP="00097A90">
      <w:pPr>
        <w:pStyle w:val="ConsPlusNormal"/>
        <w:ind w:firstLine="540"/>
        <w:jc w:val="both"/>
        <w:rPr>
          <w:sz w:val="24"/>
          <w:szCs w:val="24"/>
        </w:rPr>
      </w:pPr>
      <w:r w:rsidRPr="00097A90">
        <w:rPr>
          <w:sz w:val="24"/>
          <w:szCs w:val="24"/>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097A90" w:rsidRPr="00097A90" w:rsidRDefault="00097A90" w:rsidP="00097A90">
      <w:pPr>
        <w:pStyle w:val="ConsPlusNormal"/>
        <w:ind w:firstLine="540"/>
        <w:jc w:val="both"/>
        <w:rPr>
          <w:sz w:val="24"/>
          <w:szCs w:val="24"/>
        </w:rPr>
      </w:pPr>
      <w:r w:rsidRPr="00097A90">
        <w:rPr>
          <w:sz w:val="24"/>
          <w:szCs w:val="24"/>
        </w:rPr>
        <w:t xml:space="preserve">3.109. Заявитель по его выбору вправе получить результат предоставления </w:t>
      </w:r>
      <w:r w:rsidR="0006505C">
        <w:rPr>
          <w:sz w:val="24"/>
          <w:szCs w:val="24"/>
        </w:rPr>
        <w:t>муниципальной</w:t>
      </w:r>
      <w:r w:rsidRPr="00097A90">
        <w:rPr>
          <w:sz w:val="24"/>
          <w:szCs w:val="24"/>
        </w:rPr>
        <w:t xml:space="preserve"> услуги одним из следующих способов:</w:t>
      </w:r>
    </w:p>
    <w:p w:rsidR="00097A90" w:rsidRPr="00097A90" w:rsidRDefault="00097A90" w:rsidP="00097A90">
      <w:pPr>
        <w:pStyle w:val="ConsPlusNormal"/>
        <w:ind w:firstLine="540"/>
        <w:jc w:val="both"/>
        <w:rPr>
          <w:sz w:val="24"/>
          <w:szCs w:val="24"/>
        </w:rPr>
      </w:pPr>
      <w:r w:rsidRPr="00097A90">
        <w:rPr>
          <w:sz w:val="24"/>
          <w:szCs w:val="24"/>
        </w:rPr>
        <w:t>1) на бумажном носителе;</w:t>
      </w:r>
    </w:p>
    <w:p w:rsidR="00097A90" w:rsidRPr="00097A90" w:rsidRDefault="00097A90" w:rsidP="00097A90">
      <w:pPr>
        <w:pStyle w:val="ConsPlusNormal"/>
        <w:ind w:firstLine="540"/>
        <w:jc w:val="both"/>
        <w:rPr>
          <w:sz w:val="24"/>
          <w:szCs w:val="24"/>
        </w:rPr>
      </w:pPr>
      <w:r w:rsidRPr="00097A90">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097A90" w:rsidRPr="00097A90" w:rsidRDefault="00097A90" w:rsidP="00097A90">
      <w:pPr>
        <w:pStyle w:val="ConsPlusNormal"/>
        <w:ind w:firstLine="540"/>
        <w:jc w:val="both"/>
        <w:rPr>
          <w:sz w:val="24"/>
          <w:szCs w:val="24"/>
        </w:rPr>
      </w:pPr>
      <w:r w:rsidRPr="00097A90">
        <w:rPr>
          <w:sz w:val="24"/>
          <w:szCs w:val="24"/>
        </w:rP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097A90" w:rsidRPr="00097A90" w:rsidRDefault="00097A90" w:rsidP="00097A90">
      <w:pPr>
        <w:pStyle w:val="ConsPlusNormal"/>
        <w:ind w:firstLine="540"/>
        <w:jc w:val="both"/>
        <w:rPr>
          <w:sz w:val="24"/>
          <w:szCs w:val="24"/>
        </w:rPr>
      </w:pPr>
      <w:r w:rsidRPr="00097A90">
        <w:rPr>
          <w:sz w:val="24"/>
          <w:szCs w:val="24"/>
        </w:rPr>
        <w:t>3.111. При подаче уведомления об изменении параметров и документов, предусмотренных подпунктами "б" </w:t>
      </w:r>
      <w:r w:rsidRPr="00097A90">
        <w:rPr>
          <w:sz w:val="24"/>
          <w:szCs w:val="24"/>
        </w:rPr>
        <w:noBreakHyphen/>
        <w:t>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097A90" w:rsidRPr="00097A90" w:rsidRDefault="00097A90" w:rsidP="00097A90">
      <w:pPr>
        <w:pStyle w:val="ConsPlusNormal"/>
        <w:ind w:firstLine="540"/>
        <w:jc w:val="both"/>
        <w:rPr>
          <w:sz w:val="24"/>
          <w:szCs w:val="24"/>
        </w:rPr>
      </w:pPr>
      <w:r w:rsidRPr="00097A90">
        <w:rPr>
          <w:sz w:val="24"/>
          <w:szCs w:val="24"/>
        </w:rPr>
        <w:t>3.112. При подаче уведомления об изменении параметров и документов, предусмотренных подпунктами "б" </w:t>
      </w:r>
      <w:r w:rsidRPr="00097A90">
        <w:rPr>
          <w:sz w:val="24"/>
          <w:szCs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rsidR="00097A90" w:rsidRPr="00097A90" w:rsidRDefault="00097A90" w:rsidP="00097A90">
      <w:pPr>
        <w:pStyle w:val="ConsPlusNormal"/>
        <w:ind w:firstLine="540"/>
        <w:jc w:val="both"/>
        <w:rPr>
          <w:sz w:val="24"/>
          <w:szCs w:val="24"/>
        </w:rPr>
      </w:pPr>
      <w:r w:rsidRPr="00097A90">
        <w:rPr>
          <w:sz w:val="24"/>
          <w:szCs w:val="24"/>
        </w:rPr>
        <w:t>3.113. При подаче уведомления об изменении параметров и документов, предусмотренных подпунктами "б" </w:t>
      </w:r>
      <w:r w:rsidRPr="00097A90">
        <w:rPr>
          <w:sz w:val="24"/>
          <w:szCs w:val="24"/>
        </w:rPr>
        <w:noBreakHyphen/>
        <w:t xml:space="preserve"> "е" пункта 2.9, пунктом 2.10 настоящего Административного регламента, через </w:t>
      </w:r>
      <w:r w:rsidR="001F6A45">
        <w:rPr>
          <w:sz w:val="24"/>
          <w:szCs w:val="24"/>
        </w:rPr>
        <w:t>МФЦ</w:t>
      </w:r>
      <w:r w:rsidRPr="00097A90">
        <w:rPr>
          <w:sz w:val="24"/>
          <w:szCs w:val="24"/>
        </w:rPr>
        <w:t xml:space="preserve"> уведомление о соответствии направляется в </w:t>
      </w:r>
      <w:r w:rsidR="001F6A45">
        <w:rPr>
          <w:sz w:val="24"/>
          <w:szCs w:val="24"/>
        </w:rPr>
        <w:t>МФЦ</w:t>
      </w:r>
      <w:r w:rsidRPr="00097A90">
        <w:rPr>
          <w:sz w:val="24"/>
          <w:szCs w:val="24"/>
        </w:rPr>
        <w:t>, если в уведомлении об изменении параметров не был указан иной способ.</w:t>
      </w:r>
    </w:p>
    <w:p w:rsidR="00097A90" w:rsidRPr="00097A90" w:rsidRDefault="00097A90" w:rsidP="00097A90">
      <w:pPr>
        <w:pStyle w:val="ConsPlusNormal"/>
        <w:ind w:firstLine="540"/>
        <w:jc w:val="both"/>
        <w:rPr>
          <w:sz w:val="24"/>
          <w:szCs w:val="24"/>
        </w:rPr>
      </w:pPr>
      <w:r w:rsidRPr="00097A90">
        <w:rPr>
          <w:sz w:val="24"/>
          <w:szCs w:val="24"/>
        </w:rPr>
        <w:t xml:space="preserve">3.114. Срок предоставления заявителю результата </w:t>
      </w:r>
      <w:r w:rsidR="00312BAC">
        <w:rPr>
          <w:sz w:val="24"/>
          <w:szCs w:val="24"/>
        </w:rPr>
        <w:t>муниципальной</w:t>
      </w:r>
      <w:r w:rsidRPr="00097A90">
        <w:rPr>
          <w:sz w:val="24"/>
          <w:szCs w:val="24"/>
        </w:rP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097A90" w:rsidRPr="00097A90" w:rsidRDefault="00097A90" w:rsidP="00097A90">
      <w:pPr>
        <w:widowControl w:val="0"/>
        <w:tabs>
          <w:tab w:val="left" w:pos="567"/>
        </w:tabs>
        <w:ind w:firstLine="567"/>
        <w:contextualSpacing/>
        <w:jc w:val="both"/>
      </w:pPr>
      <w:r w:rsidRPr="00097A90">
        <w:t xml:space="preserve">3.114.1. Возможность предоставления результата </w:t>
      </w:r>
      <w:r w:rsidR="00312BAC">
        <w:t>муниципальной</w:t>
      </w:r>
      <w:r w:rsidRPr="00097A90">
        <w:t xml:space="preserve"> услуги по экстерриториальному принципу отсутствует.</w:t>
      </w:r>
    </w:p>
    <w:p w:rsidR="00097A90" w:rsidRPr="00097A90" w:rsidRDefault="00097A90" w:rsidP="00097A90">
      <w:pPr>
        <w:pStyle w:val="ConsPlusNormal"/>
        <w:jc w:val="both"/>
        <w:rPr>
          <w:sz w:val="24"/>
          <w:szCs w:val="24"/>
        </w:rPr>
      </w:pPr>
    </w:p>
    <w:p w:rsidR="00097A90" w:rsidRPr="00312BAC" w:rsidRDefault="00097A90" w:rsidP="00312BAC">
      <w:pPr>
        <w:pStyle w:val="ConsPlusTitle"/>
        <w:jc w:val="center"/>
        <w:outlineLvl w:val="5"/>
        <w:rPr>
          <w:rFonts w:ascii="Times New Roman" w:hAnsi="Times New Roman" w:cs="Times New Roman"/>
        </w:rPr>
      </w:pPr>
      <w:r w:rsidRPr="00097A90">
        <w:rPr>
          <w:rFonts w:ascii="Times New Roman" w:hAnsi="Times New Roman" w:cs="Times New Roman"/>
        </w:rPr>
        <w:t>Получение дополнительных сведений от заявителя</w:t>
      </w:r>
    </w:p>
    <w:p w:rsidR="00097A90" w:rsidRPr="00097A90" w:rsidRDefault="00097A90" w:rsidP="00097A90">
      <w:pPr>
        <w:pStyle w:val="ConsPlusNormal"/>
        <w:ind w:firstLine="540"/>
        <w:jc w:val="both"/>
        <w:rPr>
          <w:sz w:val="24"/>
          <w:szCs w:val="24"/>
        </w:rPr>
      </w:pPr>
      <w:r w:rsidRPr="00097A90">
        <w:rPr>
          <w:sz w:val="24"/>
          <w:szCs w:val="24"/>
        </w:rPr>
        <w:t>3.115. Получение дополнительных сведений от заявителя не предусмотрено.</w:t>
      </w:r>
    </w:p>
    <w:p w:rsidR="00097A90" w:rsidRPr="00097A90" w:rsidRDefault="00097A90" w:rsidP="00097A90">
      <w:pPr>
        <w:pStyle w:val="ConsPlusNormal"/>
        <w:jc w:val="both"/>
        <w:rPr>
          <w:sz w:val="24"/>
          <w:szCs w:val="24"/>
        </w:rPr>
      </w:pPr>
    </w:p>
    <w:p w:rsidR="00097A90" w:rsidRPr="00312BAC" w:rsidRDefault="00097A90" w:rsidP="00312BAC">
      <w:pPr>
        <w:pStyle w:val="ConsPlusTitle"/>
        <w:jc w:val="center"/>
        <w:outlineLvl w:val="5"/>
        <w:rPr>
          <w:rFonts w:ascii="Times New Roman" w:hAnsi="Times New Roman" w:cs="Times New Roman"/>
        </w:rPr>
      </w:pPr>
      <w:r w:rsidRPr="00097A90">
        <w:rPr>
          <w:rFonts w:ascii="Times New Roman" w:hAnsi="Times New Roman" w:cs="Times New Roman"/>
        </w:rPr>
        <w:t xml:space="preserve">Максимальный срок предоставления </w:t>
      </w:r>
      <w:r w:rsidR="00312BAC">
        <w:rPr>
          <w:rFonts w:ascii="Times New Roman" w:hAnsi="Times New Roman" w:cs="Times New Roman"/>
        </w:rPr>
        <w:t>муниципальной</w:t>
      </w:r>
      <w:r w:rsidRPr="00097A90">
        <w:rPr>
          <w:rFonts w:ascii="Times New Roman" w:hAnsi="Times New Roman" w:cs="Times New Roman"/>
        </w:rPr>
        <w:t xml:space="preserve"> услуги</w:t>
      </w:r>
    </w:p>
    <w:p w:rsidR="00097A90" w:rsidRPr="00097A90" w:rsidRDefault="00097A90" w:rsidP="00097A90">
      <w:pPr>
        <w:pStyle w:val="ConsPlusNormal"/>
        <w:ind w:firstLine="540"/>
        <w:jc w:val="both"/>
        <w:rPr>
          <w:sz w:val="24"/>
          <w:szCs w:val="24"/>
        </w:rPr>
      </w:pPr>
      <w:r w:rsidRPr="00097A90">
        <w:rPr>
          <w:sz w:val="24"/>
          <w:szCs w:val="24"/>
        </w:rPr>
        <w:t xml:space="preserve">3.116. Срок предоставления </w:t>
      </w:r>
      <w:r w:rsidR="00312BAC">
        <w:rPr>
          <w:sz w:val="24"/>
          <w:szCs w:val="24"/>
        </w:rPr>
        <w:t>муниципальной</w:t>
      </w:r>
      <w:r w:rsidRPr="00097A90">
        <w:rPr>
          <w:sz w:val="24"/>
          <w:szCs w:val="24"/>
        </w:rPr>
        <w:t xml:space="preserve"> услуги указан в пункте 2.7 настоящего Административного регламента.</w:t>
      </w:r>
    </w:p>
    <w:p w:rsidR="00097A90" w:rsidRDefault="00097A90" w:rsidP="00097A90">
      <w:pPr>
        <w:pStyle w:val="ConsPlusNormal"/>
        <w:ind w:firstLine="540"/>
        <w:jc w:val="both"/>
      </w:pPr>
    </w:p>
    <w:p w:rsidR="00312BAC" w:rsidRPr="00312BAC" w:rsidRDefault="00312BAC" w:rsidP="00312BAC">
      <w:pPr>
        <w:pStyle w:val="ConsPlusTitle"/>
        <w:jc w:val="center"/>
        <w:outlineLvl w:val="3"/>
        <w:rPr>
          <w:rFonts w:ascii="Times New Roman" w:hAnsi="Times New Roman" w:cs="Times New Roman"/>
        </w:rPr>
      </w:pPr>
      <w:r w:rsidRPr="00312BAC">
        <w:rPr>
          <w:rFonts w:ascii="Times New Roman" w:hAnsi="Times New Roman" w:cs="Times New Roman"/>
        </w:rPr>
        <w:lastRenderedPageBreak/>
        <w:t>Вариант 4</w:t>
      </w:r>
    </w:p>
    <w:p w:rsidR="00312BAC" w:rsidRPr="00312BAC" w:rsidRDefault="00312BAC" w:rsidP="00312BAC">
      <w:pPr>
        <w:pStyle w:val="ConsPlusNormal"/>
        <w:ind w:firstLine="540"/>
        <w:jc w:val="both"/>
        <w:rPr>
          <w:sz w:val="24"/>
          <w:szCs w:val="24"/>
        </w:rPr>
      </w:pPr>
      <w:r w:rsidRPr="00312BAC">
        <w:rPr>
          <w:sz w:val="24"/>
          <w:szCs w:val="24"/>
        </w:rPr>
        <w:t xml:space="preserve">3.117. Результат предоставления </w:t>
      </w:r>
      <w:r>
        <w:rPr>
          <w:sz w:val="24"/>
          <w:szCs w:val="24"/>
        </w:rPr>
        <w:t>муниципальной</w:t>
      </w:r>
      <w:r w:rsidRPr="00312BAC">
        <w:rPr>
          <w:sz w:val="24"/>
          <w:szCs w:val="24"/>
        </w:rPr>
        <w:t xml:space="preserve"> услуги указан в </w:t>
      </w:r>
      <w:hyperlink w:anchor="Par94" w:tooltip="4) исправление допущенных опечаток и ошибок в разрешении на ввод объекта в эксплуатацию." w:history="1">
        <w:r w:rsidRPr="00312BAC">
          <w:rPr>
            <w:sz w:val="24"/>
            <w:szCs w:val="24"/>
          </w:rPr>
          <w:t xml:space="preserve">подпункте "г" пункта 2.3 </w:t>
        </w:r>
      </w:hyperlink>
      <w:r w:rsidRPr="00312BAC">
        <w:rPr>
          <w:sz w:val="24"/>
          <w:szCs w:val="24"/>
        </w:rPr>
        <w:t>настоящего Административного регламента.</w:t>
      </w:r>
    </w:p>
    <w:p w:rsidR="00312BAC" w:rsidRPr="00312BAC" w:rsidRDefault="00312BAC" w:rsidP="00312BAC">
      <w:pPr>
        <w:pStyle w:val="ConsPlusNormal"/>
        <w:jc w:val="both"/>
        <w:rPr>
          <w:sz w:val="24"/>
          <w:szCs w:val="24"/>
        </w:rPr>
      </w:pPr>
    </w:p>
    <w:p w:rsidR="00312BAC" w:rsidRPr="00312BAC" w:rsidRDefault="00312BAC" w:rsidP="00312BAC">
      <w:pPr>
        <w:pStyle w:val="ConsPlusTitle"/>
        <w:jc w:val="center"/>
        <w:outlineLvl w:val="4"/>
        <w:rPr>
          <w:rFonts w:ascii="Times New Roman" w:hAnsi="Times New Roman" w:cs="Times New Roman"/>
        </w:rPr>
      </w:pPr>
      <w:r w:rsidRPr="00312BAC">
        <w:rPr>
          <w:rFonts w:ascii="Times New Roman" w:hAnsi="Times New Roman" w:cs="Times New Roman"/>
        </w:rPr>
        <w:t>Перечень и описание административных процедур предоставления</w:t>
      </w:r>
      <w:r>
        <w:rPr>
          <w:rFonts w:ascii="Times New Roman" w:hAnsi="Times New Roman" w:cs="Times New Roman"/>
        </w:rPr>
        <w:t xml:space="preserve"> муниципальной</w:t>
      </w:r>
      <w:r w:rsidRPr="00312BAC">
        <w:rPr>
          <w:rFonts w:ascii="Times New Roman" w:hAnsi="Times New Roman" w:cs="Times New Roman"/>
        </w:rPr>
        <w:t xml:space="preserve"> услуги</w:t>
      </w:r>
    </w:p>
    <w:p w:rsidR="00312BAC" w:rsidRPr="00312BAC" w:rsidRDefault="00312BAC" w:rsidP="00312BAC">
      <w:pPr>
        <w:pStyle w:val="ConsPlusNormal"/>
        <w:jc w:val="both"/>
        <w:rPr>
          <w:sz w:val="24"/>
          <w:szCs w:val="24"/>
        </w:rPr>
      </w:pPr>
    </w:p>
    <w:p w:rsidR="00312BAC" w:rsidRPr="00312BAC" w:rsidRDefault="00312BAC" w:rsidP="00312BAC">
      <w:pPr>
        <w:pStyle w:val="ConsPlusTitle"/>
        <w:jc w:val="center"/>
        <w:outlineLvl w:val="5"/>
        <w:rPr>
          <w:rFonts w:ascii="Times New Roman" w:hAnsi="Times New Roman" w:cs="Times New Roman"/>
        </w:rPr>
      </w:pPr>
      <w:r w:rsidRPr="00312BAC">
        <w:rPr>
          <w:rFonts w:ascii="Times New Roman" w:hAnsi="Times New Roman" w:cs="Times New Roman"/>
        </w:rPr>
        <w:t>Прием запроса и документов и (или) информации, необходимых</w:t>
      </w:r>
      <w:r>
        <w:rPr>
          <w:rFonts w:ascii="Times New Roman" w:hAnsi="Times New Roman" w:cs="Times New Roman"/>
        </w:rPr>
        <w:t xml:space="preserve"> </w:t>
      </w:r>
      <w:r w:rsidRPr="00312BAC">
        <w:rPr>
          <w:rFonts w:ascii="Times New Roman" w:hAnsi="Times New Roman" w:cs="Times New Roman"/>
        </w:rPr>
        <w:t xml:space="preserve">для предоставления </w:t>
      </w:r>
      <w:r>
        <w:rPr>
          <w:rFonts w:ascii="Times New Roman" w:hAnsi="Times New Roman" w:cs="Times New Roman"/>
        </w:rPr>
        <w:t>муниципальной</w:t>
      </w:r>
      <w:r w:rsidRPr="00312BAC">
        <w:rPr>
          <w:rFonts w:ascii="Times New Roman" w:hAnsi="Times New Roman" w:cs="Times New Roman"/>
        </w:rPr>
        <w:t xml:space="preserve"> услуги</w:t>
      </w:r>
    </w:p>
    <w:p w:rsidR="00312BAC" w:rsidRPr="00312BAC" w:rsidRDefault="00312BAC" w:rsidP="00312BAC">
      <w:pPr>
        <w:pStyle w:val="ConsPlusNormal"/>
        <w:ind w:firstLine="540"/>
        <w:jc w:val="both"/>
        <w:rPr>
          <w:sz w:val="24"/>
          <w:szCs w:val="24"/>
        </w:rPr>
      </w:pPr>
      <w:r w:rsidRPr="00312BAC">
        <w:rPr>
          <w:sz w:val="24"/>
          <w:szCs w:val="24"/>
        </w:rP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312BAC">
        <w:rPr>
          <w:bCs/>
          <w:sz w:val="24"/>
          <w:szCs w:val="24"/>
        </w:rPr>
        <w:t>р</w:t>
      </w:r>
      <w:r w:rsidRPr="00312BAC">
        <w:rPr>
          <w:rFonts w:eastAsia="Calibri"/>
          <w:iCs/>
          <w:sz w:val="24"/>
          <w:szCs w:val="24"/>
        </w:rPr>
        <w:t xml:space="preserve">екомендуемой </w:t>
      </w:r>
      <w:r w:rsidRPr="00312BAC">
        <w:rPr>
          <w:sz w:val="24"/>
          <w:szCs w:val="24"/>
        </w:rP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312BAC" w:rsidRPr="00312BAC" w:rsidRDefault="00312BAC" w:rsidP="00312BAC">
      <w:pPr>
        <w:pStyle w:val="ConsPlusNormal"/>
        <w:ind w:firstLine="540"/>
        <w:jc w:val="both"/>
        <w:rPr>
          <w:sz w:val="24"/>
          <w:szCs w:val="24"/>
        </w:rPr>
      </w:pPr>
      <w:r w:rsidRPr="00312BAC">
        <w:rPr>
          <w:sz w:val="24"/>
          <w:szCs w:val="24"/>
        </w:rPr>
        <w:t>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312BAC" w:rsidRPr="00312BAC" w:rsidRDefault="00312BAC" w:rsidP="00312BAC">
      <w:pPr>
        <w:pStyle w:val="ConsPlusNormal"/>
        <w:ind w:firstLine="540"/>
        <w:jc w:val="both"/>
        <w:rPr>
          <w:sz w:val="24"/>
          <w:szCs w:val="24"/>
        </w:rPr>
      </w:pPr>
      <w:r w:rsidRPr="00312BAC">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312BAC" w:rsidRPr="00312BAC" w:rsidRDefault="00312BAC" w:rsidP="00312BAC">
      <w:pPr>
        <w:pStyle w:val="ConsPlusNormal"/>
        <w:ind w:firstLine="540"/>
        <w:jc w:val="both"/>
        <w:rPr>
          <w:sz w:val="24"/>
          <w:szCs w:val="24"/>
        </w:rPr>
      </w:pPr>
      <w:r w:rsidRPr="00312BAC">
        <w:rPr>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312BAC" w:rsidRPr="00312BAC" w:rsidRDefault="00312BAC" w:rsidP="00312BAC">
      <w:pPr>
        <w:pStyle w:val="ConsPlusNormal"/>
        <w:ind w:firstLine="540"/>
        <w:jc w:val="both"/>
        <w:rPr>
          <w:sz w:val="24"/>
          <w:szCs w:val="24"/>
        </w:rPr>
      </w:pPr>
      <w:r w:rsidRPr="00312BAC">
        <w:rPr>
          <w:sz w:val="24"/>
          <w:szCs w:val="24"/>
        </w:rPr>
        <w:t>3.120. Основания для принятия решения об отказе в приеме заявления об исправлении допущенных опечаток и ошибок отсутствуют.</w:t>
      </w:r>
    </w:p>
    <w:p w:rsidR="00312BAC" w:rsidRPr="00312BAC" w:rsidRDefault="00312BAC" w:rsidP="00312BAC">
      <w:pPr>
        <w:pStyle w:val="ConsPlusNormal"/>
        <w:ind w:firstLine="539"/>
        <w:jc w:val="both"/>
        <w:rPr>
          <w:sz w:val="24"/>
          <w:szCs w:val="24"/>
        </w:rPr>
      </w:pPr>
      <w:r w:rsidRPr="00312BAC">
        <w:rPr>
          <w:sz w:val="24"/>
          <w:szCs w:val="24"/>
        </w:rP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312BAC" w:rsidRPr="00312BAC" w:rsidRDefault="001F6A45" w:rsidP="00312BAC">
      <w:pPr>
        <w:pStyle w:val="ConsPlusNormal"/>
        <w:ind w:firstLine="540"/>
        <w:jc w:val="both"/>
        <w:rPr>
          <w:sz w:val="24"/>
          <w:szCs w:val="24"/>
        </w:rPr>
      </w:pPr>
      <w:r>
        <w:rPr>
          <w:bCs/>
          <w:sz w:val="24"/>
          <w:szCs w:val="24"/>
        </w:rPr>
        <w:t>МФЦ</w:t>
      </w:r>
      <w:r w:rsidR="00312BAC" w:rsidRPr="00312BAC">
        <w:rPr>
          <w:bCs/>
          <w:sz w:val="24"/>
          <w:szCs w:val="24"/>
        </w:rPr>
        <w:t xml:space="preserve"> участвует в </w:t>
      </w:r>
      <w:r w:rsidR="00312BAC" w:rsidRPr="00312BAC">
        <w:rPr>
          <w:sz w:val="24"/>
          <w:szCs w:val="24"/>
        </w:rPr>
        <w:t>приеме заявления об исправлении допущенных опечаток и ошибок.</w:t>
      </w:r>
    </w:p>
    <w:p w:rsidR="00312BAC" w:rsidRPr="00312BAC" w:rsidRDefault="00312BAC" w:rsidP="00312BAC">
      <w:pPr>
        <w:pStyle w:val="ConsPlusNormal"/>
        <w:ind w:firstLine="540"/>
        <w:jc w:val="both"/>
        <w:rPr>
          <w:sz w:val="24"/>
          <w:szCs w:val="24"/>
        </w:rPr>
      </w:pPr>
      <w:r w:rsidRPr="00312BAC">
        <w:rPr>
          <w:sz w:val="24"/>
          <w:szCs w:val="24"/>
        </w:rPr>
        <w:t xml:space="preserve">3.121. Возможность получения </w:t>
      </w:r>
      <w:r>
        <w:rPr>
          <w:sz w:val="24"/>
          <w:szCs w:val="24"/>
        </w:rPr>
        <w:t>муниципальной</w:t>
      </w:r>
      <w:r w:rsidRPr="00312BAC">
        <w:rPr>
          <w:sz w:val="24"/>
          <w:szCs w:val="24"/>
        </w:rPr>
        <w:t xml:space="preserve"> услуги по экстерриториальному принципу отсутствует.</w:t>
      </w:r>
    </w:p>
    <w:p w:rsidR="00312BAC" w:rsidRPr="00312BAC" w:rsidRDefault="00312BAC" w:rsidP="00312BAC">
      <w:pPr>
        <w:pStyle w:val="ConsPlusNormal"/>
        <w:ind w:firstLine="540"/>
        <w:jc w:val="both"/>
        <w:rPr>
          <w:sz w:val="24"/>
          <w:szCs w:val="24"/>
        </w:rPr>
      </w:pPr>
      <w:r w:rsidRPr="00312BAC">
        <w:rPr>
          <w:sz w:val="24"/>
          <w:szCs w:val="24"/>
        </w:rPr>
        <w:t>3.122.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312BAC" w:rsidRPr="00312BAC" w:rsidRDefault="00312BAC" w:rsidP="00312BAC">
      <w:pPr>
        <w:pStyle w:val="ConsPlusNormal"/>
        <w:ind w:firstLine="540"/>
        <w:jc w:val="both"/>
        <w:rPr>
          <w:sz w:val="24"/>
          <w:szCs w:val="24"/>
        </w:rPr>
      </w:pPr>
      <w:r w:rsidRPr="00312BAC">
        <w:rPr>
          <w:sz w:val="24"/>
          <w:szCs w:val="24"/>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312BAC" w:rsidRPr="00312BAC" w:rsidRDefault="00312BAC" w:rsidP="00312BAC">
      <w:pPr>
        <w:pStyle w:val="ConsPlusNormal"/>
        <w:ind w:firstLine="540"/>
        <w:jc w:val="both"/>
        <w:rPr>
          <w:sz w:val="24"/>
          <w:szCs w:val="24"/>
        </w:rPr>
      </w:pPr>
      <w:r w:rsidRPr="00312BAC">
        <w:rPr>
          <w:sz w:val="24"/>
          <w:szCs w:val="24"/>
        </w:rPr>
        <w:t xml:space="preserve">Заявление об исправлении допущенных опечаток и ошибок, направленное через </w:t>
      </w:r>
      <w:r w:rsidR="001F6A45">
        <w:rPr>
          <w:sz w:val="24"/>
          <w:szCs w:val="24"/>
        </w:rPr>
        <w:t>МФЦ</w:t>
      </w:r>
      <w:r w:rsidRPr="00312BAC">
        <w:rPr>
          <w:sz w:val="24"/>
          <w:szCs w:val="24"/>
        </w:rPr>
        <w:t xml:space="preserve">, может быть получено уполномоченным органом из </w:t>
      </w:r>
      <w:r w:rsidR="001F6A45">
        <w:rPr>
          <w:sz w:val="24"/>
          <w:szCs w:val="24"/>
        </w:rPr>
        <w:t>МФЦ</w:t>
      </w:r>
      <w:r w:rsidRPr="00312BAC">
        <w:rPr>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312BAC" w:rsidRPr="00312BAC" w:rsidRDefault="00312BAC" w:rsidP="00312BAC">
      <w:pPr>
        <w:pStyle w:val="ConsPlusNormal"/>
        <w:ind w:firstLine="540"/>
        <w:jc w:val="both"/>
        <w:rPr>
          <w:sz w:val="24"/>
          <w:szCs w:val="24"/>
        </w:rPr>
      </w:pPr>
      <w:r w:rsidRPr="00312BAC">
        <w:rPr>
          <w:sz w:val="24"/>
          <w:szCs w:val="24"/>
        </w:rPr>
        <w:t xml:space="preserve">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w:t>
      </w:r>
      <w:r w:rsidRPr="00312BAC">
        <w:rPr>
          <w:sz w:val="24"/>
          <w:szCs w:val="24"/>
        </w:rPr>
        <w:lastRenderedPageBreak/>
        <w:t>заполнение заявителем реквизитов, необходимых для работы с заявлением об исправлении допущенных опечаток и ошибок и для подготовки ответа.</w:t>
      </w:r>
    </w:p>
    <w:p w:rsidR="00312BAC" w:rsidRPr="00312BAC" w:rsidRDefault="00312BAC" w:rsidP="00312BAC">
      <w:pPr>
        <w:pStyle w:val="ConsPlusNormal"/>
        <w:ind w:firstLine="540"/>
        <w:jc w:val="both"/>
        <w:rPr>
          <w:sz w:val="24"/>
          <w:szCs w:val="24"/>
        </w:rPr>
      </w:pPr>
      <w:r w:rsidRPr="00312BAC">
        <w:rPr>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312BAC" w:rsidRPr="00312BAC" w:rsidRDefault="00312BAC" w:rsidP="00312BAC">
      <w:pPr>
        <w:pStyle w:val="ConsPlusNormal"/>
        <w:ind w:firstLine="540"/>
        <w:jc w:val="both"/>
        <w:rPr>
          <w:sz w:val="24"/>
          <w:szCs w:val="24"/>
        </w:rPr>
      </w:pPr>
      <w:r w:rsidRPr="00312BAC">
        <w:rPr>
          <w:sz w:val="24"/>
          <w:szCs w:val="24"/>
        </w:rPr>
        <w:t xml:space="preserve">3.124. Срок регистрации </w:t>
      </w:r>
      <w:r w:rsidRPr="00312BAC">
        <w:rPr>
          <w:bCs/>
          <w:sz w:val="24"/>
          <w:szCs w:val="24"/>
        </w:rPr>
        <w:t xml:space="preserve">заявления </w:t>
      </w:r>
      <w:r w:rsidRPr="00312BAC">
        <w:rPr>
          <w:sz w:val="24"/>
          <w:szCs w:val="24"/>
        </w:rPr>
        <w:t>об исправлении допущенных опечаток и ошибок указан в пункте 2.20 настоящего Административного регламента.</w:t>
      </w:r>
    </w:p>
    <w:p w:rsidR="00312BAC" w:rsidRPr="00312BAC" w:rsidRDefault="00312BAC" w:rsidP="00312BAC">
      <w:pPr>
        <w:pStyle w:val="ConsPlusNormal"/>
        <w:ind w:firstLine="540"/>
        <w:jc w:val="both"/>
        <w:rPr>
          <w:sz w:val="24"/>
          <w:szCs w:val="24"/>
        </w:rPr>
      </w:pPr>
      <w:r w:rsidRPr="00312BAC">
        <w:rPr>
          <w:sz w:val="24"/>
          <w:szCs w:val="24"/>
        </w:rPr>
        <w:t>3.125. Результатом административной процедуры является регистрация заявления об исправлении допущенных опечаток и ошибок.</w:t>
      </w:r>
    </w:p>
    <w:p w:rsidR="00312BAC" w:rsidRPr="00312BAC" w:rsidRDefault="00312BAC" w:rsidP="00312BAC">
      <w:pPr>
        <w:pStyle w:val="ConsPlusNormal"/>
        <w:ind w:firstLine="540"/>
        <w:jc w:val="both"/>
        <w:rPr>
          <w:sz w:val="24"/>
          <w:szCs w:val="24"/>
        </w:rPr>
      </w:pPr>
      <w:r w:rsidRPr="00312BAC">
        <w:rPr>
          <w:sz w:val="24"/>
          <w:szCs w:val="24"/>
        </w:rPr>
        <w:t>3.126.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312BAC" w:rsidRPr="00312BAC" w:rsidRDefault="00312BAC" w:rsidP="00312BAC">
      <w:pPr>
        <w:pStyle w:val="ConsPlusNormal"/>
        <w:jc w:val="both"/>
        <w:rPr>
          <w:sz w:val="24"/>
          <w:szCs w:val="24"/>
        </w:rPr>
      </w:pPr>
    </w:p>
    <w:p w:rsidR="00312BAC" w:rsidRPr="00312BAC" w:rsidRDefault="00312BAC" w:rsidP="00312BAC">
      <w:pPr>
        <w:pStyle w:val="ConsPlusTitle"/>
        <w:jc w:val="center"/>
        <w:outlineLvl w:val="5"/>
        <w:rPr>
          <w:rFonts w:ascii="Times New Roman" w:hAnsi="Times New Roman" w:cs="Times New Roman"/>
        </w:rPr>
      </w:pPr>
      <w:r w:rsidRPr="00312BAC">
        <w:rPr>
          <w:rFonts w:ascii="Times New Roman" w:hAnsi="Times New Roman" w:cs="Times New Roman"/>
        </w:rPr>
        <w:t>Межведомственное информационное взаимодействие</w:t>
      </w:r>
    </w:p>
    <w:p w:rsidR="00312BAC" w:rsidRPr="00312BAC" w:rsidRDefault="00312BAC" w:rsidP="00312BAC">
      <w:pPr>
        <w:pStyle w:val="ConsPlusNormal"/>
        <w:ind w:firstLine="540"/>
        <w:jc w:val="both"/>
        <w:rPr>
          <w:sz w:val="24"/>
          <w:szCs w:val="24"/>
        </w:rPr>
      </w:pPr>
      <w:r w:rsidRPr="00312BAC">
        <w:rPr>
          <w:sz w:val="24"/>
          <w:szCs w:val="24"/>
        </w:rPr>
        <w:t>3.127. Направление межведомственных информационных запросов не осуществляется.</w:t>
      </w:r>
    </w:p>
    <w:p w:rsidR="00624A96" w:rsidRPr="00312BAC" w:rsidRDefault="00624A96" w:rsidP="00312BAC">
      <w:pPr>
        <w:pStyle w:val="ConsPlusNormal"/>
        <w:jc w:val="both"/>
        <w:rPr>
          <w:sz w:val="24"/>
          <w:szCs w:val="24"/>
        </w:rPr>
      </w:pPr>
    </w:p>
    <w:p w:rsidR="00312BAC" w:rsidRPr="00312BAC" w:rsidRDefault="00312BAC" w:rsidP="00F512B7">
      <w:pPr>
        <w:pStyle w:val="ConsPlusTitle"/>
        <w:jc w:val="center"/>
        <w:outlineLvl w:val="5"/>
        <w:rPr>
          <w:rFonts w:ascii="Times New Roman" w:hAnsi="Times New Roman" w:cs="Times New Roman"/>
        </w:rPr>
      </w:pPr>
      <w:r w:rsidRPr="00312BAC">
        <w:rPr>
          <w:rFonts w:ascii="Times New Roman" w:hAnsi="Times New Roman" w:cs="Times New Roman"/>
        </w:rPr>
        <w:t>Принятие решения о предоставлении (об отказе</w:t>
      </w:r>
      <w:r w:rsidR="00F512B7">
        <w:rPr>
          <w:rFonts w:ascii="Times New Roman" w:hAnsi="Times New Roman" w:cs="Times New Roman"/>
        </w:rPr>
        <w:t xml:space="preserve"> </w:t>
      </w:r>
      <w:r w:rsidRPr="00312BAC">
        <w:rPr>
          <w:rFonts w:ascii="Times New Roman" w:hAnsi="Times New Roman" w:cs="Times New Roman"/>
        </w:rPr>
        <w:t xml:space="preserve">в предоставлении) </w:t>
      </w:r>
      <w:r>
        <w:rPr>
          <w:rFonts w:ascii="Times New Roman" w:hAnsi="Times New Roman" w:cs="Times New Roman"/>
        </w:rPr>
        <w:t>муниципальной услуги</w:t>
      </w:r>
    </w:p>
    <w:p w:rsidR="00312BAC" w:rsidRPr="00312BAC" w:rsidRDefault="00312BAC" w:rsidP="00312BAC">
      <w:pPr>
        <w:pStyle w:val="ConsPlusNormal"/>
        <w:ind w:firstLine="540"/>
        <w:jc w:val="both"/>
        <w:rPr>
          <w:sz w:val="24"/>
          <w:szCs w:val="24"/>
        </w:rPr>
      </w:pPr>
      <w:r w:rsidRPr="00312BAC">
        <w:rPr>
          <w:sz w:val="24"/>
          <w:szCs w:val="24"/>
        </w:rPr>
        <w:t>3.128. Основанием для начала административной процедуры является регистрация заявления об исправлении допущенных опечаток и ошибок.</w:t>
      </w:r>
    </w:p>
    <w:p w:rsidR="00312BAC" w:rsidRPr="00312BAC" w:rsidRDefault="00312BAC" w:rsidP="00312BAC">
      <w:pPr>
        <w:pStyle w:val="ConsPlusNormal"/>
        <w:ind w:firstLine="540"/>
        <w:jc w:val="both"/>
        <w:rPr>
          <w:sz w:val="24"/>
          <w:szCs w:val="24"/>
        </w:rPr>
      </w:pPr>
      <w:r w:rsidRPr="00312BAC">
        <w:rPr>
          <w:sz w:val="24"/>
          <w:szCs w:val="24"/>
        </w:rP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312BAC" w:rsidRPr="00312BAC" w:rsidRDefault="00312BAC" w:rsidP="00312BAC">
      <w:pPr>
        <w:pStyle w:val="ConsPlusNormal"/>
        <w:ind w:firstLine="540"/>
        <w:jc w:val="both"/>
        <w:rPr>
          <w:sz w:val="24"/>
          <w:szCs w:val="24"/>
        </w:rPr>
      </w:pPr>
      <w:r w:rsidRPr="00312BAC">
        <w:rPr>
          <w:sz w:val="24"/>
          <w:szCs w:val="24"/>
        </w:rPr>
        <w:t xml:space="preserve">3.130. Критериями принятия решения о предоставлении </w:t>
      </w:r>
      <w:r w:rsidR="005A43B4">
        <w:rPr>
          <w:sz w:val="24"/>
          <w:szCs w:val="24"/>
        </w:rPr>
        <w:t>муниципальной</w:t>
      </w:r>
      <w:r w:rsidRPr="00312BAC">
        <w:rPr>
          <w:sz w:val="24"/>
          <w:szCs w:val="24"/>
        </w:rPr>
        <w:t xml:space="preserve"> услуги являются:</w:t>
      </w:r>
    </w:p>
    <w:p w:rsidR="00312BAC" w:rsidRPr="00312BAC" w:rsidRDefault="00312BAC" w:rsidP="00312BAC">
      <w:pPr>
        <w:pStyle w:val="ConsPlusNormal"/>
        <w:ind w:firstLine="540"/>
        <w:jc w:val="both"/>
        <w:rPr>
          <w:sz w:val="24"/>
          <w:szCs w:val="24"/>
        </w:rPr>
      </w:pPr>
      <w:r w:rsidRPr="00312BAC">
        <w:rPr>
          <w:sz w:val="24"/>
          <w:szCs w:val="24"/>
        </w:rPr>
        <w:t xml:space="preserve">1) </w:t>
      </w:r>
      <w:r w:rsidRPr="00312BAC">
        <w:rPr>
          <w:bCs/>
          <w:sz w:val="24"/>
          <w:szCs w:val="24"/>
        </w:rPr>
        <w:t>соответствие заявителя кругу лиц, указанных в пункте 1.2 настоящего Административного регламента</w:t>
      </w:r>
      <w:r w:rsidRPr="00312BAC">
        <w:rPr>
          <w:sz w:val="24"/>
          <w:szCs w:val="24"/>
        </w:rPr>
        <w:t>;</w:t>
      </w:r>
    </w:p>
    <w:p w:rsidR="00312BAC" w:rsidRPr="00312BAC" w:rsidRDefault="00312BAC" w:rsidP="00312BAC">
      <w:pPr>
        <w:pStyle w:val="ConsPlusNormal"/>
        <w:ind w:firstLine="540"/>
        <w:jc w:val="both"/>
        <w:rPr>
          <w:sz w:val="24"/>
          <w:szCs w:val="24"/>
        </w:rPr>
      </w:pPr>
      <w:r w:rsidRPr="00312BAC">
        <w:rPr>
          <w:sz w:val="24"/>
          <w:szCs w:val="24"/>
        </w:rPr>
        <w:t xml:space="preserve">2) наличие </w:t>
      </w:r>
      <w:r w:rsidRPr="00312BAC">
        <w:rPr>
          <w:bCs/>
          <w:sz w:val="24"/>
          <w:szCs w:val="24"/>
        </w:rPr>
        <w:t>опечаток и ошибок в уведомлении о соответствии</w:t>
      </w:r>
      <w:r w:rsidRPr="00312BAC">
        <w:rPr>
          <w:sz w:val="24"/>
          <w:szCs w:val="24"/>
        </w:rPr>
        <w:t>.</w:t>
      </w:r>
    </w:p>
    <w:p w:rsidR="00312BAC" w:rsidRPr="00312BAC" w:rsidRDefault="00312BAC" w:rsidP="00312BAC">
      <w:pPr>
        <w:pStyle w:val="ConsPlusNormal"/>
        <w:ind w:firstLine="540"/>
        <w:jc w:val="both"/>
        <w:rPr>
          <w:sz w:val="24"/>
          <w:szCs w:val="24"/>
        </w:rPr>
      </w:pPr>
      <w:r w:rsidRPr="00312BAC">
        <w:rPr>
          <w:sz w:val="24"/>
          <w:szCs w:val="24"/>
        </w:rPr>
        <w:t xml:space="preserve">3.131. Критериями для принятия решения об отказе в предоставлении </w:t>
      </w:r>
      <w:r>
        <w:rPr>
          <w:sz w:val="24"/>
          <w:szCs w:val="24"/>
        </w:rPr>
        <w:t>муниципальной</w:t>
      </w:r>
      <w:r w:rsidRPr="00312BAC">
        <w:rPr>
          <w:sz w:val="24"/>
          <w:szCs w:val="24"/>
        </w:rPr>
        <w:t xml:space="preserve"> услуги являются:</w:t>
      </w:r>
    </w:p>
    <w:p w:rsidR="00312BAC" w:rsidRPr="00312BAC" w:rsidRDefault="00312BAC" w:rsidP="00312BAC">
      <w:pPr>
        <w:pStyle w:val="ConsPlusNormal"/>
        <w:ind w:firstLine="540"/>
        <w:jc w:val="both"/>
        <w:rPr>
          <w:sz w:val="24"/>
          <w:szCs w:val="24"/>
        </w:rPr>
      </w:pPr>
      <w:r w:rsidRPr="00312BAC">
        <w:rPr>
          <w:sz w:val="24"/>
          <w:szCs w:val="24"/>
        </w:rPr>
        <w:t>1) не</w:t>
      </w:r>
      <w:r w:rsidRPr="00312BAC">
        <w:rPr>
          <w:bCs/>
          <w:sz w:val="24"/>
          <w:szCs w:val="24"/>
        </w:rPr>
        <w:t>соответствие заявителя кругу лиц, указанных в пункте 1.2 настоящего Административного регламента</w:t>
      </w:r>
      <w:r w:rsidRPr="00312BAC">
        <w:rPr>
          <w:sz w:val="24"/>
          <w:szCs w:val="24"/>
        </w:rPr>
        <w:t>;</w:t>
      </w:r>
    </w:p>
    <w:p w:rsidR="00312BAC" w:rsidRPr="00312BAC" w:rsidRDefault="00312BAC" w:rsidP="00312BAC">
      <w:pPr>
        <w:pStyle w:val="ConsPlusNormal"/>
        <w:ind w:firstLine="540"/>
        <w:jc w:val="both"/>
        <w:rPr>
          <w:sz w:val="24"/>
          <w:szCs w:val="24"/>
        </w:rPr>
      </w:pPr>
      <w:r w:rsidRPr="00312BAC">
        <w:rPr>
          <w:sz w:val="24"/>
          <w:szCs w:val="24"/>
        </w:rPr>
        <w:t xml:space="preserve">2) отсутствие </w:t>
      </w:r>
      <w:r w:rsidRPr="00312BAC">
        <w:rPr>
          <w:bCs/>
          <w:sz w:val="24"/>
          <w:szCs w:val="24"/>
        </w:rPr>
        <w:t>опечаток и ошибок в уведомлении о соответствии</w:t>
      </w:r>
      <w:r w:rsidRPr="00312BAC">
        <w:rPr>
          <w:sz w:val="24"/>
          <w:szCs w:val="24"/>
        </w:rPr>
        <w:t>.</w:t>
      </w:r>
    </w:p>
    <w:p w:rsidR="00312BAC" w:rsidRPr="00312BAC" w:rsidRDefault="00312BAC" w:rsidP="00312BAC">
      <w:pPr>
        <w:pStyle w:val="ConsPlusNormal"/>
        <w:ind w:firstLine="540"/>
        <w:jc w:val="both"/>
        <w:rPr>
          <w:sz w:val="24"/>
          <w:szCs w:val="24"/>
        </w:rPr>
      </w:pPr>
      <w:r w:rsidRPr="00312BAC">
        <w:rPr>
          <w:sz w:val="24"/>
          <w:szCs w:val="24"/>
        </w:rPr>
        <w:t>3.132.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312BAC" w:rsidRPr="00312BAC" w:rsidRDefault="00312BAC" w:rsidP="00312BAC">
      <w:pPr>
        <w:pStyle w:val="ConsPlusNormal"/>
        <w:ind w:firstLine="540"/>
        <w:jc w:val="both"/>
        <w:rPr>
          <w:sz w:val="24"/>
          <w:szCs w:val="24"/>
        </w:rPr>
      </w:pPr>
      <w:r w:rsidRPr="00312BAC">
        <w:rPr>
          <w:sz w:val="24"/>
          <w:szCs w:val="24"/>
        </w:rPr>
        <w:t xml:space="preserve">3.133. Результатом административной процедуры по принятию решения о предоставлении (об отказе в предоставлении) </w:t>
      </w:r>
      <w:r>
        <w:rPr>
          <w:sz w:val="24"/>
          <w:szCs w:val="24"/>
        </w:rPr>
        <w:t>муниципальной</w:t>
      </w:r>
      <w:r w:rsidRPr="00312BAC">
        <w:rPr>
          <w:sz w:val="24"/>
          <w:szCs w:val="24"/>
        </w:rPr>
        <w:t xml:space="preserve">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w:t>
      </w:r>
      <w:r>
        <w:rPr>
          <w:sz w:val="24"/>
          <w:szCs w:val="24"/>
        </w:rPr>
        <w:t>муниципальной</w:t>
      </w:r>
      <w:r w:rsidRPr="00312BAC">
        <w:rPr>
          <w:sz w:val="24"/>
          <w:szCs w:val="24"/>
        </w:rPr>
        <w:t xml:space="preserve"> услуги) или подписание решения об отказе </w:t>
      </w:r>
      <w:r w:rsidRPr="00312BAC">
        <w:rPr>
          <w:rFonts w:eastAsia="Calibri"/>
          <w:sz w:val="24"/>
          <w:szCs w:val="24"/>
        </w:rPr>
        <w:t>во внесении исправлений в уведомление о соответствии</w:t>
      </w:r>
      <w:r w:rsidRPr="00312BAC">
        <w:rPr>
          <w:sz w:val="24"/>
          <w:szCs w:val="24"/>
        </w:rPr>
        <w:t xml:space="preserve"> по рекомендуемой форме согласно Приложению № 7 (далее также в настоящем подразделе – решение об отказе в предоставлении муниципальной услуги).</w:t>
      </w:r>
    </w:p>
    <w:p w:rsidR="00312BAC" w:rsidRPr="00312BAC" w:rsidRDefault="00312BAC" w:rsidP="00312BAC">
      <w:pPr>
        <w:pStyle w:val="ConsPlusNormal"/>
        <w:ind w:firstLine="540"/>
        <w:jc w:val="both"/>
        <w:rPr>
          <w:sz w:val="24"/>
          <w:szCs w:val="24"/>
        </w:rPr>
      </w:pPr>
      <w:r w:rsidRPr="00312BAC">
        <w:rPr>
          <w:sz w:val="24"/>
          <w:szCs w:val="24"/>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rsidR="00312BAC" w:rsidRPr="00312BAC" w:rsidRDefault="00312BAC" w:rsidP="00312BAC">
      <w:pPr>
        <w:pStyle w:val="ConsPlusNormal"/>
        <w:ind w:firstLine="540"/>
        <w:jc w:val="both"/>
        <w:rPr>
          <w:sz w:val="24"/>
          <w:szCs w:val="24"/>
        </w:rPr>
      </w:pPr>
      <w:r w:rsidRPr="00312BAC">
        <w:rPr>
          <w:sz w:val="24"/>
          <w:szCs w:val="24"/>
        </w:rPr>
        <w:lastRenderedPageBreak/>
        <w:t xml:space="preserve">3.134. Решение о предоставлении </w:t>
      </w:r>
      <w:r>
        <w:rPr>
          <w:sz w:val="24"/>
          <w:szCs w:val="24"/>
        </w:rPr>
        <w:t>муниципальной</w:t>
      </w:r>
      <w:r w:rsidRPr="00312BAC">
        <w:rPr>
          <w:sz w:val="24"/>
          <w:szCs w:val="24"/>
        </w:rPr>
        <w:t xml:space="preserve"> услуги или об отказе в предоставлении</w:t>
      </w:r>
      <w:r>
        <w:rPr>
          <w:sz w:val="24"/>
          <w:szCs w:val="24"/>
        </w:rPr>
        <w:t xml:space="preserve"> муниципальной</w:t>
      </w:r>
      <w:r w:rsidRPr="00312BAC">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w:t>
      </w:r>
    </w:p>
    <w:p w:rsidR="00312BAC" w:rsidRPr="00312BAC" w:rsidRDefault="00312BAC" w:rsidP="00312BAC">
      <w:pPr>
        <w:pStyle w:val="ConsPlusNormal"/>
        <w:ind w:firstLine="540"/>
        <w:jc w:val="both"/>
        <w:rPr>
          <w:sz w:val="24"/>
          <w:szCs w:val="24"/>
        </w:rPr>
      </w:pPr>
      <w:r w:rsidRPr="00312BAC">
        <w:rPr>
          <w:sz w:val="24"/>
          <w:szCs w:val="24"/>
        </w:rPr>
        <w:t xml:space="preserve">3.135. Решение, принимаемое должностным лицом, уполномоченным на принятие решений о предоставлении </w:t>
      </w:r>
      <w:r>
        <w:rPr>
          <w:sz w:val="24"/>
          <w:szCs w:val="24"/>
        </w:rPr>
        <w:t>муниципальной</w:t>
      </w:r>
      <w:r w:rsidRPr="00312BAC">
        <w:rPr>
          <w:sz w:val="24"/>
          <w:szCs w:val="24"/>
        </w:rPr>
        <w:t xml:space="preserve"> услуги или об отказе в предоставлении </w:t>
      </w:r>
      <w:r>
        <w:rPr>
          <w:sz w:val="24"/>
          <w:szCs w:val="24"/>
        </w:rPr>
        <w:t>муниципальной</w:t>
      </w:r>
      <w:r w:rsidRPr="00312BAC">
        <w:rPr>
          <w:sz w:val="24"/>
          <w:szCs w:val="24"/>
        </w:rPr>
        <w:t xml:space="preserve"> услуги, подписывается им, в том числе с использованием усиленной квалифицированной электронной подписи.</w:t>
      </w:r>
    </w:p>
    <w:p w:rsidR="00312BAC" w:rsidRPr="00312BAC" w:rsidRDefault="00312BAC" w:rsidP="00312BAC">
      <w:pPr>
        <w:pStyle w:val="ConsPlusNormal"/>
        <w:ind w:firstLine="540"/>
        <w:jc w:val="both"/>
        <w:rPr>
          <w:sz w:val="24"/>
          <w:szCs w:val="24"/>
        </w:rPr>
      </w:pPr>
      <w:r w:rsidRPr="00312BAC">
        <w:rPr>
          <w:sz w:val="24"/>
          <w:szCs w:val="24"/>
        </w:rPr>
        <w:t xml:space="preserve">3.136. Срок принятия решения о предоставлении (об отказе в предоставлении) </w:t>
      </w:r>
      <w:r>
        <w:rPr>
          <w:sz w:val="24"/>
          <w:szCs w:val="24"/>
        </w:rPr>
        <w:t>муниципальной</w:t>
      </w:r>
      <w:r w:rsidRPr="00312BAC">
        <w:rPr>
          <w:sz w:val="24"/>
          <w:szCs w:val="24"/>
        </w:rPr>
        <w:t xml:space="preserve"> услуги не может превышать пять рабочих дней со дня поступления заявления об исправлении допущенных опечаток и ошибок.</w:t>
      </w:r>
    </w:p>
    <w:p w:rsidR="00312BAC" w:rsidRPr="00312BAC" w:rsidRDefault="00312BAC" w:rsidP="00312BAC">
      <w:pPr>
        <w:pStyle w:val="ConsPlusNormal"/>
        <w:ind w:firstLine="540"/>
        <w:jc w:val="both"/>
        <w:rPr>
          <w:sz w:val="24"/>
          <w:szCs w:val="24"/>
        </w:rPr>
      </w:pPr>
      <w:r w:rsidRPr="00312BAC">
        <w:rPr>
          <w:sz w:val="24"/>
          <w:szCs w:val="24"/>
        </w:rP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312BAC">
        <w:rPr>
          <w:rFonts w:eastAsia="Calibri"/>
          <w:sz w:val="24"/>
          <w:szCs w:val="24"/>
        </w:rPr>
        <w:t>во внесении исправлений в уведомление о соответствии</w:t>
      </w:r>
      <w:r w:rsidRPr="00312BAC">
        <w:rPr>
          <w:sz w:val="24"/>
          <w:szCs w:val="24"/>
        </w:rP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312BAC" w:rsidRPr="00312BAC" w:rsidRDefault="00312BAC" w:rsidP="00312BAC">
      <w:pPr>
        <w:pStyle w:val="ConsPlusNormal"/>
        <w:ind w:firstLine="540"/>
        <w:jc w:val="both"/>
        <w:rPr>
          <w:sz w:val="24"/>
          <w:szCs w:val="24"/>
        </w:rPr>
      </w:pPr>
      <w:r w:rsidRPr="00312BAC">
        <w:rPr>
          <w:sz w:val="24"/>
          <w:szCs w:val="24"/>
        </w:rPr>
        <w:t xml:space="preserve">3.138.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312BAC">
        <w:rPr>
          <w:rFonts w:eastAsia="Calibri"/>
          <w:sz w:val="24"/>
          <w:szCs w:val="24"/>
        </w:rPr>
        <w:t>во внесении исправлений в уведомление о соответствии</w:t>
      </w:r>
      <w:r w:rsidRPr="00312BAC">
        <w:rPr>
          <w:sz w:val="24"/>
          <w:szCs w:val="24"/>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312BAC" w:rsidRPr="00312BAC" w:rsidRDefault="00312BAC" w:rsidP="00312BAC">
      <w:pPr>
        <w:pStyle w:val="ConsPlusNormal"/>
        <w:ind w:firstLine="540"/>
        <w:jc w:val="both"/>
        <w:rPr>
          <w:sz w:val="24"/>
          <w:szCs w:val="24"/>
        </w:rPr>
      </w:pPr>
      <w:r w:rsidRPr="00312BAC">
        <w:rPr>
          <w:sz w:val="24"/>
          <w:szCs w:val="24"/>
        </w:rPr>
        <w:t xml:space="preserve">3.139. При подаче заявления об исправлении допущенных опечаток и ошибок через </w:t>
      </w:r>
      <w:r w:rsidR="001F6A45">
        <w:rPr>
          <w:sz w:val="24"/>
          <w:szCs w:val="24"/>
        </w:rPr>
        <w:t>МФЦ</w:t>
      </w:r>
      <w:r w:rsidRPr="00312BAC">
        <w:rPr>
          <w:sz w:val="24"/>
          <w:szCs w:val="24"/>
        </w:rPr>
        <w:t xml:space="preserve"> решение об отказе </w:t>
      </w:r>
      <w:r w:rsidRPr="00312BAC">
        <w:rPr>
          <w:rFonts w:eastAsia="Calibri"/>
          <w:sz w:val="24"/>
          <w:szCs w:val="24"/>
        </w:rPr>
        <w:t xml:space="preserve">во внесении исправлений в уведомление о соответствии </w:t>
      </w:r>
      <w:r w:rsidRPr="00312BAC">
        <w:rPr>
          <w:sz w:val="24"/>
          <w:szCs w:val="24"/>
        </w:rPr>
        <w:t xml:space="preserve">направляется в </w:t>
      </w:r>
      <w:r w:rsidR="001F6A45">
        <w:rPr>
          <w:sz w:val="24"/>
          <w:szCs w:val="24"/>
        </w:rPr>
        <w:t>МФЦ</w:t>
      </w:r>
      <w:r w:rsidRPr="00312BAC">
        <w:rPr>
          <w:sz w:val="24"/>
          <w:szCs w:val="24"/>
        </w:rPr>
        <w:t>, если в заявлении об исправлении допущенных опечаток и ошибок не был указан иной способ.</w:t>
      </w:r>
    </w:p>
    <w:p w:rsidR="00312BAC" w:rsidRDefault="00312BAC" w:rsidP="00624A96">
      <w:pPr>
        <w:widowControl w:val="0"/>
        <w:tabs>
          <w:tab w:val="left" w:pos="567"/>
        </w:tabs>
        <w:ind w:firstLine="567"/>
        <w:contextualSpacing/>
        <w:jc w:val="both"/>
      </w:pPr>
      <w:r w:rsidRPr="00312BAC">
        <w:t xml:space="preserve">3.140. Срок выдачи (направления) заявителю решения об отказе в предоставлении </w:t>
      </w:r>
      <w:r>
        <w:t>муниципальной</w:t>
      </w:r>
      <w:r w:rsidRPr="00312BAC">
        <w:t xml:space="preserve">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w:t>
      </w:r>
      <w:r w:rsidR="00624A96">
        <w:t>ии допущенных опечаток и ошибок.</w:t>
      </w:r>
    </w:p>
    <w:p w:rsidR="00312BAC" w:rsidRPr="00312BAC" w:rsidRDefault="00312BAC" w:rsidP="00312BAC">
      <w:pPr>
        <w:pStyle w:val="ConsPlusNormal"/>
        <w:jc w:val="both"/>
        <w:rPr>
          <w:sz w:val="24"/>
          <w:szCs w:val="24"/>
        </w:rPr>
      </w:pPr>
    </w:p>
    <w:p w:rsidR="00312BAC" w:rsidRPr="00312BAC" w:rsidRDefault="00312BAC" w:rsidP="00312BAC">
      <w:pPr>
        <w:pStyle w:val="ConsPlusTitle"/>
        <w:jc w:val="center"/>
        <w:outlineLvl w:val="5"/>
        <w:rPr>
          <w:rFonts w:ascii="Times New Roman" w:hAnsi="Times New Roman" w:cs="Times New Roman"/>
        </w:rPr>
      </w:pPr>
      <w:r w:rsidRPr="00312BAC">
        <w:rPr>
          <w:rFonts w:ascii="Times New Roman" w:hAnsi="Times New Roman" w:cs="Times New Roman"/>
        </w:rPr>
        <w:t xml:space="preserve">Предоставление результата </w:t>
      </w:r>
      <w:r>
        <w:rPr>
          <w:rFonts w:ascii="Times New Roman" w:hAnsi="Times New Roman" w:cs="Times New Roman"/>
        </w:rPr>
        <w:t>муниципальной</w:t>
      </w:r>
      <w:r w:rsidRPr="00312BAC">
        <w:rPr>
          <w:rFonts w:ascii="Times New Roman" w:hAnsi="Times New Roman" w:cs="Times New Roman"/>
        </w:rPr>
        <w:t xml:space="preserve"> услуги</w:t>
      </w:r>
    </w:p>
    <w:p w:rsidR="00312BAC" w:rsidRPr="00312BAC" w:rsidRDefault="00312BAC" w:rsidP="00312BAC">
      <w:pPr>
        <w:pStyle w:val="ConsPlusNormal"/>
        <w:ind w:firstLine="540"/>
        <w:jc w:val="both"/>
        <w:rPr>
          <w:sz w:val="24"/>
          <w:szCs w:val="24"/>
        </w:rPr>
      </w:pPr>
      <w:r w:rsidRPr="00312BAC">
        <w:rPr>
          <w:sz w:val="24"/>
          <w:szCs w:val="24"/>
        </w:rP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312BAC" w:rsidRPr="00312BAC" w:rsidRDefault="00312BAC" w:rsidP="00312BAC">
      <w:pPr>
        <w:pStyle w:val="ConsPlusNormal"/>
        <w:ind w:firstLine="540"/>
        <w:jc w:val="both"/>
        <w:rPr>
          <w:sz w:val="24"/>
          <w:szCs w:val="24"/>
        </w:rPr>
      </w:pPr>
      <w:r w:rsidRPr="00312BAC">
        <w:rPr>
          <w:sz w:val="24"/>
          <w:szCs w:val="24"/>
        </w:rP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312BAC" w:rsidRPr="00312BAC" w:rsidRDefault="00312BAC" w:rsidP="00312BAC">
      <w:pPr>
        <w:pStyle w:val="ConsPlusNormal"/>
        <w:ind w:firstLine="540"/>
        <w:jc w:val="both"/>
        <w:rPr>
          <w:sz w:val="24"/>
          <w:szCs w:val="24"/>
        </w:rPr>
      </w:pPr>
      <w:r w:rsidRPr="00312BAC">
        <w:rPr>
          <w:sz w:val="24"/>
          <w:szCs w:val="24"/>
        </w:rPr>
        <w:t>1) на бумажном носителе;</w:t>
      </w:r>
    </w:p>
    <w:p w:rsidR="00312BAC" w:rsidRPr="00312BAC" w:rsidRDefault="00312BAC" w:rsidP="00312BAC">
      <w:pPr>
        <w:pStyle w:val="ConsPlusNormal"/>
        <w:ind w:firstLine="540"/>
        <w:jc w:val="both"/>
        <w:rPr>
          <w:sz w:val="24"/>
          <w:szCs w:val="24"/>
        </w:rPr>
      </w:pPr>
      <w:r w:rsidRPr="00312BAC">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312BAC" w:rsidRPr="00312BAC" w:rsidRDefault="00312BAC" w:rsidP="00312BAC">
      <w:pPr>
        <w:pStyle w:val="ConsPlusNormal"/>
        <w:ind w:firstLine="540"/>
        <w:jc w:val="both"/>
        <w:rPr>
          <w:sz w:val="24"/>
          <w:szCs w:val="24"/>
        </w:rPr>
      </w:pPr>
      <w:r w:rsidRPr="00312BAC">
        <w:rPr>
          <w:sz w:val="24"/>
          <w:szCs w:val="24"/>
        </w:rPr>
        <w:t>3.143.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312BAC" w:rsidRPr="00312BAC" w:rsidRDefault="00312BAC" w:rsidP="00312BAC">
      <w:pPr>
        <w:pStyle w:val="ConsPlusNormal"/>
        <w:ind w:firstLine="540"/>
        <w:jc w:val="both"/>
        <w:rPr>
          <w:sz w:val="24"/>
          <w:szCs w:val="24"/>
        </w:rPr>
      </w:pPr>
      <w:r w:rsidRPr="00312BAC">
        <w:rPr>
          <w:sz w:val="24"/>
          <w:szCs w:val="24"/>
        </w:rPr>
        <w:t>3.144.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312BAC" w:rsidRPr="00312BAC" w:rsidRDefault="00312BAC" w:rsidP="00312BAC">
      <w:pPr>
        <w:pStyle w:val="ConsPlusNormal"/>
        <w:ind w:firstLine="540"/>
        <w:jc w:val="both"/>
        <w:rPr>
          <w:sz w:val="24"/>
          <w:szCs w:val="24"/>
        </w:rPr>
      </w:pPr>
      <w:r w:rsidRPr="00312BAC">
        <w:rPr>
          <w:sz w:val="24"/>
          <w:szCs w:val="24"/>
        </w:rPr>
        <w:t xml:space="preserve">3.145. При подаче заявления об исправлении допущенных опечаток и ошибок посредством Единого портала, регионального портала направление уведомления о </w:t>
      </w:r>
      <w:r w:rsidRPr="00312BAC">
        <w:rPr>
          <w:sz w:val="24"/>
          <w:szCs w:val="24"/>
        </w:rPr>
        <w:lastRenderedPageBreak/>
        <w:t>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312BAC" w:rsidRPr="00312BAC" w:rsidRDefault="00312BAC" w:rsidP="00312BAC">
      <w:pPr>
        <w:pStyle w:val="ConsPlusNormal"/>
        <w:ind w:firstLine="540"/>
        <w:jc w:val="both"/>
        <w:rPr>
          <w:sz w:val="24"/>
          <w:szCs w:val="24"/>
        </w:rPr>
      </w:pPr>
      <w:r w:rsidRPr="00312BAC">
        <w:rPr>
          <w:sz w:val="24"/>
          <w:szCs w:val="24"/>
        </w:rPr>
        <w:t xml:space="preserve">3.146. При подаче заявления об исправлении допущенных опечаток и ошибок через </w:t>
      </w:r>
      <w:r w:rsidR="001F6A45">
        <w:rPr>
          <w:sz w:val="24"/>
          <w:szCs w:val="24"/>
        </w:rPr>
        <w:t>МФЦ</w:t>
      </w:r>
      <w:r w:rsidRPr="00312BAC">
        <w:rPr>
          <w:sz w:val="24"/>
          <w:szCs w:val="24"/>
        </w:rPr>
        <w:t xml:space="preserve"> уведомление о соответствии с внесенными исправлениями допущенных опечаток и ошибок направляется в </w:t>
      </w:r>
      <w:r w:rsidR="001F6A45">
        <w:rPr>
          <w:sz w:val="24"/>
          <w:szCs w:val="24"/>
        </w:rPr>
        <w:t>МФЦ</w:t>
      </w:r>
      <w:r w:rsidRPr="00312BAC">
        <w:rPr>
          <w:sz w:val="24"/>
          <w:szCs w:val="24"/>
        </w:rPr>
        <w:t>, если в заявлении об исправлении допущенных опечаток и ошибок не был указан иной способ.</w:t>
      </w:r>
    </w:p>
    <w:p w:rsidR="00312BAC" w:rsidRPr="00312BAC" w:rsidRDefault="00312BAC" w:rsidP="00312BAC">
      <w:pPr>
        <w:pStyle w:val="ConsPlusNormal"/>
        <w:ind w:firstLine="540"/>
        <w:jc w:val="both"/>
        <w:rPr>
          <w:sz w:val="24"/>
          <w:szCs w:val="24"/>
        </w:rPr>
      </w:pPr>
      <w:r w:rsidRPr="00312BAC">
        <w:rPr>
          <w:sz w:val="24"/>
          <w:szCs w:val="24"/>
        </w:rPr>
        <w:t xml:space="preserve">3.147. Срок предоставления заявителю результата </w:t>
      </w:r>
      <w:r>
        <w:rPr>
          <w:sz w:val="24"/>
          <w:szCs w:val="24"/>
        </w:rPr>
        <w:t>муниципальной</w:t>
      </w:r>
      <w:r w:rsidRPr="00312BAC">
        <w:rPr>
          <w:sz w:val="24"/>
          <w:szCs w:val="24"/>
        </w:rPr>
        <w:t xml:space="preserve">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312BAC" w:rsidRPr="00312BAC" w:rsidRDefault="00312BAC" w:rsidP="00312BAC">
      <w:pPr>
        <w:pStyle w:val="ConsPlusNormal"/>
        <w:ind w:firstLine="540"/>
        <w:jc w:val="both"/>
        <w:rPr>
          <w:sz w:val="24"/>
          <w:szCs w:val="24"/>
        </w:rPr>
      </w:pPr>
      <w:r w:rsidRPr="00312BAC">
        <w:rPr>
          <w:sz w:val="24"/>
          <w:szCs w:val="24"/>
        </w:rPr>
        <w:t xml:space="preserve">3.148. Возможность предоставления результата </w:t>
      </w:r>
      <w:r>
        <w:rPr>
          <w:sz w:val="24"/>
          <w:szCs w:val="24"/>
        </w:rPr>
        <w:t>муниципальной</w:t>
      </w:r>
      <w:r w:rsidRPr="00312BAC">
        <w:rPr>
          <w:sz w:val="24"/>
          <w:szCs w:val="24"/>
        </w:rPr>
        <w:t xml:space="preserve"> услуги по экстерриториальному принципу отсутствует.</w:t>
      </w:r>
    </w:p>
    <w:p w:rsidR="00312BAC" w:rsidRPr="00312BAC" w:rsidRDefault="00312BAC" w:rsidP="00312BAC">
      <w:pPr>
        <w:pStyle w:val="ConsPlusTitle"/>
        <w:jc w:val="center"/>
        <w:outlineLvl w:val="5"/>
        <w:rPr>
          <w:rFonts w:ascii="Times New Roman" w:hAnsi="Times New Roman" w:cs="Times New Roman"/>
        </w:rPr>
      </w:pPr>
      <w:r w:rsidRPr="00312BAC">
        <w:rPr>
          <w:rFonts w:ascii="Times New Roman" w:hAnsi="Times New Roman" w:cs="Times New Roman"/>
        </w:rPr>
        <w:t>Получение дополнительных сведений от заявителя</w:t>
      </w:r>
    </w:p>
    <w:p w:rsidR="00312BAC" w:rsidRPr="00312BAC" w:rsidRDefault="00312BAC" w:rsidP="00312BAC">
      <w:pPr>
        <w:pStyle w:val="ConsPlusNormal"/>
        <w:ind w:firstLine="540"/>
        <w:jc w:val="both"/>
        <w:rPr>
          <w:sz w:val="24"/>
          <w:szCs w:val="24"/>
        </w:rPr>
      </w:pPr>
      <w:r w:rsidRPr="00312BAC">
        <w:rPr>
          <w:sz w:val="24"/>
          <w:szCs w:val="24"/>
        </w:rPr>
        <w:t>3.149. Получение дополнительных сведений от заявителя не предусмотрено.</w:t>
      </w:r>
    </w:p>
    <w:p w:rsidR="00312BAC" w:rsidRDefault="00312BAC" w:rsidP="00312BAC">
      <w:pPr>
        <w:pStyle w:val="ConsPlusNormal"/>
        <w:jc w:val="both"/>
        <w:rPr>
          <w:sz w:val="24"/>
          <w:szCs w:val="24"/>
        </w:rPr>
      </w:pPr>
    </w:p>
    <w:p w:rsidR="00312BAC" w:rsidRPr="00312BAC" w:rsidRDefault="00312BAC" w:rsidP="00312BAC">
      <w:pPr>
        <w:pStyle w:val="ConsPlusTitle"/>
        <w:jc w:val="center"/>
        <w:outlineLvl w:val="5"/>
        <w:rPr>
          <w:rFonts w:ascii="Times New Roman" w:hAnsi="Times New Roman" w:cs="Times New Roman"/>
        </w:rPr>
      </w:pPr>
      <w:r w:rsidRPr="00312BAC">
        <w:rPr>
          <w:rFonts w:ascii="Times New Roman" w:hAnsi="Times New Roman" w:cs="Times New Roman"/>
        </w:rPr>
        <w:t xml:space="preserve">Максимальный срок предоставления </w:t>
      </w:r>
      <w:r>
        <w:rPr>
          <w:rFonts w:ascii="Times New Roman" w:hAnsi="Times New Roman" w:cs="Times New Roman"/>
        </w:rPr>
        <w:t>муниципальной</w:t>
      </w:r>
      <w:r w:rsidRPr="00312BAC">
        <w:rPr>
          <w:rFonts w:ascii="Times New Roman" w:hAnsi="Times New Roman" w:cs="Times New Roman"/>
        </w:rPr>
        <w:t xml:space="preserve"> услуги</w:t>
      </w:r>
    </w:p>
    <w:p w:rsidR="00312BAC" w:rsidRPr="00312BAC" w:rsidRDefault="00312BAC" w:rsidP="00312BAC">
      <w:pPr>
        <w:pStyle w:val="ConsPlusNormal"/>
        <w:ind w:firstLine="540"/>
        <w:jc w:val="both"/>
        <w:rPr>
          <w:sz w:val="24"/>
          <w:szCs w:val="24"/>
        </w:rPr>
      </w:pPr>
      <w:r w:rsidRPr="00312BAC">
        <w:rPr>
          <w:sz w:val="24"/>
          <w:szCs w:val="24"/>
        </w:rPr>
        <w:t xml:space="preserve">3.150. Срок предоставления </w:t>
      </w:r>
      <w:r>
        <w:rPr>
          <w:sz w:val="24"/>
          <w:szCs w:val="24"/>
        </w:rPr>
        <w:t>муниципальной</w:t>
      </w:r>
      <w:r w:rsidRPr="00312BAC">
        <w:rPr>
          <w:sz w:val="24"/>
          <w:szCs w:val="24"/>
        </w:rPr>
        <w:t xml:space="preserve"> услуги не превышает пяти рабочих дней с даты поступления заявления об исправлении допущенных опечаток и ошибок.</w:t>
      </w:r>
    </w:p>
    <w:p w:rsidR="00312BAC" w:rsidRDefault="00312BAC" w:rsidP="004A0B1C">
      <w:pPr>
        <w:pStyle w:val="ConsPlusNormal"/>
        <w:jc w:val="both"/>
      </w:pPr>
    </w:p>
    <w:p w:rsidR="00E94B1E" w:rsidRPr="00E94B1E" w:rsidRDefault="00FD0C88" w:rsidP="00FD0C88">
      <w:pPr>
        <w:jc w:val="center"/>
        <w:rPr>
          <w:b/>
          <w:szCs w:val="28"/>
        </w:rPr>
      </w:pPr>
      <w:r>
        <w:rPr>
          <w:b/>
          <w:szCs w:val="28"/>
        </w:rPr>
        <w:t>4</w:t>
      </w:r>
      <w:r w:rsidR="00E94B1E" w:rsidRPr="00E94B1E">
        <w:rPr>
          <w:b/>
          <w:szCs w:val="28"/>
        </w:rPr>
        <w:t>. Формы контроля за исполнением административного регламента</w:t>
      </w:r>
    </w:p>
    <w:p w:rsidR="00E94B1E" w:rsidRPr="00E94B1E" w:rsidRDefault="00E94B1E" w:rsidP="00E94B1E">
      <w:pPr>
        <w:widowControl w:val="0"/>
        <w:autoSpaceDE w:val="0"/>
        <w:autoSpaceDN w:val="0"/>
        <w:adjustRightInd w:val="0"/>
        <w:ind w:firstLine="709"/>
        <w:jc w:val="center"/>
        <w:rPr>
          <w:b/>
          <w:szCs w:val="28"/>
        </w:rPr>
      </w:pPr>
    </w:p>
    <w:p w:rsidR="00E94B1E" w:rsidRPr="00E94B1E" w:rsidRDefault="00E94B1E" w:rsidP="00E94B1E">
      <w:pPr>
        <w:autoSpaceDE w:val="0"/>
        <w:autoSpaceDN w:val="0"/>
        <w:adjustRightInd w:val="0"/>
        <w:jc w:val="center"/>
        <w:outlineLvl w:val="0"/>
        <w:rPr>
          <w:b/>
          <w:szCs w:val="28"/>
        </w:rPr>
      </w:pPr>
      <w:r w:rsidRPr="00E94B1E">
        <w:rPr>
          <w:b/>
          <w:szCs w:val="28"/>
        </w:rPr>
        <w:t>Порядок осуществления текущего контроля за соблюдением</w:t>
      </w:r>
      <w:r>
        <w:rPr>
          <w:b/>
          <w:szCs w:val="28"/>
        </w:rPr>
        <w:t xml:space="preserve"> </w:t>
      </w:r>
      <w:r w:rsidRPr="00E94B1E">
        <w:rPr>
          <w:b/>
          <w:szCs w:val="28"/>
        </w:rPr>
        <w:t>и исполнением ответственными должностными лицами положений</w:t>
      </w:r>
      <w:r>
        <w:rPr>
          <w:b/>
          <w:szCs w:val="28"/>
        </w:rPr>
        <w:t xml:space="preserve"> </w:t>
      </w:r>
      <w:r w:rsidRPr="00E94B1E">
        <w:rPr>
          <w:b/>
          <w:szCs w:val="28"/>
        </w:rPr>
        <w:t>регламента и иных нормативных правовых актов,</w:t>
      </w:r>
      <w:r>
        <w:rPr>
          <w:b/>
          <w:szCs w:val="28"/>
        </w:rPr>
        <w:t xml:space="preserve"> </w:t>
      </w:r>
      <w:r w:rsidRPr="00E94B1E">
        <w:rPr>
          <w:b/>
          <w:szCs w:val="28"/>
        </w:rPr>
        <w:t>устанавливающих требования к предоставлению муниципальной услуги, а также принятием ими решений</w:t>
      </w:r>
    </w:p>
    <w:p w:rsidR="00E94B1E" w:rsidRPr="00E94B1E" w:rsidRDefault="00E94B1E" w:rsidP="00E94B1E">
      <w:pPr>
        <w:autoSpaceDE w:val="0"/>
        <w:autoSpaceDN w:val="0"/>
        <w:adjustRightInd w:val="0"/>
        <w:ind w:firstLine="540"/>
        <w:jc w:val="both"/>
        <w:rPr>
          <w:szCs w:val="28"/>
        </w:rPr>
      </w:pPr>
      <w:r w:rsidRPr="00E94B1E">
        <w:rPr>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94B1E" w:rsidRPr="00E94B1E" w:rsidRDefault="00E94B1E" w:rsidP="00E94B1E">
      <w:pPr>
        <w:autoSpaceDE w:val="0"/>
        <w:autoSpaceDN w:val="0"/>
        <w:adjustRightInd w:val="0"/>
        <w:ind w:firstLine="540"/>
        <w:jc w:val="both"/>
        <w:rPr>
          <w:szCs w:val="28"/>
        </w:rPr>
      </w:pPr>
      <w:r w:rsidRPr="00E94B1E">
        <w:rPr>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94B1E" w:rsidRPr="00E94B1E" w:rsidRDefault="00E94B1E" w:rsidP="00E94B1E">
      <w:pPr>
        <w:autoSpaceDE w:val="0"/>
        <w:autoSpaceDN w:val="0"/>
        <w:adjustRightInd w:val="0"/>
        <w:ind w:firstLine="540"/>
        <w:jc w:val="both"/>
        <w:rPr>
          <w:szCs w:val="28"/>
        </w:rPr>
      </w:pPr>
      <w:r w:rsidRPr="00E94B1E">
        <w:rPr>
          <w:szCs w:val="28"/>
        </w:rPr>
        <w:t xml:space="preserve">Текущий контроль за соблюдением последовательности действий и сроков исполнения административных процедур по предоставлению </w:t>
      </w:r>
      <w:r>
        <w:rPr>
          <w:szCs w:val="28"/>
        </w:rPr>
        <w:t>муниципальной</w:t>
      </w:r>
      <w:r w:rsidRPr="00E94B1E">
        <w:rPr>
          <w:szCs w:val="28"/>
        </w:rPr>
        <w:t xml:space="preserve">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E94B1E" w:rsidRDefault="00E94B1E" w:rsidP="00E94B1E">
      <w:pPr>
        <w:autoSpaceDE w:val="0"/>
        <w:autoSpaceDN w:val="0"/>
        <w:adjustRightInd w:val="0"/>
        <w:outlineLvl w:val="0"/>
        <w:rPr>
          <w:szCs w:val="28"/>
        </w:rPr>
      </w:pPr>
    </w:p>
    <w:p w:rsidR="00E94B1E" w:rsidRPr="00E94B1E" w:rsidRDefault="00E94B1E" w:rsidP="00E94B1E">
      <w:pPr>
        <w:autoSpaceDE w:val="0"/>
        <w:autoSpaceDN w:val="0"/>
        <w:adjustRightInd w:val="0"/>
        <w:jc w:val="center"/>
        <w:outlineLvl w:val="0"/>
        <w:rPr>
          <w:b/>
          <w:szCs w:val="28"/>
        </w:rPr>
      </w:pPr>
      <w:r w:rsidRPr="00E94B1E">
        <w:rPr>
          <w:b/>
          <w:szCs w:val="28"/>
        </w:rPr>
        <w:t>Порядок и периодичность осуществления плановых и внеплановых</w:t>
      </w:r>
      <w:r>
        <w:rPr>
          <w:b/>
          <w:szCs w:val="28"/>
        </w:rPr>
        <w:t xml:space="preserve"> </w:t>
      </w:r>
      <w:r w:rsidRPr="00E94B1E">
        <w:rPr>
          <w:b/>
          <w:szCs w:val="28"/>
        </w:rPr>
        <w:t xml:space="preserve">проверок полноты и качества предоставления </w:t>
      </w:r>
      <w:r>
        <w:rPr>
          <w:b/>
          <w:szCs w:val="28"/>
        </w:rPr>
        <w:t>муниципальной</w:t>
      </w:r>
      <w:r w:rsidRPr="00E94B1E">
        <w:rPr>
          <w:b/>
          <w:szCs w:val="28"/>
        </w:rPr>
        <w:t xml:space="preserve"> услуги, в том числе порядок и формы контроля за полнотой и качеством предоставления му</w:t>
      </w:r>
      <w:r>
        <w:rPr>
          <w:b/>
          <w:szCs w:val="28"/>
        </w:rPr>
        <w:t>ниципальной услуги</w:t>
      </w:r>
    </w:p>
    <w:p w:rsidR="00E94B1E" w:rsidRPr="00E94B1E" w:rsidRDefault="00E94B1E" w:rsidP="00E94B1E">
      <w:pPr>
        <w:autoSpaceDE w:val="0"/>
        <w:autoSpaceDN w:val="0"/>
        <w:adjustRightInd w:val="0"/>
        <w:ind w:firstLine="540"/>
        <w:jc w:val="both"/>
        <w:rPr>
          <w:szCs w:val="28"/>
        </w:rPr>
      </w:pPr>
      <w:r w:rsidRPr="00E94B1E">
        <w:rPr>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94B1E" w:rsidRPr="00E94B1E" w:rsidRDefault="00E94B1E" w:rsidP="00E94B1E">
      <w:pPr>
        <w:autoSpaceDE w:val="0"/>
        <w:autoSpaceDN w:val="0"/>
        <w:adjustRightInd w:val="0"/>
        <w:ind w:firstLine="540"/>
        <w:jc w:val="both"/>
        <w:rPr>
          <w:szCs w:val="28"/>
        </w:rPr>
      </w:pPr>
      <w:r w:rsidRPr="00E94B1E">
        <w:rPr>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szCs w:val="28"/>
        </w:rPr>
        <w:t>муниципальной</w:t>
      </w:r>
      <w:r w:rsidRPr="00E94B1E">
        <w:rPr>
          <w:szCs w:val="28"/>
        </w:rPr>
        <w:t xml:space="preserve"> услуги контролю подлежат:</w:t>
      </w:r>
    </w:p>
    <w:p w:rsidR="00E94B1E" w:rsidRPr="00E94B1E" w:rsidRDefault="00E94B1E" w:rsidP="00E94B1E">
      <w:pPr>
        <w:autoSpaceDE w:val="0"/>
        <w:autoSpaceDN w:val="0"/>
        <w:adjustRightInd w:val="0"/>
        <w:ind w:firstLine="540"/>
        <w:jc w:val="both"/>
        <w:rPr>
          <w:szCs w:val="28"/>
        </w:rPr>
      </w:pPr>
      <w:r>
        <w:rPr>
          <w:szCs w:val="28"/>
        </w:rPr>
        <w:t xml:space="preserve">- </w:t>
      </w:r>
      <w:r w:rsidRPr="00E94B1E">
        <w:rPr>
          <w:szCs w:val="28"/>
        </w:rPr>
        <w:t xml:space="preserve">соблюдение сроков предоставления </w:t>
      </w:r>
      <w:r>
        <w:rPr>
          <w:szCs w:val="28"/>
        </w:rPr>
        <w:t>муниципальной</w:t>
      </w:r>
      <w:r w:rsidRPr="00E94B1E">
        <w:rPr>
          <w:szCs w:val="28"/>
        </w:rPr>
        <w:t xml:space="preserve"> услуги;</w:t>
      </w:r>
    </w:p>
    <w:p w:rsidR="00E94B1E" w:rsidRPr="00E94B1E" w:rsidRDefault="00E94B1E" w:rsidP="00E94B1E">
      <w:pPr>
        <w:autoSpaceDE w:val="0"/>
        <w:autoSpaceDN w:val="0"/>
        <w:adjustRightInd w:val="0"/>
        <w:ind w:firstLine="540"/>
        <w:jc w:val="both"/>
        <w:rPr>
          <w:szCs w:val="28"/>
        </w:rPr>
      </w:pPr>
      <w:r>
        <w:rPr>
          <w:szCs w:val="28"/>
        </w:rPr>
        <w:t xml:space="preserve">- </w:t>
      </w:r>
      <w:r w:rsidRPr="00E94B1E">
        <w:rPr>
          <w:szCs w:val="28"/>
        </w:rPr>
        <w:t>соблюдение положений настоящего Административного регламента;</w:t>
      </w:r>
    </w:p>
    <w:p w:rsidR="00E94B1E" w:rsidRPr="00E94B1E" w:rsidRDefault="00E94B1E" w:rsidP="00E94B1E">
      <w:pPr>
        <w:autoSpaceDE w:val="0"/>
        <w:autoSpaceDN w:val="0"/>
        <w:adjustRightInd w:val="0"/>
        <w:ind w:firstLine="540"/>
        <w:jc w:val="both"/>
        <w:rPr>
          <w:szCs w:val="28"/>
        </w:rPr>
      </w:pPr>
      <w:r>
        <w:rPr>
          <w:szCs w:val="28"/>
        </w:rPr>
        <w:lastRenderedPageBreak/>
        <w:t xml:space="preserve">- </w:t>
      </w:r>
      <w:r w:rsidRPr="00E94B1E">
        <w:rPr>
          <w:szCs w:val="28"/>
        </w:rPr>
        <w:t xml:space="preserve">правильность и обоснованность принятого решения об отказе в предоставлении </w:t>
      </w:r>
      <w:r>
        <w:rPr>
          <w:szCs w:val="28"/>
        </w:rPr>
        <w:t>муниципальной</w:t>
      </w:r>
      <w:r w:rsidRPr="00E94B1E">
        <w:rPr>
          <w:szCs w:val="28"/>
        </w:rPr>
        <w:t xml:space="preserve"> услуги.</w:t>
      </w:r>
    </w:p>
    <w:p w:rsidR="00E94B1E" w:rsidRPr="00E94B1E" w:rsidRDefault="00E94B1E" w:rsidP="00E94B1E">
      <w:pPr>
        <w:autoSpaceDE w:val="0"/>
        <w:autoSpaceDN w:val="0"/>
        <w:adjustRightInd w:val="0"/>
        <w:ind w:firstLine="540"/>
        <w:jc w:val="both"/>
        <w:rPr>
          <w:szCs w:val="28"/>
        </w:rPr>
      </w:pPr>
      <w:r w:rsidRPr="00E94B1E">
        <w:rPr>
          <w:szCs w:val="28"/>
        </w:rPr>
        <w:t>Основанием для проведения внеплановых проверок являются:</w:t>
      </w:r>
    </w:p>
    <w:p w:rsidR="00E94B1E" w:rsidRPr="00E94B1E" w:rsidRDefault="00E94B1E" w:rsidP="00E94B1E">
      <w:pPr>
        <w:autoSpaceDE w:val="0"/>
        <w:autoSpaceDN w:val="0"/>
        <w:adjustRightInd w:val="0"/>
        <w:ind w:firstLine="540"/>
        <w:jc w:val="both"/>
        <w:rPr>
          <w:i/>
          <w:iCs/>
          <w:szCs w:val="28"/>
        </w:rPr>
      </w:pPr>
      <w:r>
        <w:rPr>
          <w:szCs w:val="28"/>
        </w:rPr>
        <w:t xml:space="preserve">- </w:t>
      </w:r>
      <w:r w:rsidRPr="00E94B1E">
        <w:rPr>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E94B1E">
        <w:rPr>
          <w:iCs/>
          <w:szCs w:val="28"/>
        </w:rPr>
        <w:t>Мурманской области</w:t>
      </w:r>
      <w:r w:rsidRPr="00E94B1E">
        <w:rPr>
          <w:szCs w:val="28"/>
        </w:rPr>
        <w:t xml:space="preserve"> и нормативных правовых актов органов местного самоуправления </w:t>
      </w:r>
      <w:r w:rsidRPr="00E94B1E">
        <w:rPr>
          <w:iCs/>
          <w:szCs w:val="28"/>
        </w:rPr>
        <w:t>администрации муниципального округа город Кировск с подведомственной территорией Мурманской области.</w:t>
      </w:r>
    </w:p>
    <w:p w:rsidR="00E94B1E" w:rsidRPr="00E94B1E" w:rsidRDefault="00E94B1E" w:rsidP="00E94B1E">
      <w:pPr>
        <w:autoSpaceDE w:val="0"/>
        <w:autoSpaceDN w:val="0"/>
        <w:adjustRightInd w:val="0"/>
        <w:ind w:firstLine="540"/>
        <w:jc w:val="both"/>
        <w:rPr>
          <w:szCs w:val="28"/>
        </w:rPr>
      </w:pPr>
      <w:r>
        <w:rPr>
          <w:szCs w:val="28"/>
        </w:rPr>
        <w:t xml:space="preserve">- </w:t>
      </w:r>
      <w:r w:rsidRPr="00E94B1E">
        <w:rPr>
          <w:szCs w:val="28"/>
        </w:rPr>
        <w:t>обращения граждан и юридических лиц на нарушения законодательства, в том числе на качество предоставления муниципальной услуги.</w:t>
      </w:r>
    </w:p>
    <w:p w:rsidR="00E94B1E" w:rsidRPr="00E94B1E" w:rsidRDefault="00E94B1E" w:rsidP="00E94B1E">
      <w:pPr>
        <w:autoSpaceDE w:val="0"/>
        <w:autoSpaceDN w:val="0"/>
        <w:adjustRightInd w:val="0"/>
        <w:ind w:firstLine="540"/>
        <w:jc w:val="both"/>
        <w:rPr>
          <w:szCs w:val="28"/>
        </w:rPr>
      </w:pPr>
    </w:p>
    <w:p w:rsidR="00E94B1E" w:rsidRPr="00E94B1E" w:rsidRDefault="00E94B1E" w:rsidP="00E94B1E">
      <w:pPr>
        <w:autoSpaceDE w:val="0"/>
        <w:autoSpaceDN w:val="0"/>
        <w:adjustRightInd w:val="0"/>
        <w:jc w:val="center"/>
        <w:rPr>
          <w:b/>
          <w:szCs w:val="28"/>
        </w:rPr>
      </w:pPr>
      <w:r w:rsidRPr="00E94B1E">
        <w:rPr>
          <w:b/>
          <w:szCs w:val="28"/>
        </w:rPr>
        <w:t xml:space="preserve">Ответственность должностных лиц органа, предоставляющего </w:t>
      </w:r>
      <w:r>
        <w:rPr>
          <w:b/>
          <w:szCs w:val="28"/>
        </w:rPr>
        <w:t>муниципальную</w:t>
      </w:r>
      <w:r w:rsidRPr="00E94B1E">
        <w:rPr>
          <w:b/>
          <w:szCs w:val="28"/>
        </w:rPr>
        <w:t xml:space="preserve"> услугу, за решения и действия (бездействие), принимаемые (осуществляемые) ими в ходе предоставления </w:t>
      </w:r>
      <w:r>
        <w:rPr>
          <w:b/>
          <w:szCs w:val="28"/>
        </w:rPr>
        <w:t>муниципальной</w:t>
      </w:r>
      <w:r w:rsidRPr="00E94B1E">
        <w:rPr>
          <w:b/>
          <w:szCs w:val="28"/>
        </w:rPr>
        <w:t xml:space="preserve"> услуги</w:t>
      </w:r>
    </w:p>
    <w:p w:rsidR="00E94B1E" w:rsidRPr="00E94B1E" w:rsidRDefault="00E94B1E" w:rsidP="00E94B1E">
      <w:pPr>
        <w:autoSpaceDE w:val="0"/>
        <w:autoSpaceDN w:val="0"/>
        <w:adjustRightInd w:val="0"/>
        <w:ind w:firstLine="540"/>
        <w:jc w:val="both"/>
        <w:rPr>
          <w:i/>
          <w:iCs/>
          <w:szCs w:val="28"/>
        </w:rPr>
      </w:pPr>
      <w:r w:rsidRPr="00E94B1E">
        <w:rPr>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E94B1E">
        <w:rPr>
          <w:iCs/>
          <w:szCs w:val="28"/>
        </w:rPr>
        <w:t>Мурманской области</w:t>
      </w:r>
      <w:r>
        <w:rPr>
          <w:i/>
          <w:iCs/>
          <w:szCs w:val="28"/>
        </w:rPr>
        <w:t xml:space="preserve"> </w:t>
      </w:r>
      <w:r w:rsidRPr="00E94B1E">
        <w:rPr>
          <w:szCs w:val="28"/>
        </w:rPr>
        <w:t xml:space="preserve">и нормативных правовых актов органов местного самоуправления </w:t>
      </w:r>
      <w:r w:rsidRPr="00E94B1E">
        <w:rPr>
          <w:iCs/>
          <w:szCs w:val="28"/>
        </w:rPr>
        <w:t>администрации муниципального округа город Кировск с подведомственной территорией Мурманской облас</w:t>
      </w:r>
      <w:r>
        <w:rPr>
          <w:iCs/>
          <w:szCs w:val="28"/>
        </w:rPr>
        <w:t xml:space="preserve">ти </w:t>
      </w:r>
      <w:r w:rsidRPr="00E94B1E">
        <w:rPr>
          <w:szCs w:val="28"/>
        </w:rPr>
        <w:t>осуществляется привлечение виновных лиц к ответственности в соответствии с законодательством Российской Федерации.</w:t>
      </w:r>
    </w:p>
    <w:p w:rsidR="00E94B1E" w:rsidRPr="00E94B1E" w:rsidRDefault="00E94B1E" w:rsidP="00E94B1E">
      <w:pPr>
        <w:autoSpaceDE w:val="0"/>
        <w:autoSpaceDN w:val="0"/>
        <w:adjustRightInd w:val="0"/>
        <w:ind w:firstLine="540"/>
        <w:jc w:val="both"/>
        <w:rPr>
          <w:szCs w:val="28"/>
        </w:rPr>
      </w:pPr>
      <w:r w:rsidRPr="00E94B1E">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94B1E" w:rsidRPr="00E94B1E" w:rsidRDefault="00E94B1E" w:rsidP="00E94B1E">
      <w:pPr>
        <w:autoSpaceDE w:val="0"/>
        <w:autoSpaceDN w:val="0"/>
        <w:adjustRightInd w:val="0"/>
        <w:ind w:firstLine="540"/>
        <w:jc w:val="both"/>
        <w:rPr>
          <w:szCs w:val="28"/>
        </w:rPr>
      </w:pPr>
    </w:p>
    <w:p w:rsidR="00E94B1E" w:rsidRPr="00E94B1E" w:rsidRDefault="00E94B1E" w:rsidP="00E94B1E">
      <w:pPr>
        <w:autoSpaceDE w:val="0"/>
        <w:autoSpaceDN w:val="0"/>
        <w:adjustRightInd w:val="0"/>
        <w:jc w:val="center"/>
        <w:outlineLvl w:val="0"/>
        <w:rPr>
          <w:b/>
          <w:szCs w:val="28"/>
        </w:rPr>
      </w:pPr>
      <w:r w:rsidRPr="00E94B1E">
        <w:rPr>
          <w:b/>
          <w:szCs w:val="28"/>
        </w:rPr>
        <w:t>Требования к порядку и формам контроля за предоставлением</w:t>
      </w:r>
      <w:r>
        <w:rPr>
          <w:b/>
          <w:szCs w:val="28"/>
        </w:rPr>
        <w:t xml:space="preserve"> муниципальной</w:t>
      </w:r>
      <w:r w:rsidRPr="00E94B1E">
        <w:rPr>
          <w:b/>
          <w:szCs w:val="28"/>
        </w:rPr>
        <w:t xml:space="preserve"> услуги, в том числе со стороны граждан,</w:t>
      </w:r>
      <w:r>
        <w:rPr>
          <w:b/>
          <w:szCs w:val="28"/>
        </w:rPr>
        <w:t xml:space="preserve"> </w:t>
      </w:r>
      <w:r w:rsidRPr="00E94B1E">
        <w:rPr>
          <w:b/>
          <w:szCs w:val="28"/>
        </w:rPr>
        <w:t>их объединений и организаций</w:t>
      </w:r>
    </w:p>
    <w:p w:rsidR="00E94B1E" w:rsidRPr="00E94B1E" w:rsidRDefault="00E94B1E" w:rsidP="00E94B1E">
      <w:pPr>
        <w:autoSpaceDE w:val="0"/>
        <w:autoSpaceDN w:val="0"/>
        <w:adjustRightInd w:val="0"/>
        <w:ind w:firstLine="540"/>
        <w:jc w:val="both"/>
        <w:rPr>
          <w:szCs w:val="28"/>
        </w:rPr>
      </w:pPr>
      <w:r w:rsidRPr="00E94B1E">
        <w:rPr>
          <w:szCs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Pr>
          <w:szCs w:val="28"/>
        </w:rPr>
        <w:t>муниципальной</w:t>
      </w:r>
      <w:r w:rsidRPr="00E94B1E">
        <w:rPr>
          <w:szCs w:val="28"/>
        </w:rPr>
        <w:t xml:space="preserve"> услуги, в том числе о сроках завершения административных процедур (действий).</w:t>
      </w:r>
    </w:p>
    <w:p w:rsidR="00E94B1E" w:rsidRPr="00E94B1E" w:rsidRDefault="00E94B1E" w:rsidP="00E94B1E">
      <w:pPr>
        <w:autoSpaceDE w:val="0"/>
        <w:autoSpaceDN w:val="0"/>
        <w:adjustRightInd w:val="0"/>
        <w:ind w:firstLine="540"/>
        <w:jc w:val="both"/>
        <w:rPr>
          <w:szCs w:val="28"/>
        </w:rPr>
      </w:pPr>
      <w:r w:rsidRPr="00E94B1E">
        <w:rPr>
          <w:szCs w:val="28"/>
        </w:rPr>
        <w:t>Граждане, их объединения и организации также имеют право:</w:t>
      </w:r>
    </w:p>
    <w:p w:rsidR="00E94B1E" w:rsidRPr="00E94B1E" w:rsidRDefault="00E94B1E" w:rsidP="00E94B1E">
      <w:pPr>
        <w:autoSpaceDE w:val="0"/>
        <w:autoSpaceDN w:val="0"/>
        <w:adjustRightInd w:val="0"/>
        <w:ind w:firstLine="540"/>
        <w:jc w:val="both"/>
        <w:rPr>
          <w:szCs w:val="28"/>
        </w:rPr>
      </w:pPr>
      <w:r>
        <w:rPr>
          <w:szCs w:val="28"/>
        </w:rPr>
        <w:t xml:space="preserve">- </w:t>
      </w:r>
      <w:r w:rsidRPr="00E94B1E">
        <w:rPr>
          <w:szCs w:val="28"/>
        </w:rPr>
        <w:t xml:space="preserve">направлять замечания и предложения по улучшению доступности и качества предоставления </w:t>
      </w:r>
      <w:r w:rsidR="005A43B4">
        <w:rPr>
          <w:szCs w:val="28"/>
        </w:rPr>
        <w:t>муниципальной</w:t>
      </w:r>
      <w:r w:rsidRPr="00E94B1E">
        <w:rPr>
          <w:szCs w:val="28"/>
        </w:rPr>
        <w:t xml:space="preserve"> услуги;</w:t>
      </w:r>
    </w:p>
    <w:p w:rsidR="00E94B1E" w:rsidRPr="00E94B1E" w:rsidRDefault="00E94B1E" w:rsidP="00E94B1E">
      <w:pPr>
        <w:autoSpaceDE w:val="0"/>
        <w:autoSpaceDN w:val="0"/>
        <w:adjustRightInd w:val="0"/>
        <w:ind w:firstLine="540"/>
        <w:jc w:val="both"/>
        <w:rPr>
          <w:szCs w:val="28"/>
        </w:rPr>
      </w:pPr>
      <w:r>
        <w:rPr>
          <w:szCs w:val="28"/>
        </w:rPr>
        <w:t xml:space="preserve">- </w:t>
      </w:r>
      <w:r w:rsidRPr="00E94B1E">
        <w:rPr>
          <w:szCs w:val="28"/>
        </w:rPr>
        <w:t>вносить предложения о мерах по устранению нарушений настоящего Административного регламента.</w:t>
      </w:r>
    </w:p>
    <w:p w:rsidR="00E94B1E" w:rsidRPr="00E94B1E" w:rsidRDefault="00E94B1E" w:rsidP="00E94B1E">
      <w:pPr>
        <w:autoSpaceDE w:val="0"/>
        <w:autoSpaceDN w:val="0"/>
        <w:adjustRightInd w:val="0"/>
        <w:ind w:firstLine="540"/>
        <w:jc w:val="both"/>
        <w:rPr>
          <w:szCs w:val="28"/>
        </w:rPr>
      </w:pPr>
      <w:r w:rsidRPr="00E94B1E">
        <w:rPr>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94B1E" w:rsidRPr="00E94B1E" w:rsidRDefault="00E94B1E" w:rsidP="00E94B1E">
      <w:pPr>
        <w:autoSpaceDE w:val="0"/>
        <w:autoSpaceDN w:val="0"/>
        <w:adjustRightInd w:val="0"/>
        <w:ind w:firstLine="540"/>
        <w:jc w:val="both"/>
        <w:rPr>
          <w:szCs w:val="28"/>
        </w:rPr>
      </w:pPr>
      <w:r w:rsidRPr="00E94B1E">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12BAC" w:rsidRPr="00955B70" w:rsidRDefault="00312BAC" w:rsidP="00E94B1E">
      <w:pPr>
        <w:pStyle w:val="ConsPlusNormal"/>
        <w:jc w:val="both"/>
      </w:pPr>
    </w:p>
    <w:p w:rsidR="00E94B1E" w:rsidRPr="00E94B1E" w:rsidRDefault="00FD0C88" w:rsidP="00E94B1E">
      <w:pPr>
        <w:widowControl w:val="0"/>
        <w:autoSpaceDE w:val="0"/>
        <w:autoSpaceDN w:val="0"/>
        <w:adjustRightInd w:val="0"/>
        <w:jc w:val="center"/>
        <w:outlineLvl w:val="1"/>
        <w:rPr>
          <w:b/>
          <w:szCs w:val="28"/>
        </w:rPr>
      </w:pPr>
      <w:r>
        <w:rPr>
          <w:b/>
          <w:szCs w:val="28"/>
        </w:rPr>
        <w:t>5</w:t>
      </w:r>
      <w:r w:rsidR="00E94B1E" w:rsidRPr="00E94B1E">
        <w:rPr>
          <w:b/>
          <w:szCs w:val="28"/>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94B1E" w:rsidRPr="00E94B1E" w:rsidRDefault="00E94B1E" w:rsidP="00E94B1E">
      <w:pPr>
        <w:widowControl w:val="0"/>
        <w:autoSpaceDE w:val="0"/>
        <w:autoSpaceDN w:val="0"/>
        <w:adjustRightInd w:val="0"/>
        <w:ind w:firstLine="709"/>
        <w:jc w:val="center"/>
        <w:outlineLvl w:val="1"/>
        <w:rPr>
          <w:b/>
          <w:szCs w:val="28"/>
        </w:rPr>
      </w:pPr>
    </w:p>
    <w:p w:rsidR="00E94B1E" w:rsidRPr="00E94B1E" w:rsidRDefault="00E94B1E" w:rsidP="00E94B1E">
      <w:pPr>
        <w:autoSpaceDE w:val="0"/>
        <w:autoSpaceDN w:val="0"/>
        <w:adjustRightInd w:val="0"/>
        <w:ind w:firstLine="709"/>
        <w:jc w:val="both"/>
        <w:rPr>
          <w:szCs w:val="28"/>
        </w:rPr>
      </w:pPr>
      <w:r w:rsidRPr="00E94B1E">
        <w:rPr>
          <w:szCs w:val="28"/>
        </w:rPr>
        <w:t>5.1. Заявитель имеет право на обжалование решения и (или) действий (бездействия) уполномоченного органа, должностных лиц уполномоченного органа</w:t>
      </w:r>
      <w:r>
        <w:rPr>
          <w:szCs w:val="28"/>
        </w:rPr>
        <w:t xml:space="preserve"> </w:t>
      </w:r>
      <w:r w:rsidRPr="00E94B1E">
        <w:rPr>
          <w:szCs w:val="28"/>
        </w:rPr>
        <w:t xml:space="preserve">муниципальных </w:t>
      </w:r>
      <w:r w:rsidRPr="00E94B1E">
        <w:rPr>
          <w:szCs w:val="28"/>
        </w:rPr>
        <w:lastRenderedPageBreak/>
        <w:t xml:space="preserve">служащих, </w:t>
      </w:r>
      <w:r w:rsidR="001F6A45">
        <w:rPr>
          <w:szCs w:val="28"/>
        </w:rPr>
        <w:t>МФЦ</w:t>
      </w:r>
      <w:r w:rsidRPr="00E94B1E">
        <w:rPr>
          <w:szCs w:val="28"/>
        </w:rPr>
        <w:t xml:space="preserve">, а также работника </w:t>
      </w:r>
      <w:r w:rsidR="001F6A45">
        <w:rPr>
          <w:szCs w:val="28"/>
        </w:rPr>
        <w:t>МФЦ</w:t>
      </w:r>
      <w:r w:rsidRPr="00E94B1E">
        <w:rPr>
          <w:szCs w:val="28"/>
        </w:rPr>
        <w:t xml:space="preserve"> при предоставлении муниципальной услуги</w:t>
      </w:r>
      <w:r w:rsidRPr="00E94B1E">
        <w:rPr>
          <w:bCs/>
          <w:szCs w:val="28"/>
        </w:rPr>
        <w:t xml:space="preserve"> </w:t>
      </w:r>
      <w:r w:rsidRPr="00E94B1E">
        <w:rPr>
          <w:szCs w:val="28"/>
        </w:rPr>
        <w:t>в досудебном (внесудебном) порядке (далее – жалоба).</w:t>
      </w:r>
    </w:p>
    <w:p w:rsidR="00E94B1E" w:rsidRPr="00E94B1E" w:rsidRDefault="00E94B1E" w:rsidP="00E94B1E">
      <w:pPr>
        <w:autoSpaceDE w:val="0"/>
        <w:autoSpaceDN w:val="0"/>
        <w:adjustRightInd w:val="0"/>
        <w:ind w:firstLine="709"/>
        <w:jc w:val="both"/>
        <w:rPr>
          <w:bCs/>
          <w:szCs w:val="28"/>
        </w:rPr>
      </w:pPr>
      <w:r w:rsidRPr="00E94B1E">
        <w:rPr>
          <w:bCs/>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94B1E" w:rsidRPr="00E94B1E" w:rsidRDefault="00E94B1E" w:rsidP="00E94B1E">
      <w:pPr>
        <w:autoSpaceDE w:val="0"/>
        <w:autoSpaceDN w:val="0"/>
        <w:adjustRightInd w:val="0"/>
        <w:ind w:firstLine="709"/>
        <w:jc w:val="both"/>
        <w:rPr>
          <w:bCs/>
          <w:szCs w:val="28"/>
        </w:rPr>
      </w:pPr>
      <w:r>
        <w:rPr>
          <w:bCs/>
          <w:szCs w:val="28"/>
        </w:rPr>
        <w:t xml:space="preserve">- </w:t>
      </w:r>
      <w:r w:rsidRPr="00E94B1E">
        <w:rPr>
          <w:bCs/>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94B1E" w:rsidRPr="00E94B1E" w:rsidRDefault="00E94B1E" w:rsidP="00E94B1E">
      <w:pPr>
        <w:autoSpaceDE w:val="0"/>
        <w:autoSpaceDN w:val="0"/>
        <w:adjustRightInd w:val="0"/>
        <w:ind w:firstLine="709"/>
        <w:jc w:val="both"/>
        <w:rPr>
          <w:bCs/>
          <w:szCs w:val="28"/>
        </w:rPr>
      </w:pPr>
      <w:r>
        <w:rPr>
          <w:bCs/>
          <w:szCs w:val="28"/>
        </w:rPr>
        <w:t xml:space="preserve">- </w:t>
      </w:r>
      <w:r w:rsidRPr="00E94B1E">
        <w:rPr>
          <w:bCs/>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94B1E" w:rsidRPr="00E94B1E" w:rsidRDefault="00E94B1E" w:rsidP="00E94B1E">
      <w:pPr>
        <w:autoSpaceDE w:val="0"/>
        <w:autoSpaceDN w:val="0"/>
        <w:adjustRightInd w:val="0"/>
        <w:ind w:firstLine="709"/>
        <w:jc w:val="both"/>
        <w:rPr>
          <w:bCs/>
          <w:szCs w:val="28"/>
        </w:rPr>
      </w:pPr>
      <w:r>
        <w:rPr>
          <w:bCs/>
          <w:szCs w:val="28"/>
        </w:rPr>
        <w:t xml:space="preserve">- </w:t>
      </w:r>
      <w:r w:rsidRPr="00E94B1E">
        <w:rPr>
          <w:bCs/>
          <w:szCs w:val="28"/>
        </w:rPr>
        <w:t xml:space="preserve">к руководителю </w:t>
      </w:r>
      <w:r w:rsidR="001F6A45">
        <w:rPr>
          <w:bCs/>
          <w:szCs w:val="28"/>
        </w:rPr>
        <w:t>МФЦ</w:t>
      </w:r>
      <w:r w:rsidRPr="00E94B1E">
        <w:rPr>
          <w:bCs/>
          <w:szCs w:val="28"/>
        </w:rPr>
        <w:t xml:space="preserve"> – на решения и действия (бездействие) работника </w:t>
      </w:r>
      <w:r w:rsidR="001F6A45">
        <w:rPr>
          <w:bCs/>
          <w:szCs w:val="28"/>
        </w:rPr>
        <w:t>МФЦ</w:t>
      </w:r>
      <w:r w:rsidRPr="00E94B1E">
        <w:rPr>
          <w:bCs/>
          <w:szCs w:val="28"/>
        </w:rPr>
        <w:t>;</w:t>
      </w:r>
    </w:p>
    <w:p w:rsidR="00E94B1E" w:rsidRPr="00E94B1E" w:rsidRDefault="00E94B1E" w:rsidP="00E94B1E">
      <w:pPr>
        <w:autoSpaceDE w:val="0"/>
        <w:autoSpaceDN w:val="0"/>
        <w:adjustRightInd w:val="0"/>
        <w:ind w:firstLine="709"/>
        <w:jc w:val="both"/>
        <w:rPr>
          <w:bCs/>
          <w:szCs w:val="28"/>
        </w:rPr>
      </w:pPr>
      <w:r>
        <w:rPr>
          <w:bCs/>
          <w:szCs w:val="28"/>
        </w:rPr>
        <w:t xml:space="preserve">- </w:t>
      </w:r>
      <w:r w:rsidRPr="00E94B1E">
        <w:rPr>
          <w:bCs/>
          <w:szCs w:val="28"/>
        </w:rPr>
        <w:t xml:space="preserve">к учредителю </w:t>
      </w:r>
      <w:r w:rsidR="001F6A45">
        <w:rPr>
          <w:bCs/>
          <w:szCs w:val="28"/>
        </w:rPr>
        <w:t>МФЦ</w:t>
      </w:r>
      <w:r w:rsidRPr="00E94B1E">
        <w:rPr>
          <w:bCs/>
          <w:szCs w:val="28"/>
        </w:rPr>
        <w:t xml:space="preserve"> – на решение и действия (бездействие) </w:t>
      </w:r>
      <w:r w:rsidR="001F6A45">
        <w:rPr>
          <w:bCs/>
          <w:szCs w:val="28"/>
        </w:rPr>
        <w:t>МФЦ</w:t>
      </w:r>
      <w:r w:rsidRPr="00E94B1E">
        <w:rPr>
          <w:bCs/>
          <w:szCs w:val="28"/>
        </w:rPr>
        <w:t>.</w:t>
      </w:r>
    </w:p>
    <w:p w:rsidR="00E94B1E" w:rsidRPr="00E94B1E" w:rsidRDefault="00E94B1E" w:rsidP="00E94B1E">
      <w:pPr>
        <w:autoSpaceDE w:val="0"/>
        <w:autoSpaceDN w:val="0"/>
        <w:adjustRightInd w:val="0"/>
        <w:ind w:firstLine="709"/>
        <w:jc w:val="both"/>
        <w:rPr>
          <w:szCs w:val="28"/>
        </w:rPr>
      </w:pPr>
      <w:r w:rsidRPr="00E94B1E">
        <w:rPr>
          <w:szCs w:val="28"/>
        </w:rPr>
        <w:t xml:space="preserve">В уполномоченном органе, </w:t>
      </w:r>
      <w:r w:rsidR="001F6A45">
        <w:rPr>
          <w:szCs w:val="28"/>
        </w:rPr>
        <w:t>МФЦ</w:t>
      </w:r>
      <w:r w:rsidRPr="00E94B1E">
        <w:rPr>
          <w:szCs w:val="28"/>
        </w:rPr>
        <w:t xml:space="preserve">, у учредителя </w:t>
      </w:r>
      <w:r w:rsidR="001F6A45">
        <w:rPr>
          <w:szCs w:val="28"/>
        </w:rPr>
        <w:t>МФЦ</w:t>
      </w:r>
      <w:r w:rsidRPr="00E94B1E">
        <w:rPr>
          <w:szCs w:val="28"/>
        </w:rPr>
        <w:t xml:space="preserve"> определяются уполномоченные на рассмотрение жалоб должностные лица.</w:t>
      </w:r>
    </w:p>
    <w:p w:rsidR="00E94B1E" w:rsidRPr="00E94B1E" w:rsidRDefault="00E94B1E" w:rsidP="00E94B1E">
      <w:pPr>
        <w:autoSpaceDE w:val="0"/>
        <w:autoSpaceDN w:val="0"/>
        <w:adjustRightInd w:val="0"/>
        <w:ind w:firstLine="709"/>
        <w:jc w:val="both"/>
        <w:rPr>
          <w:b/>
          <w:bCs/>
          <w:szCs w:val="28"/>
        </w:rPr>
      </w:pPr>
      <w:r w:rsidRPr="00E94B1E">
        <w:rPr>
          <w:szCs w:val="28"/>
        </w:rPr>
        <w:t>5.3. Информация о порядке подачи и рассмотрения жалобы размещается на информационных стендах в местах предоставления муниципаль</w:t>
      </w:r>
      <w:r>
        <w:rPr>
          <w:szCs w:val="28"/>
        </w:rPr>
        <w:t>ной</w:t>
      </w:r>
      <w:r w:rsidRPr="00E94B1E">
        <w:rPr>
          <w:szCs w:val="28"/>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E94B1E" w:rsidDel="008704DC">
        <w:rPr>
          <w:b/>
          <w:bCs/>
          <w:szCs w:val="28"/>
        </w:rPr>
        <w:t xml:space="preserve"> </w:t>
      </w:r>
    </w:p>
    <w:p w:rsidR="00E94B1E" w:rsidRPr="00E94B1E" w:rsidRDefault="00E94B1E" w:rsidP="00E94B1E">
      <w:pPr>
        <w:autoSpaceDE w:val="0"/>
        <w:autoSpaceDN w:val="0"/>
        <w:adjustRightInd w:val="0"/>
        <w:ind w:firstLine="709"/>
        <w:jc w:val="both"/>
        <w:rPr>
          <w:szCs w:val="28"/>
        </w:rPr>
      </w:pPr>
      <w:r w:rsidRPr="00E94B1E">
        <w:rPr>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94B1E" w:rsidRPr="00E94B1E" w:rsidRDefault="00E94B1E" w:rsidP="00E94B1E">
      <w:pPr>
        <w:autoSpaceDE w:val="0"/>
        <w:autoSpaceDN w:val="0"/>
        <w:adjustRightInd w:val="0"/>
        <w:ind w:firstLine="709"/>
        <w:jc w:val="both"/>
        <w:rPr>
          <w:szCs w:val="28"/>
        </w:rPr>
      </w:pPr>
      <w:r w:rsidRPr="00E94B1E">
        <w:rPr>
          <w:szCs w:val="28"/>
        </w:rPr>
        <w:t xml:space="preserve">Федеральным </w:t>
      </w:r>
      <w:hyperlink r:id="rId15" w:history="1">
        <w:r w:rsidRPr="00E94B1E">
          <w:rPr>
            <w:szCs w:val="28"/>
          </w:rPr>
          <w:t>законом</w:t>
        </w:r>
      </w:hyperlink>
      <w:r w:rsidR="00CF7A68">
        <w:rPr>
          <w:szCs w:val="28"/>
        </w:rPr>
        <w:t xml:space="preserve"> от 27</w:t>
      </w:r>
      <w:r w:rsidR="004E1E03">
        <w:rPr>
          <w:szCs w:val="28"/>
        </w:rPr>
        <w:t>.07.</w:t>
      </w:r>
      <w:r w:rsidR="00CF7A68">
        <w:rPr>
          <w:szCs w:val="28"/>
        </w:rPr>
        <w:t>2010 № 210-ФЗ «</w:t>
      </w:r>
      <w:r w:rsidRPr="00E94B1E">
        <w:rPr>
          <w:szCs w:val="28"/>
        </w:rPr>
        <w:t>Об организации предоставления государственных и муниципаль</w:t>
      </w:r>
      <w:r w:rsidR="00CF7A68">
        <w:rPr>
          <w:szCs w:val="28"/>
        </w:rPr>
        <w:t>ных услуг»</w:t>
      </w:r>
      <w:r w:rsidRPr="00E94B1E">
        <w:rPr>
          <w:szCs w:val="28"/>
        </w:rPr>
        <w:t>;</w:t>
      </w:r>
    </w:p>
    <w:p w:rsidR="00E94B1E" w:rsidRPr="002200DA" w:rsidRDefault="00E94B1E" w:rsidP="00E94B1E">
      <w:pPr>
        <w:autoSpaceDE w:val="0"/>
        <w:autoSpaceDN w:val="0"/>
        <w:adjustRightInd w:val="0"/>
        <w:ind w:firstLine="709"/>
        <w:jc w:val="both"/>
        <w:rPr>
          <w:szCs w:val="28"/>
        </w:rPr>
      </w:pPr>
      <w:r w:rsidRPr="002200DA">
        <w:rPr>
          <w:szCs w:val="28"/>
        </w:rPr>
        <w:t xml:space="preserve">- </w:t>
      </w:r>
      <w:hyperlink r:id="rId16" w:history="1">
        <w:r w:rsidRPr="002200DA">
          <w:rPr>
            <w:szCs w:val="28"/>
          </w:rPr>
          <w:t>постановлением</w:t>
        </w:r>
      </w:hyperlink>
      <w:r w:rsidRPr="002200DA">
        <w:rPr>
          <w:szCs w:val="28"/>
        </w:rPr>
        <w:t xml:space="preserve"> </w:t>
      </w:r>
      <w:r w:rsidR="002200DA" w:rsidRPr="002200DA">
        <w:rPr>
          <w:szCs w:val="28"/>
        </w:rPr>
        <w:t>администрации города Кировска с подведомственной территорией Мурманской области от 19.07.2019 № 952 «Об утверждении Правил подачи и рассмотрения жалоб на решения и действия (бездействие) администрации города Кировска, структурных подразделений администрации города Кировска и их должностных лиц, муниципальных служащих, подведомственных администрации города Кировска учреждений и их должностных лиц, предоставляющих муниципальные услуги»</w:t>
      </w:r>
      <w:r w:rsidR="002200DA" w:rsidRPr="002200DA">
        <w:rPr>
          <w:iCs/>
          <w:szCs w:val="28"/>
        </w:rPr>
        <w:t>;</w:t>
      </w:r>
    </w:p>
    <w:p w:rsidR="00E94B1E" w:rsidRPr="00E94B1E" w:rsidRDefault="00E94B1E" w:rsidP="00E94B1E">
      <w:pPr>
        <w:autoSpaceDE w:val="0"/>
        <w:autoSpaceDN w:val="0"/>
        <w:adjustRightInd w:val="0"/>
        <w:ind w:firstLine="709"/>
        <w:jc w:val="both"/>
        <w:rPr>
          <w:szCs w:val="28"/>
        </w:rPr>
      </w:pPr>
      <w:r>
        <w:rPr>
          <w:szCs w:val="28"/>
        </w:rPr>
        <w:t xml:space="preserve">- </w:t>
      </w:r>
      <w:hyperlink r:id="rId17" w:history="1">
        <w:r w:rsidRPr="00E94B1E">
          <w:rPr>
            <w:szCs w:val="28"/>
          </w:rPr>
          <w:t>постановлением</w:t>
        </w:r>
      </w:hyperlink>
      <w:r w:rsidRPr="00E94B1E">
        <w:rPr>
          <w:szCs w:val="28"/>
        </w:rPr>
        <w:t xml:space="preserve"> Правительства Российской Федерации</w:t>
      </w:r>
      <w:r w:rsidR="004E1E03">
        <w:rPr>
          <w:szCs w:val="28"/>
        </w:rPr>
        <w:t xml:space="preserve"> от 20.11.</w:t>
      </w:r>
      <w:r w:rsidR="00CF7A68">
        <w:rPr>
          <w:szCs w:val="28"/>
        </w:rPr>
        <w:t>2012 № 1198 «</w:t>
      </w:r>
      <w:r w:rsidRPr="00E94B1E">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F7A68">
        <w:rPr>
          <w:szCs w:val="28"/>
        </w:rPr>
        <w:t>»</w:t>
      </w:r>
      <w:r w:rsidRPr="00E94B1E">
        <w:rPr>
          <w:szCs w:val="28"/>
        </w:rPr>
        <w:t>.</w:t>
      </w:r>
    </w:p>
    <w:p w:rsidR="00AA4A24" w:rsidRDefault="00AA4A24">
      <w:pPr>
        <w:spacing w:after="160" w:line="259" w:lineRule="auto"/>
        <w:rPr>
          <w:szCs w:val="28"/>
        </w:rPr>
      </w:pPr>
      <w:r>
        <w:br w:type="page"/>
      </w:r>
    </w:p>
    <w:p w:rsidR="00003682" w:rsidRPr="00650B35" w:rsidRDefault="00003682" w:rsidP="00760BBC">
      <w:pPr>
        <w:autoSpaceDE w:val="0"/>
        <w:autoSpaceDN w:val="0"/>
        <w:adjustRightInd w:val="0"/>
        <w:ind w:firstLine="709"/>
        <w:jc w:val="right"/>
        <w:rPr>
          <w:bCs/>
          <w:sz w:val="20"/>
          <w:szCs w:val="28"/>
        </w:rPr>
      </w:pPr>
      <w:r w:rsidRPr="00650B35">
        <w:rPr>
          <w:bCs/>
          <w:sz w:val="20"/>
          <w:szCs w:val="28"/>
        </w:rPr>
        <w:lastRenderedPageBreak/>
        <w:t>Приложение № 1</w:t>
      </w:r>
    </w:p>
    <w:p w:rsidR="00003682" w:rsidRPr="00650B35" w:rsidRDefault="00003682" w:rsidP="00003682">
      <w:pPr>
        <w:widowControl w:val="0"/>
        <w:tabs>
          <w:tab w:val="left" w:pos="567"/>
        </w:tabs>
        <w:ind w:left="3969" w:firstLine="567"/>
        <w:jc w:val="right"/>
        <w:rPr>
          <w:sz w:val="20"/>
          <w:szCs w:val="28"/>
        </w:rPr>
      </w:pPr>
      <w:r w:rsidRPr="00650B35">
        <w:rPr>
          <w:sz w:val="20"/>
          <w:szCs w:val="28"/>
        </w:rPr>
        <w:t>к Административному регламенту</w:t>
      </w:r>
    </w:p>
    <w:p w:rsidR="00003682" w:rsidRPr="00003682" w:rsidRDefault="00003682" w:rsidP="00003682">
      <w:pPr>
        <w:autoSpaceDE w:val="0"/>
        <w:autoSpaceDN w:val="0"/>
        <w:jc w:val="center"/>
        <w:rPr>
          <w:b/>
          <w:sz w:val="22"/>
          <w:szCs w:val="28"/>
        </w:rPr>
      </w:pPr>
    </w:p>
    <w:p w:rsidR="00003682" w:rsidRPr="00003682" w:rsidRDefault="00003682" w:rsidP="00003682">
      <w:pPr>
        <w:autoSpaceDE w:val="0"/>
        <w:autoSpaceDN w:val="0"/>
        <w:jc w:val="center"/>
        <w:rPr>
          <w:b/>
          <w:szCs w:val="28"/>
        </w:rPr>
      </w:pPr>
    </w:p>
    <w:p w:rsidR="00003682" w:rsidRPr="00003682" w:rsidRDefault="00003682" w:rsidP="00003682">
      <w:pPr>
        <w:autoSpaceDE w:val="0"/>
        <w:autoSpaceDN w:val="0"/>
        <w:jc w:val="center"/>
        <w:rPr>
          <w:szCs w:val="28"/>
        </w:rPr>
      </w:pPr>
      <w:r w:rsidRPr="00003682">
        <w:rPr>
          <w:b/>
          <w:szCs w:val="28"/>
        </w:rPr>
        <w:t xml:space="preserve">П Е Р Е Ч Е Н Ь </w:t>
      </w:r>
    </w:p>
    <w:p w:rsidR="00003682" w:rsidRPr="00003682" w:rsidRDefault="00003682" w:rsidP="00003682">
      <w:pPr>
        <w:autoSpaceDE w:val="0"/>
        <w:autoSpaceDN w:val="0"/>
        <w:jc w:val="center"/>
        <w:rPr>
          <w:szCs w:val="28"/>
        </w:rPr>
      </w:pPr>
      <w:r w:rsidRPr="00003682">
        <w:rPr>
          <w:b/>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003682" w:rsidRPr="00955B70" w:rsidRDefault="00003682" w:rsidP="00003682">
      <w:pPr>
        <w:pStyle w:val="ConsPlusNormal"/>
        <w:jc w:val="both"/>
        <w:outlineLvl w:val="0"/>
      </w:pPr>
    </w:p>
    <w:tbl>
      <w:tblPr>
        <w:tblW w:w="9493" w:type="dxa"/>
        <w:tblLayout w:type="fixed"/>
        <w:tblCellMar>
          <w:top w:w="102" w:type="dxa"/>
          <w:left w:w="62" w:type="dxa"/>
          <w:bottom w:w="102" w:type="dxa"/>
          <w:right w:w="62" w:type="dxa"/>
        </w:tblCellMar>
        <w:tblLook w:val="04A0" w:firstRow="1" w:lastRow="0" w:firstColumn="1" w:lastColumn="0" w:noHBand="0" w:noVBand="1"/>
      </w:tblPr>
      <w:tblGrid>
        <w:gridCol w:w="1555"/>
        <w:gridCol w:w="7938"/>
      </w:tblGrid>
      <w:tr w:rsidR="00003682" w:rsidRPr="00003682" w:rsidTr="00003682">
        <w:tc>
          <w:tcPr>
            <w:tcW w:w="1555" w:type="dxa"/>
            <w:tcBorders>
              <w:top w:val="single" w:sz="4" w:space="0" w:color="auto"/>
              <w:left w:val="single" w:sz="4" w:space="0" w:color="auto"/>
              <w:bottom w:val="single" w:sz="4" w:space="0" w:color="auto"/>
              <w:right w:val="single" w:sz="4" w:space="0" w:color="auto"/>
            </w:tcBorders>
            <w:hideMark/>
          </w:tcPr>
          <w:p w:rsidR="00003682" w:rsidRPr="00003682" w:rsidRDefault="00003682" w:rsidP="00003682">
            <w:pPr>
              <w:pStyle w:val="ConsPlusNormal"/>
              <w:spacing w:line="256" w:lineRule="auto"/>
              <w:jc w:val="center"/>
              <w:rPr>
                <w:sz w:val="24"/>
              </w:rPr>
            </w:pPr>
            <w:r w:rsidRPr="00003682">
              <w:rPr>
                <w:sz w:val="24"/>
              </w:rPr>
              <w:t>№ варианта</w:t>
            </w:r>
          </w:p>
        </w:tc>
        <w:tc>
          <w:tcPr>
            <w:tcW w:w="7938" w:type="dxa"/>
            <w:tcBorders>
              <w:top w:val="single" w:sz="4" w:space="0" w:color="auto"/>
              <w:left w:val="single" w:sz="4" w:space="0" w:color="auto"/>
              <w:bottom w:val="single" w:sz="4" w:space="0" w:color="auto"/>
              <w:right w:val="single" w:sz="4" w:space="0" w:color="auto"/>
            </w:tcBorders>
            <w:hideMark/>
          </w:tcPr>
          <w:p w:rsidR="00003682" w:rsidRPr="00003682" w:rsidRDefault="00003682" w:rsidP="00003682">
            <w:pPr>
              <w:pStyle w:val="ConsPlusNormal"/>
              <w:spacing w:line="256" w:lineRule="auto"/>
              <w:jc w:val="center"/>
              <w:rPr>
                <w:sz w:val="24"/>
              </w:rPr>
            </w:pPr>
            <w:r w:rsidRPr="00003682">
              <w:rPr>
                <w:sz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03682" w:rsidRPr="00003682" w:rsidTr="00003682">
        <w:tc>
          <w:tcPr>
            <w:tcW w:w="1555" w:type="dxa"/>
            <w:tcBorders>
              <w:top w:val="single" w:sz="4" w:space="0" w:color="auto"/>
              <w:left w:val="single" w:sz="4" w:space="0" w:color="auto"/>
              <w:bottom w:val="single" w:sz="4" w:space="0" w:color="auto"/>
              <w:right w:val="single" w:sz="4" w:space="0" w:color="auto"/>
            </w:tcBorders>
            <w:hideMark/>
          </w:tcPr>
          <w:p w:rsidR="00003682" w:rsidRPr="00003682" w:rsidRDefault="00003682" w:rsidP="00003682">
            <w:pPr>
              <w:pStyle w:val="ConsPlusNormal"/>
              <w:spacing w:line="256" w:lineRule="auto"/>
              <w:jc w:val="center"/>
              <w:rPr>
                <w:sz w:val="24"/>
              </w:rPr>
            </w:pPr>
            <w:r w:rsidRPr="00003682">
              <w:rPr>
                <w:sz w:val="24"/>
              </w:rPr>
              <w:t>1</w:t>
            </w:r>
          </w:p>
        </w:tc>
        <w:tc>
          <w:tcPr>
            <w:tcW w:w="7938" w:type="dxa"/>
            <w:tcBorders>
              <w:top w:val="single" w:sz="4" w:space="0" w:color="auto"/>
              <w:left w:val="single" w:sz="4" w:space="0" w:color="auto"/>
              <w:bottom w:val="single" w:sz="4" w:space="0" w:color="auto"/>
              <w:right w:val="single" w:sz="4" w:space="0" w:color="auto"/>
            </w:tcBorders>
            <w:hideMark/>
          </w:tcPr>
          <w:p w:rsidR="00003682" w:rsidRPr="00003682" w:rsidRDefault="00003682" w:rsidP="00003682">
            <w:pPr>
              <w:pStyle w:val="ConsPlusNormal"/>
              <w:spacing w:line="256" w:lineRule="auto"/>
              <w:jc w:val="both"/>
              <w:rPr>
                <w:sz w:val="24"/>
              </w:rPr>
            </w:pPr>
            <w:r w:rsidRPr="00003682">
              <w:rPr>
                <w:sz w:val="24"/>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003682" w:rsidRPr="00003682" w:rsidTr="00003682">
        <w:tc>
          <w:tcPr>
            <w:tcW w:w="1555" w:type="dxa"/>
            <w:tcBorders>
              <w:top w:val="single" w:sz="4" w:space="0" w:color="auto"/>
              <w:left w:val="single" w:sz="4" w:space="0" w:color="auto"/>
              <w:bottom w:val="single" w:sz="4" w:space="0" w:color="auto"/>
              <w:right w:val="single" w:sz="4" w:space="0" w:color="auto"/>
            </w:tcBorders>
          </w:tcPr>
          <w:p w:rsidR="00003682" w:rsidRPr="00003682" w:rsidRDefault="00003682" w:rsidP="00003682">
            <w:pPr>
              <w:pStyle w:val="ConsPlusNormal"/>
              <w:spacing w:line="256" w:lineRule="auto"/>
              <w:jc w:val="center"/>
              <w:rPr>
                <w:sz w:val="24"/>
              </w:rPr>
            </w:pPr>
            <w:r w:rsidRPr="00003682">
              <w:rPr>
                <w:sz w:val="24"/>
              </w:rPr>
              <w:t>2</w:t>
            </w:r>
          </w:p>
        </w:tc>
        <w:tc>
          <w:tcPr>
            <w:tcW w:w="7938" w:type="dxa"/>
            <w:tcBorders>
              <w:top w:val="single" w:sz="4" w:space="0" w:color="auto"/>
              <w:left w:val="single" w:sz="4" w:space="0" w:color="auto"/>
              <w:bottom w:val="single" w:sz="4" w:space="0" w:color="auto"/>
              <w:right w:val="single" w:sz="4" w:space="0" w:color="auto"/>
            </w:tcBorders>
          </w:tcPr>
          <w:p w:rsidR="00003682" w:rsidRPr="00003682" w:rsidRDefault="00003682" w:rsidP="00003682">
            <w:pPr>
              <w:pStyle w:val="ConsPlusNormal"/>
              <w:spacing w:line="256" w:lineRule="auto"/>
              <w:jc w:val="both"/>
              <w:rPr>
                <w:sz w:val="24"/>
              </w:rPr>
            </w:pPr>
            <w:r w:rsidRPr="00003682">
              <w:rPr>
                <w:sz w:val="24"/>
              </w:rPr>
              <w:t xml:space="preserve">Заявитель обратился за выдачей дубликата </w:t>
            </w:r>
            <w:r w:rsidRPr="00003682">
              <w:rPr>
                <w:rFonts w:eastAsia="Calibri"/>
                <w:iCs/>
                <w:sz w:val="24"/>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r w:rsidR="00003682" w:rsidRPr="00003682" w:rsidTr="00003682">
        <w:tc>
          <w:tcPr>
            <w:tcW w:w="1555" w:type="dxa"/>
            <w:tcBorders>
              <w:top w:val="single" w:sz="4" w:space="0" w:color="auto"/>
              <w:left w:val="single" w:sz="4" w:space="0" w:color="auto"/>
              <w:bottom w:val="single" w:sz="4" w:space="0" w:color="auto"/>
              <w:right w:val="single" w:sz="4" w:space="0" w:color="auto"/>
            </w:tcBorders>
          </w:tcPr>
          <w:p w:rsidR="00003682" w:rsidRPr="00003682" w:rsidRDefault="00003682" w:rsidP="00003682">
            <w:pPr>
              <w:pStyle w:val="ConsPlusNormal"/>
              <w:spacing w:line="256" w:lineRule="auto"/>
              <w:jc w:val="center"/>
              <w:rPr>
                <w:sz w:val="24"/>
              </w:rPr>
            </w:pPr>
            <w:r w:rsidRPr="00003682">
              <w:rPr>
                <w:sz w:val="24"/>
              </w:rPr>
              <w:t>3</w:t>
            </w:r>
          </w:p>
        </w:tc>
        <w:tc>
          <w:tcPr>
            <w:tcW w:w="7938" w:type="dxa"/>
            <w:tcBorders>
              <w:top w:val="single" w:sz="4" w:space="0" w:color="auto"/>
              <w:left w:val="single" w:sz="4" w:space="0" w:color="auto"/>
              <w:bottom w:val="single" w:sz="4" w:space="0" w:color="auto"/>
              <w:right w:val="single" w:sz="4" w:space="0" w:color="auto"/>
            </w:tcBorders>
          </w:tcPr>
          <w:p w:rsidR="00003682" w:rsidRPr="00003682" w:rsidRDefault="00003682" w:rsidP="00003682">
            <w:pPr>
              <w:pStyle w:val="ConsPlusNormal"/>
              <w:spacing w:line="256" w:lineRule="auto"/>
              <w:jc w:val="both"/>
              <w:rPr>
                <w:sz w:val="24"/>
              </w:rPr>
            </w:pPr>
            <w:r w:rsidRPr="00003682">
              <w:rPr>
                <w:sz w:val="24"/>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003682" w:rsidRPr="00003682" w:rsidTr="00003682">
        <w:tc>
          <w:tcPr>
            <w:tcW w:w="1555" w:type="dxa"/>
            <w:tcBorders>
              <w:top w:val="single" w:sz="4" w:space="0" w:color="auto"/>
              <w:left w:val="single" w:sz="4" w:space="0" w:color="auto"/>
              <w:bottom w:val="single" w:sz="4" w:space="0" w:color="auto"/>
              <w:right w:val="single" w:sz="4" w:space="0" w:color="auto"/>
            </w:tcBorders>
            <w:hideMark/>
          </w:tcPr>
          <w:p w:rsidR="00003682" w:rsidRPr="00003682" w:rsidRDefault="00003682" w:rsidP="00003682">
            <w:pPr>
              <w:pStyle w:val="ConsPlusNormal"/>
              <w:spacing w:line="256" w:lineRule="auto"/>
              <w:jc w:val="center"/>
              <w:rPr>
                <w:sz w:val="24"/>
              </w:rPr>
            </w:pPr>
            <w:r w:rsidRPr="00003682">
              <w:rPr>
                <w:sz w:val="24"/>
              </w:rPr>
              <w:t>4</w:t>
            </w:r>
          </w:p>
        </w:tc>
        <w:tc>
          <w:tcPr>
            <w:tcW w:w="7938" w:type="dxa"/>
            <w:tcBorders>
              <w:top w:val="single" w:sz="4" w:space="0" w:color="auto"/>
              <w:left w:val="single" w:sz="4" w:space="0" w:color="auto"/>
              <w:bottom w:val="single" w:sz="4" w:space="0" w:color="auto"/>
              <w:right w:val="single" w:sz="4" w:space="0" w:color="auto"/>
            </w:tcBorders>
            <w:hideMark/>
          </w:tcPr>
          <w:p w:rsidR="00003682" w:rsidRPr="00003682" w:rsidRDefault="00003682" w:rsidP="00003682">
            <w:pPr>
              <w:pStyle w:val="ConsPlusNormal"/>
              <w:spacing w:line="256" w:lineRule="auto"/>
              <w:jc w:val="both"/>
              <w:rPr>
                <w:sz w:val="24"/>
              </w:rPr>
            </w:pPr>
            <w:r w:rsidRPr="00003682">
              <w:rPr>
                <w:sz w:val="24"/>
              </w:rPr>
              <w:t xml:space="preserve">Заявитель обратился за исправлением допущенных опечаток и ошибок </w:t>
            </w:r>
            <w:r w:rsidRPr="00003682">
              <w:rPr>
                <w:rFonts w:eastAsia="Calibri"/>
                <w:iCs/>
                <w:sz w:val="24"/>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AA4A24" w:rsidRDefault="00AA4A24">
      <w:pPr>
        <w:spacing w:after="160" w:line="259" w:lineRule="auto"/>
        <w:rPr>
          <w:bCs/>
          <w:sz w:val="20"/>
          <w:szCs w:val="28"/>
        </w:rPr>
      </w:pPr>
      <w:r>
        <w:rPr>
          <w:bCs/>
          <w:sz w:val="20"/>
          <w:szCs w:val="28"/>
        </w:rPr>
        <w:br w:type="page"/>
      </w:r>
    </w:p>
    <w:p w:rsidR="00003682" w:rsidRPr="00650B35" w:rsidRDefault="00003682" w:rsidP="00003682">
      <w:pPr>
        <w:autoSpaceDE w:val="0"/>
        <w:autoSpaceDN w:val="0"/>
        <w:adjustRightInd w:val="0"/>
        <w:ind w:firstLine="709"/>
        <w:jc w:val="right"/>
        <w:rPr>
          <w:bCs/>
          <w:sz w:val="20"/>
          <w:szCs w:val="28"/>
        </w:rPr>
      </w:pPr>
      <w:r w:rsidRPr="00650B35">
        <w:rPr>
          <w:bCs/>
          <w:sz w:val="20"/>
          <w:szCs w:val="28"/>
        </w:rPr>
        <w:lastRenderedPageBreak/>
        <w:t>Приложение № 2</w:t>
      </w:r>
    </w:p>
    <w:p w:rsidR="00003682" w:rsidRPr="00650B35" w:rsidRDefault="00003682" w:rsidP="00003682">
      <w:pPr>
        <w:widowControl w:val="0"/>
        <w:tabs>
          <w:tab w:val="left" w:pos="567"/>
        </w:tabs>
        <w:ind w:left="3969" w:firstLine="567"/>
        <w:jc w:val="right"/>
        <w:rPr>
          <w:sz w:val="20"/>
          <w:szCs w:val="28"/>
        </w:rPr>
      </w:pPr>
      <w:r w:rsidRPr="00650B35">
        <w:rPr>
          <w:sz w:val="20"/>
          <w:szCs w:val="28"/>
        </w:rPr>
        <w:t>к Административному регламенту</w:t>
      </w:r>
    </w:p>
    <w:p w:rsidR="00003682" w:rsidRPr="00003682" w:rsidRDefault="00003682" w:rsidP="00003682">
      <w:pPr>
        <w:tabs>
          <w:tab w:val="left" w:pos="7920"/>
        </w:tabs>
        <w:ind w:left="3969" w:firstLine="709"/>
        <w:jc w:val="right"/>
        <w:rPr>
          <w:bCs/>
          <w:sz w:val="22"/>
          <w:szCs w:val="28"/>
        </w:rPr>
      </w:pPr>
    </w:p>
    <w:p w:rsidR="00003682" w:rsidRPr="00955B70" w:rsidRDefault="00003682" w:rsidP="00003682">
      <w:pPr>
        <w:rPr>
          <w:bCs/>
        </w:rPr>
      </w:pPr>
    </w:p>
    <w:p w:rsidR="00003682" w:rsidRPr="00955B70" w:rsidRDefault="00003682" w:rsidP="00003682">
      <w:pPr>
        <w:rPr>
          <w:bCs/>
        </w:rPr>
      </w:pPr>
    </w:p>
    <w:p w:rsidR="00003682" w:rsidRPr="00955B70" w:rsidRDefault="00003682" w:rsidP="00003682">
      <w:pPr>
        <w:tabs>
          <w:tab w:val="left" w:pos="9071"/>
        </w:tabs>
        <w:spacing w:line="240" w:lineRule="atLeast"/>
        <w:ind w:left="2977"/>
      </w:pPr>
      <w:r w:rsidRPr="00955B70">
        <w:t>Кому _____________________________________________________</w:t>
      </w:r>
    </w:p>
    <w:p w:rsidR="00003682" w:rsidRPr="00955B70" w:rsidRDefault="00003682" w:rsidP="00003682">
      <w:pPr>
        <w:spacing w:line="240" w:lineRule="atLeast"/>
        <w:ind w:left="2977"/>
      </w:pPr>
      <w:r w:rsidRPr="00955B70">
        <w:t>_____________________________________________________</w:t>
      </w:r>
    </w:p>
    <w:p w:rsidR="00003682" w:rsidRPr="00955B70" w:rsidRDefault="0027588D" w:rsidP="0027588D">
      <w:pPr>
        <w:spacing w:line="240" w:lineRule="atLeast"/>
        <w:ind w:left="3686"/>
        <w:jc w:val="center"/>
        <w:rPr>
          <w:sz w:val="20"/>
        </w:rPr>
      </w:pPr>
      <w:r w:rsidRPr="00955B70">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Pr>
          <w:sz w:val="20"/>
        </w:rPr>
        <w:t xml:space="preserve">*, ОГРН - для юридического лица, </w:t>
      </w:r>
      <w:r w:rsidR="00003682" w:rsidRPr="00955B70">
        <w:rPr>
          <w:sz w:val="20"/>
        </w:rPr>
        <w:t>почтовый индекс и адрес, телефон, адрес электронной почты застройщика)</w:t>
      </w:r>
    </w:p>
    <w:p w:rsidR="00003682" w:rsidRPr="00955B70" w:rsidRDefault="00003682" w:rsidP="00003682">
      <w:pPr>
        <w:spacing w:line="240" w:lineRule="atLeast"/>
        <w:ind w:left="2977"/>
        <w:jc w:val="center"/>
      </w:pPr>
    </w:p>
    <w:p w:rsidR="00003682" w:rsidRPr="00955B70" w:rsidRDefault="00003682" w:rsidP="00003682"/>
    <w:p w:rsidR="00003682" w:rsidRPr="00955B70" w:rsidRDefault="00003682" w:rsidP="00003682"/>
    <w:p w:rsidR="00003682" w:rsidRPr="00955B70" w:rsidRDefault="00003682" w:rsidP="00003682">
      <w:pPr>
        <w:spacing w:line="240" w:lineRule="atLeast"/>
        <w:jc w:val="center"/>
        <w:rPr>
          <w:b/>
        </w:rPr>
      </w:pPr>
      <w:r w:rsidRPr="00955B70">
        <w:rPr>
          <w:b/>
        </w:rPr>
        <w:t>Р Е Ш Е Н И Е</w:t>
      </w:r>
    </w:p>
    <w:p w:rsidR="00003682" w:rsidRPr="00955B70" w:rsidRDefault="00003682" w:rsidP="00003682">
      <w:pPr>
        <w:spacing w:line="120" w:lineRule="exact"/>
        <w:jc w:val="center"/>
        <w:rPr>
          <w:b/>
        </w:rPr>
      </w:pPr>
    </w:p>
    <w:p w:rsidR="00003682" w:rsidRPr="00955B70" w:rsidRDefault="00003682" w:rsidP="00003682">
      <w:pPr>
        <w:spacing w:line="240" w:lineRule="atLeast"/>
        <w:jc w:val="center"/>
        <w:rPr>
          <w:b/>
        </w:rPr>
      </w:pPr>
      <w:r w:rsidRPr="00955B70">
        <w:rPr>
          <w:b/>
        </w:rPr>
        <w:t xml:space="preserve">об отказе в приеме документов </w:t>
      </w:r>
    </w:p>
    <w:p w:rsidR="00003682" w:rsidRPr="00955B70" w:rsidRDefault="00003682" w:rsidP="00003682">
      <w:pPr>
        <w:spacing w:line="240" w:lineRule="atLeast"/>
        <w:jc w:val="center"/>
        <w:rPr>
          <w:b/>
        </w:rPr>
      </w:pPr>
    </w:p>
    <w:p w:rsidR="00003682" w:rsidRPr="00955B70" w:rsidRDefault="00003682" w:rsidP="00003682">
      <w:pPr>
        <w:spacing w:line="240" w:lineRule="atLeast"/>
        <w:jc w:val="center"/>
        <w:rPr>
          <w:b/>
        </w:rPr>
      </w:pPr>
    </w:p>
    <w:p w:rsidR="00003682" w:rsidRPr="00955B70" w:rsidRDefault="00760BBC" w:rsidP="00003682">
      <w:r>
        <w:t>___________________</w:t>
      </w:r>
      <w:r w:rsidR="00003682" w:rsidRPr="00955B70">
        <w:t>_____________________________________________</w:t>
      </w:r>
      <w:r w:rsidR="00003682">
        <w:t>_____________</w:t>
      </w:r>
      <w:r w:rsidR="00003682" w:rsidRPr="00955B70">
        <w:t xml:space="preserve"> </w:t>
      </w:r>
    </w:p>
    <w:p w:rsidR="00003682" w:rsidRDefault="000C7A07" w:rsidP="00003682">
      <w:pPr>
        <w:rPr>
          <w:sz w:val="20"/>
        </w:rPr>
      </w:pPr>
      <w:r w:rsidRPr="000C7A07">
        <w:rPr>
          <w:sz w:val="20"/>
        </w:rPr>
        <w:t>(наименование уполномоченного на выдачу разрешений на строительство органа местного самоуправления)</w:t>
      </w:r>
    </w:p>
    <w:p w:rsidR="000C7A07" w:rsidRPr="00955B70" w:rsidRDefault="000C7A07" w:rsidP="00003682">
      <w:pPr>
        <w:rPr>
          <w:b/>
        </w:rPr>
      </w:pPr>
    </w:p>
    <w:p w:rsidR="00003682" w:rsidRPr="00955B70" w:rsidRDefault="00003682" w:rsidP="00003682">
      <w:pPr>
        <w:ind w:firstLine="709"/>
        <w:jc w:val="both"/>
      </w:pPr>
      <w:r w:rsidRPr="00955B70">
        <w:t xml:space="preserve">В приеме документов для предоставления услуги </w:t>
      </w:r>
      <w:r w:rsidRPr="00955B70">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55B70">
        <w:t xml:space="preserve"> Вам отказано по следующим основаниям:</w:t>
      </w:r>
    </w:p>
    <w:p w:rsidR="00003682" w:rsidRPr="00955B70" w:rsidRDefault="00003682" w:rsidP="00003682">
      <w:pPr>
        <w:tabs>
          <w:tab w:val="right" w:leader="underscore" w:pos="9071"/>
        </w:tabs>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4128"/>
        <w:gridCol w:w="3528"/>
      </w:tblGrid>
      <w:tr w:rsidR="00003682" w:rsidRPr="00955B70" w:rsidTr="00003682">
        <w:trPr>
          <w:tblHeader/>
        </w:trPr>
        <w:tc>
          <w:tcPr>
            <w:tcW w:w="1846" w:type="dxa"/>
            <w:shd w:val="clear" w:color="auto" w:fill="auto"/>
            <w:vAlign w:val="center"/>
          </w:tcPr>
          <w:p w:rsidR="00003682" w:rsidRPr="00955B70" w:rsidRDefault="00003682" w:rsidP="00003682">
            <w:pPr>
              <w:spacing w:line="240" w:lineRule="atLeast"/>
              <w:jc w:val="center"/>
            </w:pPr>
            <w:r w:rsidRPr="00955B70">
              <w:t>№ пункта</w:t>
            </w:r>
          </w:p>
          <w:p w:rsidR="00003682" w:rsidRPr="00955B70" w:rsidRDefault="00003682" w:rsidP="00003682">
            <w:pPr>
              <w:spacing w:line="240" w:lineRule="atLeast"/>
              <w:jc w:val="center"/>
            </w:pPr>
            <w:r w:rsidRPr="00955B70">
              <w:t>Административного регламента</w:t>
            </w:r>
          </w:p>
        </w:tc>
        <w:tc>
          <w:tcPr>
            <w:tcW w:w="4549" w:type="dxa"/>
            <w:shd w:val="clear" w:color="auto" w:fill="auto"/>
            <w:vAlign w:val="center"/>
          </w:tcPr>
          <w:p w:rsidR="00003682" w:rsidRPr="00955B70" w:rsidRDefault="00003682" w:rsidP="00003682">
            <w:pPr>
              <w:spacing w:line="240" w:lineRule="atLeast"/>
              <w:jc w:val="center"/>
            </w:pPr>
            <w:r w:rsidRPr="00955B70">
              <w:t>Наименование основания для отказа в соответствии с Административным регламентом</w:t>
            </w:r>
          </w:p>
        </w:tc>
        <w:tc>
          <w:tcPr>
            <w:tcW w:w="3884" w:type="dxa"/>
            <w:shd w:val="clear" w:color="auto" w:fill="auto"/>
            <w:vAlign w:val="center"/>
          </w:tcPr>
          <w:p w:rsidR="00003682" w:rsidRPr="00955B70" w:rsidRDefault="00003682" w:rsidP="00003682">
            <w:pPr>
              <w:spacing w:line="240" w:lineRule="atLeast"/>
              <w:jc w:val="center"/>
            </w:pPr>
            <w:r w:rsidRPr="00955B70">
              <w:t>Разъяснение причин отказа</w:t>
            </w:r>
          </w:p>
          <w:p w:rsidR="00003682" w:rsidRPr="00955B70" w:rsidRDefault="00003682" w:rsidP="00003682">
            <w:pPr>
              <w:spacing w:line="240" w:lineRule="atLeast"/>
              <w:jc w:val="center"/>
            </w:pPr>
            <w:r w:rsidRPr="00955B70">
              <w:t>в приеме документов</w:t>
            </w:r>
          </w:p>
        </w:tc>
      </w:tr>
      <w:tr w:rsidR="00003682" w:rsidRPr="00955B70" w:rsidTr="00003682">
        <w:tc>
          <w:tcPr>
            <w:tcW w:w="1846" w:type="dxa"/>
            <w:shd w:val="clear" w:color="auto" w:fill="auto"/>
          </w:tcPr>
          <w:p w:rsidR="00003682" w:rsidRPr="00955B70" w:rsidRDefault="00003682" w:rsidP="00003682">
            <w:pPr>
              <w:spacing w:after="120" w:line="240" w:lineRule="atLeast"/>
            </w:pPr>
            <w:r w:rsidRPr="00955B70">
              <w:t>подпункт "а" пункта 2.12</w:t>
            </w:r>
          </w:p>
        </w:tc>
        <w:tc>
          <w:tcPr>
            <w:tcW w:w="4549" w:type="dxa"/>
            <w:shd w:val="clear" w:color="auto" w:fill="auto"/>
          </w:tcPr>
          <w:p w:rsidR="00003682" w:rsidRPr="00955B70" w:rsidRDefault="00003682" w:rsidP="00003682">
            <w:pPr>
              <w:spacing w:after="120" w:line="240" w:lineRule="atLeast"/>
            </w:pPr>
            <w:r w:rsidRPr="00955B70">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shd w:val="clear" w:color="auto" w:fill="auto"/>
          </w:tcPr>
          <w:p w:rsidR="00003682" w:rsidRPr="00955B70" w:rsidRDefault="00003682" w:rsidP="00003682">
            <w:pPr>
              <w:spacing w:after="120" w:line="240" w:lineRule="atLeast"/>
              <w:rPr>
                <w:i/>
              </w:rPr>
            </w:pPr>
            <w:r w:rsidRPr="00955B70">
              <w:rPr>
                <w:i/>
              </w:rPr>
              <w:t>Указывается, какое ведомство предоставляет услугу, информация о его местонахождении</w:t>
            </w:r>
          </w:p>
        </w:tc>
      </w:tr>
      <w:tr w:rsidR="00003682" w:rsidRPr="00955B70" w:rsidTr="00003682">
        <w:tc>
          <w:tcPr>
            <w:tcW w:w="1846" w:type="dxa"/>
            <w:shd w:val="clear" w:color="auto" w:fill="auto"/>
          </w:tcPr>
          <w:p w:rsidR="00003682" w:rsidRPr="00955B70" w:rsidRDefault="00003682" w:rsidP="00003682">
            <w:pPr>
              <w:spacing w:after="120" w:line="240" w:lineRule="atLeast"/>
            </w:pPr>
            <w:r w:rsidRPr="00955B70">
              <w:t xml:space="preserve">подпункт "б" пункта 2.12 </w:t>
            </w:r>
          </w:p>
        </w:tc>
        <w:tc>
          <w:tcPr>
            <w:tcW w:w="4549" w:type="dxa"/>
            <w:shd w:val="clear" w:color="auto" w:fill="auto"/>
          </w:tcPr>
          <w:p w:rsidR="00003682" w:rsidRPr="00955B70" w:rsidRDefault="00003682" w:rsidP="00003682">
            <w:pPr>
              <w:spacing w:after="120" w:line="240" w:lineRule="atLeast"/>
            </w:pPr>
            <w:r w:rsidRPr="00955B70">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rsidR="00003682" w:rsidRPr="00955B70" w:rsidRDefault="00003682" w:rsidP="00003682">
            <w:pPr>
              <w:spacing w:after="120" w:line="240" w:lineRule="atLeast"/>
              <w:rPr>
                <w:i/>
              </w:rPr>
            </w:pPr>
            <w:r w:rsidRPr="00955B70">
              <w:rPr>
                <w:i/>
              </w:rPr>
              <w:t>Указывается исчерпывающий перечень документов, утративших силу</w:t>
            </w:r>
          </w:p>
        </w:tc>
      </w:tr>
      <w:tr w:rsidR="00003682" w:rsidRPr="00955B70" w:rsidTr="00003682">
        <w:tc>
          <w:tcPr>
            <w:tcW w:w="1846" w:type="dxa"/>
            <w:shd w:val="clear" w:color="auto" w:fill="auto"/>
          </w:tcPr>
          <w:p w:rsidR="00003682" w:rsidRPr="00955B70" w:rsidRDefault="00003682" w:rsidP="00003682">
            <w:pPr>
              <w:spacing w:after="120" w:line="240" w:lineRule="atLeast"/>
            </w:pPr>
            <w:r w:rsidRPr="00955B70">
              <w:t xml:space="preserve">подпункт "в" пункта 2.12 </w:t>
            </w:r>
          </w:p>
        </w:tc>
        <w:tc>
          <w:tcPr>
            <w:tcW w:w="4549" w:type="dxa"/>
            <w:shd w:val="clear" w:color="auto" w:fill="auto"/>
          </w:tcPr>
          <w:p w:rsidR="00003682" w:rsidRPr="00955B70" w:rsidRDefault="00003682" w:rsidP="00003682">
            <w:pPr>
              <w:spacing w:after="120" w:line="240" w:lineRule="atLeast"/>
            </w:pPr>
            <w:r w:rsidRPr="00955B70">
              <w:t xml:space="preserve">представленные документы содержат подчистки и исправления текста </w:t>
            </w:r>
          </w:p>
        </w:tc>
        <w:tc>
          <w:tcPr>
            <w:tcW w:w="3884" w:type="dxa"/>
            <w:shd w:val="clear" w:color="auto" w:fill="auto"/>
          </w:tcPr>
          <w:p w:rsidR="00003682" w:rsidRPr="00955B70" w:rsidRDefault="00003682" w:rsidP="00003682">
            <w:pPr>
              <w:spacing w:after="120" w:line="240" w:lineRule="atLeast"/>
              <w:rPr>
                <w:i/>
              </w:rPr>
            </w:pPr>
            <w:r w:rsidRPr="00955B70">
              <w:rPr>
                <w:i/>
              </w:rPr>
              <w:t xml:space="preserve">Указывается исчерпывающий перечень документов, </w:t>
            </w:r>
            <w:r w:rsidRPr="00955B70">
              <w:rPr>
                <w:i/>
              </w:rPr>
              <w:lastRenderedPageBreak/>
              <w:t>содержащих подчистки и исправления текста, не заверенные в порядке, установленном законодательством Российской Федерации</w:t>
            </w:r>
          </w:p>
        </w:tc>
      </w:tr>
      <w:tr w:rsidR="00003682" w:rsidRPr="00955B70" w:rsidTr="00003682">
        <w:tc>
          <w:tcPr>
            <w:tcW w:w="1846" w:type="dxa"/>
            <w:shd w:val="clear" w:color="auto" w:fill="auto"/>
          </w:tcPr>
          <w:p w:rsidR="00003682" w:rsidRPr="00955B70" w:rsidRDefault="00003682" w:rsidP="00003682">
            <w:pPr>
              <w:spacing w:after="120" w:line="240" w:lineRule="atLeast"/>
            </w:pPr>
            <w:r w:rsidRPr="00955B70">
              <w:lastRenderedPageBreak/>
              <w:t xml:space="preserve">подпункт "г" пункта 2.12  </w:t>
            </w:r>
          </w:p>
        </w:tc>
        <w:tc>
          <w:tcPr>
            <w:tcW w:w="4549" w:type="dxa"/>
            <w:shd w:val="clear" w:color="auto" w:fill="auto"/>
          </w:tcPr>
          <w:p w:rsidR="00003682" w:rsidRPr="00955B70" w:rsidRDefault="00003682" w:rsidP="00003682">
            <w:pPr>
              <w:spacing w:after="120" w:line="240" w:lineRule="atLeast"/>
            </w:pPr>
            <w:r w:rsidRPr="00955B70">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shd w:val="clear" w:color="auto" w:fill="auto"/>
          </w:tcPr>
          <w:p w:rsidR="00003682" w:rsidRPr="00955B70" w:rsidRDefault="00003682" w:rsidP="00003682">
            <w:pPr>
              <w:spacing w:after="120" w:line="240" w:lineRule="atLeast"/>
              <w:rPr>
                <w:i/>
              </w:rPr>
            </w:pPr>
            <w:r w:rsidRPr="00955B70">
              <w:rPr>
                <w:i/>
              </w:rPr>
              <w:t>Указывается исчерпывающий перечень документов, содержащих повреждения</w:t>
            </w:r>
          </w:p>
        </w:tc>
      </w:tr>
      <w:tr w:rsidR="00003682" w:rsidRPr="00955B70" w:rsidTr="00003682">
        <w:tc>
          <w:tcPr>
            <w:tcW w:w="1846" w:type="dxa"/>
            <w:shd w:val="clear" w:color="auto" w:fill="auto"/>
          </w:tcPr>
          <w:p w:rsidR="00003682" w:rsidRPr="00955B70" w:rsidRDefault="00003682" w:rsidP="00003682">
            <w:pPr>
              <w:spacing w:after="120" w:line="240" w:lineRule="atLeast"/>
            </w:pPr>
            <w:r w:rsidRPr="00955B70">
              <w:t xml:space="preserve">подпункт "д" пункта 2.12 </w:t>
            </w:r>
          </w:p>
        </w:tc>
        <w:tc>
          <w:tcPr>
            <w:tcW w:w="4549" w:type="dxa"/>
            <w:shd w:val="clear" w:color="auto" w:fill="auto"/>
          </w:tcPr>
          <w:p w:rsidR="00003682" w:rsidRPr="00955B70" w:rsidRDefault="00003682" w:rsidP="00003682">
            <w:pPr>
              <w:spacing w:after="120" w:line="240" w:lineRule="atLeast"/>
            </w:pPr>
            <w:r w:rsidRPr="00955B70">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rsidR="00003682" w:rsidRPr="00955B70" w:rsidRDefault="00003682" w:rsidP="00003682">
            <w:pPr>
              <w:spacing w:after="120" w:line="240" w:lineRule="atLeast"/>
              <w:rPr>
                <w:i/>
              </w:rPr>
            </w:pPr>
            <w:r w:rsidRPr="00955B70">
              <w:rPr>
                <w:i/>
              </w:rPr>
              <w:t>Указывается исчерпывающий перечень электронных документов, не соответствующих указанному критерию</w:t>
            </w:r>
          </w:p>
        </w:tc>
      </w:tr>
    </w:tbl>
    <w:p w:rsidR="00003682" w:rsidRPr="00955B70" w:rsidRDefault="00003682" w:rsidP="00003682"/>
    <w:p w:rsidR="00003682" w:rsidRPr="00955B70" w:rsidRDefault="00003682" w:rsidP="00003682">
      <w:pPr>
        <w:tabs>
          <w:tab w:val="right" w:leader="underscore" w:pos="9071"/>
        </w:tabs>
        <w:rPr>
          <w:u w:val="single"/>
        </w:rPr>
      </w:pPr>
      <w:r w:rsidRPr="00955B70">
        <w:t>Дополнительно информируем: __________________________</w:t>
      </w:r>
      <w:r>
        <w:t>_______________________________</w:t>
      </w:r>
      <w:r w:rsidRPr="00955B70">
        <w:t>__________________________________________________________________________________</w:t>
      </w:r>
      <w:r>
        <w:t>______________</w:t>
      </w:r>
      <w:r w:rsidRPr="00955B70">
        <w:t>_.</w:t>
      </w:r>
    </w:p>
    <w:p w:rsidR="00003682" w:rsidRPr="00955B70" w:rsidRDefault="00003682" w:rsidP="00003682">
      <w:pPr>
        <w:spacing w:line="240" w:lineRule="atLeast"/>
        <w:jc w:val="center"/>
        <w:rPr>
          <w:sz w:val="20"/>
        </w:rPr>
      </w:pPr>
      <w:r w:rsidRPr="00955B70">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03682" w:rsidRPr="00955B70" w:rsidRDefault="00003682" w:rsidP="00003682">
      <w:pPr>
        <w:tabs>
          <w:tab w:val="right" w:leader="underscore" w:pos="9071"/>
        </w:tabs>
      </w:pPr>
    </w:p>
    <w:p w:rsidR="00003682" w:rsidRPr="00955B70" w:rsidRDefault="00003682" w:rsidP="00003682">
      <w:pPr>
        <w:tabs>
          <w:tab w:val="right" w:leader="underscore" w:pos="9071"/>
        </w:tabs>
      </w:pPr>
      <w:r w:rsidRPr="00955B70">
        <w:t>Приложение: __________________________________________________________________________________________________________________________________________________________.</w:t>
      </w:r>
    </w:p>
    <w:p w:rsidR="00003682" w:rsidRPr="00955B70" w:rsidRDefault="00003682" w:rsidP="00003682">
      <w:pPr>
        <w:tabs>
          <w:tab w:val="right" w:leader="underscore" w:pos="9071"/>
        </w:tabs>
        <w:spacing w:line="240" w:lineRule="atLeast"/>
        <w:jc w:val="center"/>
        <w:rPr>
          <w:sz w:val="20"/>
        </w:rPr>
      </w:pPr>
      <w:r w:rsidRPr="00955B70">
        <w:rPr>
          <w:sz w:val="20"/>
        </w:rPr>
        <w:t>(прилагаются документы, представленные заявителем)</w:t>
      </w:r>
    </w:p>
    <w:p w:rsidR="00003682" w:rsidRPr="00955B70" w:rsidRDefault="00003682" w:rsidP="00003682"/>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03682" w:rsidRPr="00955B70" w:rsidTr="00003682">
        <w:tc>
          <w:tcPr>
            <w:tcW w:w="3119" w:type="dxa"/>
            <w:tcBorders>
              <w:top w:val="nil"/>
              <w:left w:val="nil"/>
              <w:bottom w:val="single" w:sz="4" w:space="0" w:color="auto"/>
              <w:right w:val="nil"/>
            </w:tcBorders>
            <w:vAlign w:val="bottom"/>
          </w:tcPr>
          <w:p w:rsidR="00003682" w:rsidRPr="00955B70" w:rsidRDefault="00003682" w:rsidP="00003682"/>
        </w:tc>
        <w:tc>
          <w:tcPr>
            <w:tcW w:w="595" w:type="dxa"/>
            <w:tcBorders>
              <w:top w:val="nil"/>
              <w:left w:val="nil"/>
              <w:bottom w:val="nil"/>
              <w:right w:val="nil"/>
            </w:tcBorders>
            <w:vAlign w:val="bottom"/>
          </w:tcPr>
          <w:p w:rsidR="00003682" w:rsidRPr="00955B70" w:rsidRDefault="00003682" w:rsidP="00003682"/>
        </w:tc>
        <w:tc>
          <w:tcPr>
            <w:tcW w:w="1701" w:type="dxa"/>
            <w:tcBorders>
              <w:top w:val="nil"/>
              <w:left w:val="nil"/>
              <w:bottom w:val="single" w:sz="4" w:space="0" w:color="auto"/>
              <w:right w:val="nil"/>
            </w:tcBorders>
            <w:vAlign w:val="bottom"/>
          </w:tcPr>
          <w:p w:rsidR="00003682" w:rsidRPr="00955B70" w:rsidRDefault="00003682" w:rsidP="00003682"/>
        </w:tc>
        <w:tc>
          <w:tcPr>
            <w:tcW w:w="709" w:type="dxa"/>
            <w:tcBorders>
              <w:top w:val="nil"/>
              <w:left w:val="nil"/>
              <w:bottom w:val="nil"/>
              <w:right w:val="nil"/>
            </w:tcBorders>
            <w:vAlign w:val="bottom"/>
          </w:tcPr>
          <w:p w:rsidR="00003682" w:rsidRPr="00955B70" w:rsidRDefault="00003682" w:rsidP="00003682"/>
        </w:tc>
        <w:tc>
          <w:tcPr>
            <w:tcW w:w="3346" w:type="dxa"/>
            <w:tcBorders>
              <w:top w:val="nil"/>
              <w:left w:val="nil"/>
              <w:bottom w:val="single" w:sz="4" w:space="0" w:color="auto"/>
              <w:right w:val="nil"/>
            </w:tcBorders>
            <w:vAlign w:val="bottom"/>
          </w:tcPr>
          <w:p w:rsidR="00003682" w:rsidRPr="00955B70" w:rsidRDefault="00003682" w:rsidP="00003682"/>
        </w:tc>
      </w:tr>
      <w:tr w:rsidR="00003682" w:rsidRPr="00955B70" w:rsidTr="00003682">
        <w:tc>
          <w:tcPr>
            <w:tcW w:w="3119"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(должность)</w:t>
            </w:r>
          </w:p>
        </w:tc>
        <w:tc>
          <w:tcPr>
            <w:tcW w:w="595" w:type="dxa"/>
            <w:tcBorders>
              <w:top w:val="nil"/>
              <w:left w:val="nil"/>
              <w:bottom w:val="nil"/>
              <w:right w:val="nil"/>
            </w:tcBorders>
          </w:tcPr>
          <w:p w:rsidR="00003682" w:rsidRPr="00955B70" w:rsidRDefault="00003682" w:rsidP="00003682">
            <w:pPr>
              <w:spacing w:line="240" w:lineRule="atLeast"/>
              <w:jc w:val="center"/>
              <w:rPr>
                <w:sz w:val="20"/>
              </w:rPr>
            </w:pPr>
          </w:p>
        </w:tc>
        <w:tc>
          <w:tcPr>
            <w:tcW w:w="1701"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(подпись)</w:t>
            </w:r>
          </w:p>
        </w:tc>
        <w:tc>
          <w:tcPr>
            <w:tcW w:w="709" w:type="dxa"/>
            <w:tcBorders>
              <w:top w:val="nil"/>
              <w:left w:val="nil"/>
              <w:bottom w:val="nil"/>
              <w:right w:val="nil"/>
            </w:tcBorders>
          </w:tcPr>
          <w:p w:rsidR="00003682" w:rsidRPr="00955B70" w:rsidRDefault="00003682" w:rsidP="00003682">
            <w:pPr>
              <w:spacing w:line="240" w:lineRule="atLeast"/>
              <w:jc w:val="center"/>
              <w:rPr>
                <w:sz w:val="20"/>
              </w:rPr>
            </w:pPr>
          </w:p>
        </w:tc>
        <w:tc>
          <w:tcPr>
            <w:tcW w:w="3346"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(фамилия, имя, отчество</w:t>
            </w:r>
            <w:r w:rsidRPr="00955B70">
              <w:rPr>
                <w:sz w:val="20"/>
              </w:rPr>
              <w:br/>
              <w:t>(при наличии)</w:t>
            </w:r>
          </w:p>
        </w:tc>
      </w:tr>
    </w:tbl>
    <w:p w:rsidR="00003682" w:rsidRPr="00955B70" w:rsidRDefault="00003682" w:rsidP="00003682"/>
    <w:p w:rsidR="00003682" w:rsidRPr="00955B70" w:rsidRDefault="00003682" w:rsidP="00003682">
      <w:r w:rsidRPr="00955B70">
        <w:t>Дата</w:t>
      </w:r>
      <w:r>
        <w:t xml:space="preserve">  «___» ___________ 20___ г.</w:t>
      </w:r>
    </w:p>
    <w:p w:rsidR="00003682" w:rsidRPr="00955B70" w:rsidRDefault="00003682" w:rsidP="00003682"/>
    <w:p w:rsidR="00003682" w:rsidRDefault="00003682" w:rsidP="00003682">
      <w:pPr>
        <w:rPr>
          <w:sz w:val="22"/>
        </w:rPr>
      </w:pPr>
      <w:r w:rsidRPr="00003682">
        <w:rPr>
          <w:sz w:val="22"/>
        </w:rPr>
        <w:t>*Сведения об ИНН в отношении иностранного юридического лица не указываются.</w:t>
      </w:r>
    </w:p>
    <w:p w:rsidR="00AA4A24" w:rsidRDefault="00AA4A24">
      <w:pPr>
        <w:spacing w:after="160" w:line="259" w:lineRule="auto"/>
        <w:rPr>
          <w:sz w:val="22"/>
        </w:rPr>
      </w:pPr>
      <w:r>
        <w:rPr>
          <w:sz w:val="22"/>
        </w:rPr>
        <w:br w:type="page"/>
      </w:r>
    </w:p>
    <w:p w:rsidR="00003682" w:rsidRPr="00650B35" w:rsidRDefault="00003682" w:rsidP="00003682">
      <w:pPr>
        <w:jc w:val="right"/>
        <w:rPr>
          <w:bCs/>
          <w:sz w:val="20"/>
          <w:szCs w:val="28"/>
        </w:rPr>
      </w:pPr>
      <w:r w:rsidRPr="00650B35">
        <w:rPr>
          <w:bCs/>
          <w:sz w:val="20"/>
          <w:szCs w:val="28"/>
        </w:rPr>
        <w:lastRenderedPageBreak/>
        <w:t>Приложение № 3</w:t>
      </w:r>
    </w:p>
    <w:p w:rsidR="00003682" w:rsidRPr="00650B35" w:rsidRDefault="00003682" w:rsidP="00003682">
      <w:pPr>
        <w:widowControl w:val="0"/>
        <w:tabs>
          <w:tab w:val="left" w:pos="567"/>
        </w:tabs>
        <w:ind w:left="3969" w:firstLine="567"/>
        <w:jc w:val="right"/>
        <w:rPr>
          <w:sz w:val="20"/>
          <w:szCs w:val="28"/>
        </w:rPr>
      </w:pPr>
      <w:r w:rsidRPr="00650B35">
        <w:rPr>
          <w:sz w:val="20"/>
          <w:szCs w:val="28"/>
        </w:rPr>
        <w:t>к Административному регламенту</w:t>
      </w:r>
    </w:p>
    <w:p w:rsidR="00003682" w:rsidRPr="00955B70" w:rsidRDefault="00003682" w:rsidP="00003682">
      <w:pPr>
        <w:spacing w:line="240" w:lineRule="atLeast"/>
        <w:ind w:left="3402"/>
        <w:jc w:val="righ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105"/>
      </w:tblGrid>
      <w:tr w:rsidR="00003682" w:rsidRPr="00955B70" w:rsidTr="00003682">
        <w:tc>
          <w:tcPr>
            <w:tcW w:w="9781" w:type="dxa"/>
            <w:tcBorders>
              <w:top w:val="nil"/>
              <w:left w:val="nil"/>
              <w:bottom w:val="single" w:sz="4" w:space="0" w:color="auto"/>
              <w:right w:val="nil"/>
            </w:tcBorders>
            <w:shd w:val="clear" w:color="auto" w:fill="auto"/>
          </w:tcPr>
          <w:p w:rsidR="00003682" w:rsidRPr="00955B70" w:rsidRDefault="00003682" w:rsidP="00650B35">
            <w:pPr>
              <w:rPr>
                <w:rFonts w:eastAsia="Calibri"/>
              </w:rPr>
            </w:pPr>
          </w:p>
        </w:tc>
      </w:tr>
    </w:tbl>
    <w:p w:rsidR="00003682" w:rsidRPr="00003682" w:rsidRDefault="00003682" w:rsidP="00003682">
      <w:pPr>
        <w:spacing w:line="276" w:lineRule="auto"/>
        <w:jc w:val="center"/>
        <w:rPr>
          <w:sz w:val="20"/>
          <w:szCs w:val="20"/>
        </w:rPr>
      </w:pPr>
      <w:r w:rsidRPr="00955B70">
        <w:rPr>
          <w:sz w:val="20"/>
          <w:szCs w:val="20"/>
        </w:rPr>
        <w:t>(</w:t>
      </w:r>
      <w:r w:rsidR="004E1E03" w:rsidRPr="004E1E03">
        <w:rPr>
          <w:sz w:val="20"/>
          <w:szCs w:val="20"/>
        </w:rPr>
        <w:t xml:space="preserve">наименование уполномоченного на выдачу </w:t>
      </w:r>
      <w:r w:rsidR="00650B35">
        <w:rPr>
          <w:sz w:val="20"/>
          <w:szCs w:val="20"/>
        </w:rPr>
        <w:t>разрешений на строительство</w:t>
      </w:r>
      <w:r w:rsidR="004E1E03" w:rsidRPr="004E1E03">
        <w:rPr>
          <w:sz w:val="20"/>
          <w:szCs w:val="20"/>
        </w:rPr>
        <w:t xml:space="preserve"> органа местного самоуправления</w:t>
      </w:r>
      <w:r>
        <w:rPr>
          <w:sz w:val="20"/>
          <w:szCs w:val="20"/>
        </w:rPr>
        <w:t>)</w:t>
      </w:r>
    </w:p>
    <w:tbl>
      <w:tblPr>
        <w:tblW w:w="5959" w:type="dxa"/>
        <w:tblInd w:w="3397" w:type="dxa"/>
        <w:tblLayout w:type="fixed"/>
        <w:tblCellMar>
          <w:top w:w="57" w:type="dxa"/>
          <w:bottom w:w="113" w:type="dxa"/>
        </w:tblCellMar>
        <w:tblLook w:val="04A0" w:firstRow="1" w:lastRow="0" w:firstColumn="1" w:lastColumn="0" w:noHBand="0" w:noVBand="1"/>
      </w:tblPr>
      <w:tblGrid>
        <w:gridCol w:w="850"/>
        <w:gridCol w:w="1280"/>
        <w:gridCol w:w="3829"/>
      </w:tblGrid>
      <w:tr w:rsidR="00003682" w:rsidRPr="00955B70" w:rsidTr="004E1E03">
        <w:trPr>
          <w:trHeight w:val="670"/>
        </w:trPr>
        <w:tc>
          <w:tcPr>
            <w:tcW w:w="850" w:type="dxa"/>
            <w:shd w:val="clear" w:color="auto" w:fill="auto"/>
            <w:vAlign w:val="bottom"/>
          </w:tcPr>
          <w:p w:rsidR="00003682" w:rsidRPr="00955B70" w:rsidRDefault="00003682" w:rsidP="00003682">
            <w:pPr>
              <w:spacing w:line="276" w:lineRule="auto"/>
              <w:rPr>
                <w:rFonts w:eastAsia="Calibri"/>
                <w:sz w:val="22"/>
                <w:szCs w:val="22"/>
              </w:rPr>
            </w:pPr>
            <w:r w:rsidRPr="00955B70">
              <w:rPr>
                <w:rFonts w:eastAsia="Calibri"/>
                <w:sz w:val="22"/>
                <w:szCs w:val="22"/>
              </w:rPr>
              <w:t>Кому</w:t>
            </w:r>
          </w:p>
        </w:tc>
        <w:tc>
          <w:tcPr>
            <w:tcW w:w="5109" w:type="dxa"/>
            <w:gridSpan w:val="2"/>
            <w:tcBorders>
              <w:bottom w:val="single" w:sz="4" w:space="0" w:color="auto"/>
            </w:tcBorders>
            <w:shd w:val="clear" w:color="auto" w:fill="auto"/>
            <w:vAlign w:val="center"/>
          </w:tcPr>
          <w:p w:rsidR="00003682" w:rsidRPr="00955B70" w:rsidRDefault="00003682" w:rsidP="004E1E03">
            <w:pPr>
              <w:spacing w:line="276" w:lineRule="auto"/>
              <w:ind w:right="291"/>
              <w:jc w:val="both"/>
              <w:rPr>
                <w:rFonts w:eastAsia="Calibri"/>
                <w:sz w:val="20"/>
                <w:szCs w:val="20"/>
              </w:rPr>
            </w:pPr>
          </w:p>
        </w:tc>
      </w:tr>
      <w:tr w:rsidR="00003682" w:rsidRPr="00955B70" w:rsidTr="004E1E03">
        <w:trPr>
          <w:trHeight w:val="1109"/>
        </w:trPr>
        <w:tc>
          <w:tcPr>
            <w:tcW w:w="850" w:type="dxa"/>
            <w:shd w:val="clear" w:color="auto" w:fill="auto"/>
            <w:vAlign w:val="center"/>
          </w:tcPr>
          <w:p w:rsidR="00003682" w:rsidRPr="00955B70" w:rsidRDefault="00003682" w:rsidP="00003682">
            <w:pPr>
              <w:spacing w:line="276" w:lineRule="auto"/>
              <w:rPr>
                <w:rFonts w:ascii="Calibri" w:eastAsia="Calibri" w:hAnsi="Calibri"/>
                <w:sz w:val="22"/>
                <w:szCs w:val="22"/>
              </w:rPr>
            </w:pPr>
          </w:p>
        </w:tc>
        <w:tc>
          <w:tcPr>
            <w:tcW w:w="5109" w:type="dxa"/>
            <w:gridSpan w:val="2"/>
            <w:tcBorders>
              <w:top w:val="single" w:sz="4" w:space="0" w:color="auto"/>
            </w:tcBorders>
            <w:shd w:val="clear" w:color="auto" w:fill="auto"/>
            <w:vAlign w:val="center"/>
          </w:tcPr>
          <w:p w:rsidR="00003682" w:rsidRPr="00955B70" w:rsidRDefault="00003682" w:rsidP="00003682">
            <w:pPr>
              <w:spacing w:line="276" w:lineRule="auto"/>
              <w:jc w:val="center"/>
              <w:rPr>
                <w:rFonts w:ascii="Calibri" w:eastAsia="Calibri" w:hAnsi="Calibri"/>
                <w:i/>
                <w:sz w:val="16"/>
                <w:szCs w:val="16"/>
              </w:rPr>
            </w:pPr>
            <w:r w:rsidRPr="00955B70">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955B70">
              <w:rPr>
                <w:rFonts w:ascii="Calibri" w:eastAsia="Calibri" w:hAnsi="Calibri"/>
                <w:i/>
                <w:sz w:val="16"/>
                <w:szCs w:val="16"/>
              </w:rPr>
              <w:t xml:space="preserve"> </w:t>
            </w:r>
            <w:r w:rsidRPr="00955B70">
              <w:rPr>
                <w:rFonts w:eastAsia="Calibri"/>
                <w:i/>
                <w:sz w:val="16"/>
                <w:szCs w:val="16"/>
              </w:rPr>
              <w:t>телефон, адрес электронной почты застройщика)</w:t>
            </w:r>
          </w:p>
        </w:tc>
      </w:tr>
      <w:tr w:rsidR="00003682" w:rsidRPr="00955B70" w:rsidTr="004E1E03">
        <w:trPr>
          <w:trHeight w:val="510"/>
        </w:trPr>
        <w:tc>
          <w:tcPr>
            <w:tcW w:w="2130" w:type="dxa"/>
            <w:gridSpan w:val="2"/>
            <w:shd w:val="clear" w:color="auto" w:fill="auto"/>
            <w:vAlign w:val="bottom"/>
          </w:tcPr>
          <w:p w:rsidR="00003682" w:rsidRPr="00955B70" w:rsidRDefault="00003682" w:rsidP="00003682">
            <w:pPr>
              <w:spacing w:line="276" w:lineRule="auto"/>
              <w:rPr>
                <w:rFonts w:eastAsia="Calibri"/>
                <w:sz w:val="22"/>
                <w:szCs w:val="22"/>
                <w:lang w:val="en-US"/>
              </w:rPr>
            </w:pPr>
            <w:r w:rsidRPr="00955B70">
              <w:rPr>
                <w:rFonts w:eastAsia="Calibri"/>
                <w:sz w:val="22"/>
                <w:szCs w:val="22"/>
              </w:rPr>
              <w:t>Почтовый адрес</w:t>
            </w:r>
          </w:p>
        </w:tc>
        <w:tc>
          <w:tcPr>
            <w:tcW w:w="3829" w:type="dxa"/>
            <w:tcBorders>
              <w:bottom w:val="single" w:sz="4" w:space="0" w:color="auto"/>
            </w:tcBorders>
            <w:shd w:val="clear" w:color="auto" w:fill="auto"/>
            <w:vAlign w:val="center"/>
          </w:tcPr>
          <w:p w:rsidR="00003682" w:rsidRPr="00955B70" w:rsidRDefault="00003682" w:rsidP="00003682">
            <w:pPr>
              <w:spacing w:line="276" w:lineRule="auto"/>
              <w:jc w:val="both"/>
              <w:rPr>
                <w:rFonts w:eastAsia="Calibri"/>
                <w:sz w:val="22"/>
                <w:szCs w:val="22"/>
              </w:rPr>
            </w:pPr>
          </w:p>
        </w:tc>
      </w:tr>
      <w:tr w:rsidR="00003682" w:rsidRPr="00955B70" w:rsidTr="004E1E03">
        <w:trPr>
          <w:trHeight w:val="131"/>
        </w:trPr>
        <w:tc>
          <w:tcPr>
            <w:tcW w:w="2130" w:type="dxa"/>
            <w:gridSpan w:val="2"/>
            <w:shd w:val="clear" w:color="auto" w:fill="auto"/>
            <w:vAlign w:val="bottom"/>
          </w:tcPr>
          <w:p w:rsidR="00003682" w:rsidRPr="00955B70" w:rsidRDefault="00003682" w:rsidP="00003682">
            <w:pPr>
              <w:spacing w:line="276" w:lineRule="auto"/>
              <w:rPr>
                <w:rFonts w:ascii="Calibri" w:eastAsia="Calibri" w:hAnsi="Calibri"/>
                <w:sz w:val="22"/>
                <w:szCs w:val="22"/>
              </w:rPr>
            </w:pPr>
          </w:p>
        </w:tc>
        <w:tc>
          <w:tcPr>
            <w:tcW w:w="3829" w:type="dxa"/>
            <w:tcBorders>
              <w:top w:val="single" w:sz="4" w:space="0" w:color="auto"/>
            </w:tcBorders>
            <w:shd w:val="clear" w:color="auto" w:fill="auto"/>
            <w:vAlign w:val="center"/>
          </w:tcPr>
          <w:p w:rsidR="00003682" w:rsidRPr="00955B70" w:rsidRDefault="00003682" w:rsidP="00003682">
            <w:pPr>
              <w:spacing w:line="276" w:lineRule="auto"/>
              <w:jc w:val="center"/>
              <w:rPr>
                <w:rFonts w:ascii="Calibri" w:eastAsia="Calibri" w:hAnsi="Calibri"/>
                <w:i/>
                <w:sz w:val="16"/>
                <w:szCs w:val="16"/>
              </w:rPr>
            </w:pPr>
            <w:r w:rsidRPr="00955B70">
              <w:rPr>
                <w:rFonts w:eastAsia="Calibri"/>
                <w:i/>
                <w:sz w:val="16"/>
                <w:szCs w:val="16"/>
              </w:rPr>
              <w:t>(почтовый индекс и адрес застройщика)</w:t>
            </w:r>
          </w:p>
        </w:tc>
      </w:tr>
      <w:tr w:rsidR="00003682" w:rsidRPr="00955B70" w:rsidTr="004E1E03">
        <w:trPr>
          <w:trHeight w:val="506"/>
        </w:trPr>
        <w:tc>
          <w:tcPr>
            <w:tcW w:w="2130" w:type="dxa"/>
            <w:gridSpan w:val="2"/>
            <w:shd w:val="clear" w:color="auto" w:fill="auto"/>
            <w:vAlign w:val="bottom"/>
          </w:tcPr>
          <w:p w:rsidR="00003682" w:rsidRPr="00955B70" w:rsidRDefault="00003682" w:rsidP="00003682">
            <w:pPr>
              <w:spacing w:line="276" w:lineRule="auto"/>
              <w:rPr>
                <w:rFonts w:eastAsia="Calibri"/>
                <w:sz w:val="22"/>
                <w:szCs w:val="22"/>
              </w:rPr>
            </w:pPr>
            <w:r w:rsidRPr="00955B70">
              <w:rPr>
                <w:rFonts w:eastAsia="Calibri"/>
                <w:sz w:val="22"/>
                <w:szCs w:val="22"/>
              </w:rPr>
              <w:t>Представитель</w:t>
            </w:r>
          </w:p>
        </w:tc>
        <w:tc>
          <w:tcPr>
            <w:tcW w:w="3829" w:type="dxa"/>
            <w:tcBorders>
              <w:bottom w:val="single" w:sz="4" w:space="0" w:color="auto"/>
            </w:tcBorders>
            <w:shd w:val="clear" w:color="auto" w:fill="auto"/>
            <w:vAlign w:val="center"/>
          </w:tcPr>
          <w:p w:rsidR="00003682" w:rsidRPr="00955B70" w:rsidRDefault="00003682" w:rsidP="00003682">
            <w:pPr>
              <w:spacing w:line="276" w:lineRule="auto"/>
              <w:jc w:val="both"/>
              <w:rPr>
                <w:rFonts w:eastAsia="Calibri"/>
                <w:sz w:val="22"/>
                <w:szCs w:val="22"/>
                <w:lang w:val="en-US"/>
              </w:rPr>
            </w:pPr>
          </w:p>
        </w:tc>
      </w:tr>
      <w:tr w:rsidR="00003682" w:rsidRPr="00955B70" w:rsidTr="004E1E03">
        <w:trPr>
          <w:trHeight w:val="1055"/>
        </w:trPr>
        <w:tc>
          <w:tcPr>
            <w:tcW w:w="2130" w:type="dxa"/>
            <w:gridSpan w:val="2"/>
            <w:shd w:val="clear" w:color="auto" w:fill="auto"/>
            <w:vAlign w:val="bottom"/>
          </w:tcPr>
          <w:p w:rsidR="00003682" w:rsidRPr="00955B70" w:rsidRDefault="00003682" w:rsidP="00003682">
            <w:pPr>
              <w:spacing w:line="276" w:lineRule="auto"/>
              <w:rPr>
                <w:rFonts w:ascii="Calibri" w:eastAsia="Calibri" w:hAnsi="Calibri"/>
                <w:sz w:val="22"/>
                <w:szCs w:val="22"/>
              </w:rPr>
            </w:pPr>
          </w:p>
        </w:tc>
        <w:tc>
          <w:tcPr>
            <w:tcW w:w="3829" w:type="dxa"/>
            <w:tcBorders>
              <w:top w:val="single" w:sz="4" w:space="0" w:color="auto"/>
            </w:tcBorders>
            <w:shd w:val="clear" w:color="auto" w:fill="auto"/>
            <w:vAlign w:val="center"/>
          </w:tcPr>
          <w:p w:rsidR="00003682" w:rsidRPr="00955B70" w:rsidRDefault="00003682" w:rsidP="00003682">
            <w:pPr>
              <w:spacing w:line="276" w:lineRule="auto"/>
              <w:jc w:val="center"/>
              <w:rPr>
                <w:rFonts w:ascii="Calibri" w:eastAsia="Calibri" w:hAnsi="Calibri"/>
                <w:i/>
                <w:sz w:val="16"/>
                <w:szCs w:val="16"/>
              </w:rPr>
            </w:pPr>
            <w:r w:rsidRPr="00955B70">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003682" w:rsidRPr="00955B70" w:rsidTr="004E1E03">
        <w:trPr>
          <w:trHeight w:val="846"/>
        </w:trPr>
        <w:tc>
          <w:tcPr>
            <w:tcW w:w="2130" w:type="dxa"/>
            <w:gridSpan w:val="2"/>
            <w:shd w:val="clear" w:color="auto" w:fill="auto"/>
            <w:vAlign w:val="bottom"/>
          </w:tcPr>
          <w:p w:rsidR="00003682" w:rsidRPr="00955B70" w:rsidRDefault="00003682" w:rsidP="00003682">
            <w:pPr>
              <w:spacing w:line="276" w:lineRule="auto"/>
              <w:rPr>
                <w:rFonts w:eastAsia="Calibri"/>
                <w:sz w:val="22"/>
                <w:szCs w:val="22"/>
              </w:rPr>
            </w:pPr>
            <w:r w:rsidRPr="00955B70">
              <w:rPr>
                <w:rFonts w:eastAsia="Calibri"/>
                <w:sz w:val="22"/>
                <w:szCs w:val="22"/>
              </w:rPr>
              <w:t>Контактные данные представителя</w:t>
            </w:r>
          </w:p>
        </w:tc>
        <w:tc>
          <w:tcPr>
            <w:tcW w:w="3829" w:type="dxa"/>
            <w:tcBorders>
              <w:bottom w:val="single" w:sz="4" w:space="0" w:color="auto"/>
            </w:tcBorders>
            <w:shd w:val="clear" w:color="auto" w:fill="auto"/>
            <w:vAlign w:val="center"/>
          </w:tcPr>
          <w:p w:rsidR="00003682" w:rsidRPr="00955B70" w:rsidRDefault="00003682" w:rsidP="00003682">
            <w:pPr>
              <w:spacing w:line="276" w:lineRule="auto"/>
              <w:jc w:val="both"/>
              <w:rPr>
                <w:rFonts w:eastAsia="Calibri"/>
                <w:sz w:val="22"/>
                <w:szCs w:val="22"/>
              </w:rPr>
            </w:pPr>
          </w:p>
        </w:tc>
      </w:tr>
      <w:tr w:rsidR="00003682" w:rsidRPr="00955B70" w:rsidTr="004E1E03">
        <w:trPr>
          <w:trHeight w:val="203"/>
        </w:trPr>
        <w:tc>
          <w:tcPr>
            <w:tcW w:w="2130" w:type="dxa"/>
            <w:gridSpan w:val="2"/>
            <w:shd w:val="clear" w:color="auto" w:fill="auto"/>
            <w:vAlign w:val="bottom"/>
          </w:tcPr>
          <w:p w:rsidR="00003682" w:rsidRPr="00955B70" w:rsidRDefault="00003682" w:rsidP="00003682">
            <w:pPr>
              <w:spacing w:line="276" w:lineRule="auto"/>
              <w:rPr>
                <w:rFonts w:ascii="Calibri" w:eastAsia="Calibri" w:hAnsi="Calibri"/>
                <w:sz w:val="22"/>
                <w:szCs w:val="22"/>
              </w:rPr>
            </w:pPr>
          </w:p>
        </w:tc>
        <w:tc>
          <w:tcPr>
            <w:tcW w:w="3829" w:type="dxa"/>
            <w:tcBorders>
              <w:top w:val="single" w:sz="4" w:space="0" w:color="auto"/>
            </w:tcBorders>
            <w:shd w:val="clear" w:color="auto" w:fill="auto"/>
            <w:vAlign w:val="center"/>
          </w:tcPr>
          <w:p w:rsidR="00003682" w:rsidRPr="00955B70" w:rsidRDefault="00003682" w:rsidP="00003682">
            <w:pPr>
              <w:spacing w:line="276" w:lineRule="auto"/>
              <w:jc w:val="center"/>
              <w:rPr>
                <w:rFonts w:ascii="Calibri" w:eastAsia="Calibri" w:hAnsi="Calibri"/>
                <w:i/>
                <w:sz w:val="16"/>
                <w:szCs w:val="16"/>
              </w:rPr>
            </w:pPr>
            <w:r w:rsidRPr="00955B70">
              <w:rPr>
                <w:rFonts w:eastAsia="Calibri"/>
                <w:i/>
                <w:sz w:val="16"/>
                <w:szCs w:val="16"/>
              </w:rPr>
              <w:t>(телефон, адрес электронной почты)</w:t>
            </w:r>
          </w:p>
        </w:tc>
      </w:tr>
    </w:tbl>
    <w:p w:rsidR="00003682" w:rsidRPr="00955B70" w:rsidRDefault="00003682" w:rsidP="00003682">
      <w:pPr>
        <w:tabs>
          <w:tab w:val="left" w:pos="851"/>
        </w:tabs>
        <w:spacing w:line="276" w:lineRule="auto"/>
        <w:jc w:val="center"/>
      </w:pPr>
      <w:r w:rsidRPr="00955B70">
        <w:rPr>
          <w:b/>
        </w:rPr>
        <w:t>РЕШЕНИЕ</w:t>
      </w:r>
      <w:r w:rsidRPr="00955B70">
        <w:br/>
      </w:r>
      <w:r w:rsidRPr="00003682">
        <w:rPr>
          <w:b/>
        </w:rPr>
        <w:t>о возврате документов без рассмотрения</w:t>
      </w:r>
    </w:p>
    <w:p w:rsidR="00003682" w:rsidRPr="00955B70" w:rsidRDefault="00003682" w:rsidP="00003682">
      <w:pPr>
        <w:tabs>
          <w:tab w:val="left" w:pos="851"/>
        </w:tabs>
        <w:spacing w:line="276" w:lineRule="auto"/>
        <w:jc w:val="center"/>
      </w:pPr>
      <w:r w:rsidRPr="00955B70">
        <w:rPr>
          <w:u w:val="single"/>
        </w:rPr>
        <w:t>___________________________________________</w:t>
      </w:r>
    </w:p>
    <w:p w:rsidR="00003682" w:rsidRPr="00955B70" w:rsidRDefault="00003682" w:rsidP="00003682">
      <w:pPr>
        <w:tabs>
          <w:tab w:val="left" w:pos="851"/>
        </w:tabs>
        <w:spacing w:line="276" w:lineRule="auto"/>
        <w:jc w:val="center"/>
        <w:rPr>
          <w:i/>
          <w:sz w:val="16"/>
        </w:rPr>
      </w:pPr>
      <w:r w:rsidRPr="00955B70">
        <w:rPr>
          <w:i/>
          <w:sz w:val="16"/>
        </w:rPr>
        <w:t>(номер и дата решения)</w:t>
      </w:r>
    </w:p>
    <w:p w:rsidR="00003682" w:rsidRPr="00955B70" w:rsidRDefault="00003682" w:rsidP="00003682">
      <w:pPr>
        <w:tabs>
          <w:tab w:val="left" w:pos="851"/>
        </w:tabs>
        <w:spacing w:line="276" w:lineRule="auto"/>
        <w:jc w:val="center"/>
      </w:pPr>
    </w:p>
    <w:p w:rsidR="00003682" w:rsidRPr="00955B70" w:rsidRDefault="00003682" w:rsidP="00003682">
      <w:pPr>
        <w:pStyle w:val="af"/>
        <w:spacing w:before="0" w:beforeAutospacing="0" w:after="0" w:afterAutospacing="0" w:line="276" w:lineRule="auto"/>
        <w:ind w:firstLine="708"/>
        <w:jc w:val="both"/>
        <w:rPr>
          <w:color w:val="auto"/>
        </w:rPr>
      </w:pPr>
      <w:r w:rsidRPr="00955B70">
        <w:rPr>
          <w:color w:val="auto"/>
        </w:rPr>
        <w:t xml:space="preserve">В соответствии с частью </w:t>
      </w:r>
      <w:r w:rsidRPr="00955B70">
        <w:rPr>
          <w:color w:val="auto"/>
          <w:lang w:val="ru-RU"/>
        </w:rPr>
        <w:t>6</w:t>
      </w:r>
      <w:r w:rsidRPr="00955B70">
        <w:rPr>
          <w:color w:val="auto"/>
        </w:rPr>
        <w:t xml:space="preserve"> статьи 51</w:t>
      </w:r>
      <w:r w:rsidR="005558F2">
        <w:rPr>
          <w:color w:val="auto"/>
          <w:lang w:val="ru-RU"/>
        </w:rPr>
        <w:t>.1</w:t>
      </w:r>
      <w:r w:rsidRPr="00955B70">
        <w:rPr>
          <w:color w:val="auto"/>
        </w:rPr>
        <w:t xml:space="preserve"> Градостроительного кодекса Российской Федерации принято решение о возврате застройщику</w:t>
      </w:r>
      <w:r w:rsidRPr="00955B70">
        <w:rPr>
          <w:color w:val="auto"/>
          <w:lang w:val="ru-RU"/>
        </w:rPr>
        <w:t xml:space="preserve"> _____________________________________________** </w:t>
      </w:r>
      <w:r w:rsidRPr="00955B70">
        <w:rPr>
          <w:color w:val="auto"/>
        </w:rPr>
        <w:t>без рассмотрения (</w:t>
      </w:r>
      <w:r w:rsidRPr="00955B70">
        <w:rPr>
          <w:color w:val="auto"/>
          <w:lang w:val="ru-RU"/>
        </w:rPr>
        <w:t>______________________________</w:t>
      </w:r>
      <w:r w:rsidRPr="00955B70">
        <w:rPr>
          <w:color w:val="auto"/>
        </w:rPr>
        <w:t>) по следующим</w:t>
      </w:r>
      <w:r w:rsidRPr="00955B70">
        <w:rPr>
          <w:color w:val="auto"/>
          <w:lang w:val="ru-RU"/>
        </w:rPr>
        <w:t xml:space="preserve"> </w:t>
      </w:r>
      <w:r w:rsidRPr="00955B70">
        <w:rPr>
          <w:color w:val="auto"/>
        </w:rPr>
        <w:t>основаниям</w:t>
      </w:r>
      <w:r w:rsidRPr="00955B70">
        <w:rPr>
          <w:color w:val="auto"/>
          <w:lang w:val="ru-RU"/>
        </w:rPr>
        <w:t xml:space="preserve"> </w:t>
      </w:r>
      <w:r w:rsidRPr="00955B70">
        <w:rPr>
          <w:i/>
          <w:color w:val="auto"/>
          <w:lang w:val="ru-RU"/>
        </w:rPr>
        <w:t xml:space="preserve">(указываются </w:t>
      </w:r>
    </w:p>
    <w:p w:rsidR="00003682" w:rsidRPr="00955B70" w:rsidRDefault="00003682" w:rsidP="00003682">
      <w:pPr>
        <w:pStyle w:val="af"/>
        <w:spacing w:before="0" w:beforeAutospacing="0" w:after="0" w:afterAutospacing="0" w:line="276" w:lineRule="auto"/>
        <w:rPr>
          <w:i/>
          <w:color w:val="auto"/>
          <w:sz w:val="16"/>
          <w:szCs w:val="16"/>
          <w:lang w:val="ru-RU"/>
        </w:rPr>
      </w:pPr>
      <w:r>
        <w:rPr>
          <w:i/>
          <w:color w:val="auto"/>
          <w:sz w:val="16"/>
          <w:szCs w:val="16"/>
          <w:lang w:val="ru-RU"/>
        </w:rPr>
        <w:t xml:space="preserve">                   </w:t>
      </w:r>
      <w:r w:rsidRPr="00955B70">
        <w:rPr>
          <w:i/>
          <w:color w:val="auto"/>
          <w:sz w:val="16"/>
          <w:szCs w:val="16"/>
          <w:lang w:val="ru-RU"/>
        </w:rPr>
        <w:t>(входящие дата и номер)</w:t>
      </w:r>
    </w:p>
    <w:p w:rsidR="00003682" w:rsidRPr="00955B70" w:rsidRDefault="00003682" w:rsidP="00003682">
      <w:pPr>
        <w:pStyle w:val="af"/>
        <w:spacing w:before="0" w:beforeAutospacing="0" w:after="0" w:afterAutospacing="0" w:line="276" w:lineRule="auto"/>
        <w:jc w:val="both"/>
        <w:rPr>
          <w:color w:val="auto"/>
        </w:rPr>
      </w:pPr>
      <w:r w:rsidRPr="00955B70">
        <w:rPr>
          <w:i/>
          <w:color w:val="auto"/>
          <w:lang w:val="ru-RU"/>
        </w:rPr>
        <w:t>соответствующие основания)</w:t>
      </w:r>
      <w:r w:rsidRPr="00955B70">
        <w:rPr>
          <w:color w:val="auto"/>
        </w:rPr>
        <w:t>:</w:t>
      </w:r>
    </w:p>
    <w:p w:rsidR="00003682" w:rsidRPr="00955B70" w:rsidRDefault="00003682" w:rsidP="00003682">
      <w:pPr>
        <w:pStyle w:val="af"/>
        <w:numPr>
          <w:ilvl w:val="0"/>
          <w:numId w:val="4"/>
        </w:numPr>
        <w:spacing w:before="0" w:beforeAutospacing="0" w:after="0" w:afterAutospacing="0" w:line="276" w:lineRule="auto"/>
        <w:ind w:left="0" w:firstLine="567"/>
        <w:jc w:val="both"/>
        <w:rPr>
          <w:color w:val="auto"/>
        </w:rPr>
      </w:pPr>
      <w:r w:rsidRPr="00955B70">
        <w:rPr>
          <w:color w:val="auto"/>
        </w:rPr>
        <w:t xml:space="preserve">Возврат уведомления и документов связи с тем, что не представлены в полном объеме документы, предусмотренные </w:t>
      </w:r>
      <w:r w:rsidRPr="00955B70">
        <w:rPr>
          <w:color w:val="auto"/>
          <w:lang w:val="ru-RU"/>
        </w:rPr>
        <w:t>пунктами 2 – 4 части 3</w:t>
      </w:r>
      <w:r w:rsidRPr="00955B70">
        <w:rPr>
          <w:color w:val="auto"/>
        </w:rPr>
        <w:t xml:space="preserve"> статьи 51</w:t>
      </w:r>
      <w:r w:rsidR="005558F2">
        <w:rPr>
          <w:color w:val="auto"/>
          <w:lang w:val="ru-RU"/>
        </w:rPr>
        <w:t xml:space="preserve">.1 </w:t>
      </w:r>
      <w:r w:rsidRPr="00955B70">
        <w:rPr>
          <w:color w:val="auto"/>
        </w:rPr>
        <w:t xml:space="preserve"> Градостроительного кодекса Российской Федерации.</w:t>
      </w:r>
    </w:p>
    <w:p w:rsidR="00003682" w:rsidRPr="00955B70" w:rsidRDefault="00003682" w:rsidP="00003682">
      <w:pPr>
        <w:pStyle w:val="af"/>
        <w:numPr>
          <w:ilvl w:val="0"/>
          <w:numId w:val="4"/>
        </w:numPr>
        <w:spacing w:before="0" w:beforeAutospacing="0" w:after="0" w:afterAutospacing="0" w:line="276" w:lineRule="auto"/>
        <w:ind w:left="0" w:firstLine="567"/>
        <w:jc w:val="both"/>
        <w:rPr>
          <w:color w:val="auto"/>
        </w:rPr>
      </w:pPr>
      <w:r w:rsidRPr="00955B70">
        <w:rPr>
          <w:color w:val="auto"/>
        </w:rPr>
        <w:t>Возврат уведомления и документов в связи с неполным предоставлением сведений, предусмотренных частью 1 статьи 51</w:t>
      </w:r>
      <w:r w:rsidR="005558F2">
        <w:rPr>
          <w:color w:val="auto"/>
          <w:lang w:val="ru-RU"/>
        </w:rPr>
        <w:t>.1</w:t>
      </w:r>
      <w:r w:rsidRPr="00955B70">
        <w:rPr>
          <w:color w:val="auto"/>
        </w:rPr>
        <w:t xml:space="preserve"> Градостроительного кодекса Российской Федерации.</w:t>
      </w:r>
    </w:p>
    <w:p w:rsidR="00003682" w:rsidRPr="00955B70" w:rsidRDefault="00003682" w:rsidP="00003682">
      <w:pPr>
        <w:spacing w:line="276" w:lineRule="auto"/>
        <w:ind w:firstLine="567"/>
        <w:jc w:val="both"/>
      </w:pPr>
      <w:r w:rsidRPr="00955B70">
        <w:t>Вы вправе повторно обратиться в уполномоченный орган с заявлением о предоставлении услуги после устранения указанных нарушений.</w:t>
      </w:r>
    </w:p>
    <w:p w:rsidR="00003682" w:rsidRPr="00955B70" w:rsidRDefault="00003682" w:rsidP="00003682">
      <w:pPr>
        <w:spacing w:line="276" w:lineRule="auto"/>
        <w:ind w:firstLine="567"/>
        <w:jc w:val="both"/>
      </w:pPr>
      <w:r w:rsidRPr="00955B70">
        <w:lastRenderedPageBreak/>
        <w:t>В соответствии с частью 6 статьи 51</w:t>
      </w:r>
      <w:r w:rsidR="005558F2">
        <w:t>.1</w:t>
      </w:r>
      <w:r w:rsidRPr="00955B70">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w:t>
      </w:r>
      <w:r w:rsidR="00760BBC" w:rsidRPr="00955B70">
        <w:t>дома,</w:t>
      </w:r>
      <w:r w:rsidRPr="00955B70">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rsidR="00003682" w:rsidRPr="00955B70" w:rsidRDefault="00003682" w:rsidP="00003682">
      <w:pPr>
        <w:spacing w:line="276" w:lineRule="auto"/>
        <w:ind w:firstLine="567"/>
        <w:jc w:val="both"/>
      </w:pPr>
      <w:r w:rsidRPr="00955B70">
        <w:t>Данное решение может быть обжаловано в досудебном порядке путем направления жалобы в уполномоченный орган, а также в судебном порядке.</w:t>
      </w:r>
    </w:p>
    <w:p w:rsidR="00003682" w:rsidRPr="00955B70" w:rsidRDefault="00003682" w:rsidP="00003682"/>
    <w:p w:rsidR="00003682" w:rsidRPr="00955B70" w:rsidRDefault="00003682" w:rsidP="00003682"/>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003682" w:rsidRPr="00955B70" w:rsidTr="00003682">
        <w:tc>
          <w:tcPr>
            <w:tcW w:w="3119" w:type="dxa"/>
            <w:tcBorders>
              <w:top w:val="nil"/>
              <w:left w:val="nil"/>
              <w:bottom w:val="single" w:sz="4" w:space="0" w:color="auto"/>
              <w:right w:val="nil"/>
            </w:tcBorders>
            <w:vAlign w:val="bottom"/>
          </w:tcPr>
          <w:p w:rsidR="00003682" w:rsidRPr="00955B70" w:rsidRDefault="00003682" w:rsidP="00003682"/>
        </w:tc>
        <w:tc>
          <w:tcPr>
            <w:tcW w:w="595" w:type="dxa"/>
            <w:tcBorders>
              <w:top w:val="nil"/>
              <w:left w:val="nil"/>
              <w:bottom w:val="nil"/>
              <w:right w:val="nil"/>
            </w:tcBorders>
            <w:vAlign w:val="bottom"/>
          </w:tcPr>
          <w:p w:rsidR="00003682" w:rsidRPr="00955B70" w:rsidRDefault="00003682" w:rsidP="00003682"/>
        </w:tc>
        <w:tc>
          <w:tcPr>
            <w:tcW w:w="1957" w:type="dxa"/>
            <w:tcBorders>
              <w:top w:val="nil"/>
              <w:left w:val="nil"/>
              <w:bottom w:val="single" w:sz="4" w:space="0" w:color="auto"/>
              <w:right w:val="nil"/>
            </w:tcBorders>
            <w:vAlign w:val="bottom"/>
          </w:tcPr>
          <w:p w:rsidR="00003682" w:rsidRPr="00955B70" w:rsidRDefault="00003682" w:rsidP="00003682"/>
        </w:tc>
        <w:tc>
          <w:tcPr>
            <w:tcW w:w="594" w:type="dxa"/>
            <w:tcBorders>
              <w:top w:val="nil"/>
              <w:left w:val="nil"/>
              <w:bottom w:val="nil"/>
              <w:right w:val="nil"/>
            </w:tcBorders>
            <w:vAlign w:val="bottom"/>
          </w:tcPr>
          <w:p w:rsidR="00003682" w:rsidRPr="00955B70" w:rsidRDefault="00003682" w:rsidP="00003682"/>
        </w:tc>
        <w:tc>
          <w:tcPr>
            <w:tcW w:w="3205" w:type="dxa"/>
            <w:tcBorders>
              <w:top w:val="nil"/>
              <w:left w:val="nil"/>
              <w:bottom w:val="single" w:sz="4" w:space="0" w:color="auto"/>
              <w:right w:val="nil"/>
            </w:tcBorders>
            <w:vAlign w:val="bottom"/>
          </w:tcPr>
          <w:p w:rsidR="00003682" w:rsidRPr="00955B70" w:rsidRDefault="00003682" w:rsidP="00003682"/>
        </w:tc>
      </w:tr>
      <w:tr w:rsidR="00003682" w:rsidRPr="00955B70" w:rsidTr="00003682">
        <w:tc>
          <w:tcPr>
            <w:tcW w:w="3119"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(должность)</w:t>
            </w:r>
          </w:p>
        </w:tc>
        <w:tc>
          <w:tcPr>
            <w:tcW w:w="595" w:type="dxa"/>
            <w:tcBorders>
              <w:top w:val="nil"/>
              <w:left w:val="nil"/>
              <w:bottom w:val="nil"/>
              <w:right w:val="nil"/>
            </w:tcBorders>
          </w:tcPr>
          <w:p w:rsidR="00003682" w:rsidRPr="00955B70" w:rsidRDefault="00003682" w:rsidP="00003682">
            <w:pPr>
              <w:spacing w:line="240" w:lineRule="atLeast"/>
              <w:jc w:val="center"/>
              <w:rPr>
                <w:sz w:val="20"/>
              </w:rPr>
            </w:pPr>
          </w:p>
        </w:tc>
        <w:tc>
          <w:tcPr>
            <w:tcW w:w="1957"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(подпись)</w:t>
            </w:r>
          </w:p>
        </w:tc>
        <w:tc>
          <w:tcPr>
            <w:tcW w:w="594" w:type="dxa"/>
            <w:tcBorders>
              <w:top w:val="nil"/>
              <w:left w:val="nil"/>
              <w:bottom w:val="nil"/>
              <w:right w:val="nil"/>
            </w:tcBorders>
          </w:tcPr>
          <w:p w:rsidR="00003682" w:rsidRPr="00955B70" w:rsidRDefault="00003682" w:rsidP="00003682">
            <w:pPr>
              <w:spacing w:line="240" w:lineRule="atLeast"/>
              <w:jc w:val="center"/>
              <w:rPr>
                <w:sz w:val="20"/>
              </w:rPr>
            </w:pPr>
          </w:p>
        </w:tc>
        <w:tc>
          <w:tcPr>
            <w:tcW w:w="3205"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(фамилия, имя, отчество</w:t>
            </w:r>
            <w:r w:rsidRPr="00955B70">
              <w:rPr>
                <w:sz w:val="20"/>
              </w:rPr>
              <w:br/>
              <w:t>(при наличии)</w:t>
            </w:r>
          </w:p>
        </w:tc>
      </w:tr>
    </w:tbl>
    <w:p w:rsidR="00003682" w:rsidRPr="00955B70" w:rsidRDefault="00003682" w:rsidP="00003682">
      <w:pPr>
        <w:spacing w:line="240" w:lineRule="atLeast"/>
        <w:rPr>
          <w:szCs w:val="28"/>
        </w:rPr>
      </w:pPr>
    </w:p>
    <w:p w:rsidR="00003682" w:rsidRPr="00955B70" w:rsidRDefault="00003682" w:rsidP="00003682">
      <w:pPr>
        <w:spacing w:line="240" w:lineRule="atLeast"/>
        <w:rPr>
          <w:szCs w:val="28"/>
        </w:rPr>
      </w:pPr>
    </w:p>
    <w:p w:rsidR="00003682" w:rsidRPr="00955B70" w:rsidRDefault="00003682" w:rsidP="00003682">
      <w:pPr>
        <w:spacing w:line="276" w:lineRule="auto"/>
        <w:jc w:val="both"/>
        <w:rPr>
          <w:szCs w:val="28"/>
        </w:rPr>
      </w:pPr>
      <w:r w:rsidRPr="00955B70">
        <w:rPr>
          <w:szCs w:val="28"/>
        </w:rPr>
        <w:t>Дата</w:t>
      </w:r>
    </w:p>
    <w:p w:rsidR="00003682" w:rsidRPr="00955B70" w:rsidRDefault="00003682" w:rsidP="00003682">
      <w:pPr>
        <w:spacing w:line="276" w:lineRule="auto"/>
        <w:jc w:val="both"/>
        <w:rPr>
          <w:szCs w:val="28"/>
        </w:rPr>
      </w:pPr>
    </w:p>
    <w:p w:rsidR="00003682" w:rsidRPr="00003682" w:rsidRDefault="00003682" w:rsidP="00003682">
      <w:pPr>
        <w:spacing w:line="276" w:lineRule="auto"/>
        <w:jc w:val="both"/>
        <w:rPr>
          <w:sz w:val="22"/>
        </w:rPr>
      </w:pPr>
      <w:r w:rsidRPr="00003682">
        <w:rPr>
          <w:sz w:val="22"/>
        </w:rPr>
        <w:t>*Сведения об ИНН в отношении иностранного юридического лица не указываются.</w:t>
      </w:r>
    </w:p>
    <w:p w:rsidR="00003682" w:rsidRPr="00003682" w:rsidRDefault="00003682" w:rsidP="00003682">
      <w:pPr>
        <w:spacing w:line="276" w:lineRule="auto"/>
        <w:jc w:val="both"/>
        <w:rPr>
          <w:sz w:val="22"/>
        </w:rPr>
      </w:pPr>
      <w:r w:rsidRPr="00003682">
        <w:rPr>
          <w:sz w:val="22"/>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003682" w:rsidRPr="00650B35" w:rsidRDefault="00003682" w:rsidP="00003682">
      <w:pPr>
        <w:autoSpaceDE w:val="0"/>
        <w:autoSpaceDN w:val="0"/>
        <w:adjustRightInd w:val="0"/>
        <w:jc w:val="right"/>
        <w:rPr>
          <w:bCs/>
          <w:sz w:val="20"/>
          <w:szCs w:val="28"/>
        </w:rPr>
      </w:pPr>
      <w:r w:rsidRPr="00955B70">
        <w:rPr>
          <w:szCs w:val="28"/>
        </w:rPr>
        <w:br w:type="page"/>
      </w:r>
      <w:r w:rsidRPr="00650B35">
        <w:rPr>
          <w:bCs/>
          <w:sz w:val="20"/>
          <w:szCs w:val="28"/>
        </w:rPr>
        <w:lastRenderedPageBreak/>
        <w:t>Приложение № 4</w:t>
      </w:r>
    </w:p>
    <w:p w:rsidR="00003682" w:rsidRPr="00650B35" w:rsidRDefault="00003682" w:rsidP="00003682">
      <w:pPr>
        <w:widowControl w:val="0"/>
        <w:tabs>
          <w:tab w:val="left" w:pos="567"/>
        </w:tabs>
        <w:ind w:left="3969" w:firstLine="567"/>
        <w:jc w:val="right"/>
        <w:rPr>
          <w:sz w:val="20"/>
          <w:szCs w:val="28"/>
        </w:rPr>
      </w:pPr>
      <w:r w:rsidRPr="00650B35">
        <w:rPr>
          <w:sz w:val="20"/>
          <w:szCs w:val="28"/>
        </w:rPr>
        <w:t>к Административному регламенту</w:t>
      </w:r>
    </w:p>
    <w:p w:rsidR="00003682" w:rsidRPr="00955B70" w:rsidRDefault="00003682" w:rsidP="00003682">
      <w:pPr>
        <w:autoSpaceDE w:val="0"/>
        <w:autoSpaceDN w:val="0"/>
        <w:adjustRightInd w:val="0"/>
        <w:jc w:val="right"/>
        <w:rPr>
          <w:bCs/>
          <w:sz w:val="28"/>
          <w:szCs w:val="28"/>
        </w:rPr>
      </w:pPr>
    </w:p>
    <w:p w:rsidR="00003682" w:rsidRDefault="00003682" w:rsidP="00003682">
      <w:pPr>
        <w:spacing w:line="240" w:lineRule="atLeast"/>
        <w:jc w:val="center"/>
        <w:rPr>
          <w:sz w:val="28"/>
          <w:szCs w:val="28"/>
        </w:rPr>
      </w:pPr>
    </w:p>
    <w:p w:rsidR="00003682" w:rsidRPr="00955B70" w:rsidRDefault="00003682" w:rsidP="00003682">
      <w:pPr>
        <w:spacing w:line="240" w:lineRule="atLeast"/>
        <w:jc w:val="center"/>
        <w:rPr>
          <w:b/>
          <w:szCs w:val="28"/>
        </w:rPr>
      </w:pPr>
      <w:r w:rsidRPr="00955B70">
        <w:rPr>
          <w:b/>
          <w:szCs w:val="28"/>
        </w:rPr>
        <w:t>З А Я В Л Е Н И Е</w:t>
      </w:r>
    </w:p>
    <w:p w:rsidR="00003682" w:rsidRDefault="00003682" w:rsidP="00003682">
      <w:pPr>
        <w:spacing w:line="240" w:lineRule="atLeast"/>
        <w:jc w:val="center"/>
        <w:rPr>
          <w:b/>
          <w:szCs w:val="28"/>
        </w:rPr>
      </w:pPr>
    </w:p>
    <w:p w:rsidR="00003682" w:rsidRPr="00955B70" w:rsidRDefault="00003682" w:rsidP="00003682">
      <w:pPr>
        <w:spacing w:line="240" w:lineRule="atLeast"/>
        <w:jc w:val="center"/>
        <w:rPr>
          <w:b/>
          <w:szCs w:val="28"/>
        </w:rPr>
      </w:pPr>
      <w:r w:rsidRPr="00955B70">
        <w:rPr>
          <w:b/>
          <w:szCs w:val="28"/>
        </w:rPr>
        <w:t xml:space="preserve">о выдаче дубликата </w:t>
      </w:r>
    </w:p>
    <w:p w:rsidR="00003682" w:rsidRPr="00955B70" w:rsidRDefault="00003682" w:rsidP="00003682">
      <w:pPr>
        <w:spacing w:line="240" w:lineRule="atLeast"/>
        <w:jc w:val="center"/>
        <w:rPr>
          <w:b/>
          <w:szCs w:val="28"/>
        </w:rPr>
      </w:pPr>
      <w:r w:rsidRPr="00955B70">
        <w:rPr>
          <w:b/>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3682" w:rsidRPr="00955B70" w:rsidRDefault="00003682" w:rsidP="00003682">
      <w:pPr>
        <w:spacing w:line="240" w:lineRule="atLeast"/>
        <w:jc w:val="center"/>
        <w:rPr>
          <w:b/>
          <w:szCs w:val="28"/>
        </w:rPr>
      </w:pPr>
      <w:r w:rsidRPr="00955B70">
        <w:rPr>
          <w:b/>
          <w:szCs w:val="28"/>
        </w:rPr>
        <w:t>(далее - уведомление)</w:t>
      </w:r>
    </w:p>
    <w:p w:rsidR="00003682" w:rsidRPr="00955B70" w:rsidRDefault="00003682" w:rsidP="00003682">
      <w:pPr>
        <w:spacing w:line="240" w:lineRule="atLeast"/>
        <w:rPr>
          <w:szCs w:val="28"/>
        </w:rPr>
      </w:pPr>
    </w:p>
    <w:p w:rsidR="00003682" w:rsidRPr="00955B70" w:rsidRDefault="00003682" w:rsidP="00003682">
      <w:pPr>
        <w:spacing w:line="240" w:lineRule="atLeast"/>
        <w:jc w:val="right"/>
        <w:rPr>
          <w:szCs w:val="28"/>
        </w:rPr>
      </w:pPr>
      <w:r w:rsidRPr="00955B70">
        <w:rPr>
          <w:szCs w:val="28"/>
        </w:rPr>
        <w:t>"___" _________ 20___ г.</w:t>
      </w:r>
    </w:p>
    <w:p w:rsidR="00003682" w:rsidRPr="00955B70" w:rsidRDefault="00003682" w:rsidP="00003682">
      <w:pPr>
        <w:spacing w:line="240" w:lineRule="exact"/>
        <w:rPr>
          <w:szCs w:val="28"/>
        </w:rPr>
      </w:pPr>
    </w:p>
    <w:p w:rsidR="00003682" w:rsidRPr="00955B70" w:rsidRDefault="00003682" w:rsidP="00003682">
      <w:pPr>
        <w:spacing w:line="240" w:lineRule="exact"/>
        <w:rPr>
          <w:szCs w:val="28"/>
        </w:rPr>
      </w:pPr>
    </w:p>
    <w:p w:rsidR="00003682" w:rsidRPr="00955B70" w:rsidRDefault="00003682" w:rsidP="00003682">
      <w:pPr>
        <w:tabs>
          <w:tab w:val="right" w:pos="9071"/>
        </w:tabs>
        <w:spacing w:line="240" w:lineRule="atLeast"/>
        <w:rPr>
          <w:szCs w:val="28"/>
          <w:u w:val="single"/>
        </w:rPr>
      </w:pPr>
      <w:r w:rsidRPr="00955B70">
        <w:rPr>
          <w:szCs w:val="28"/>
          <w:u w:val="single"/>
        </w:rPr>
        <w:t>___________________________________________________</w:t>
      </w:r>
      <w:r>
        <w:rPr>
          <w:szCs w:val="28"/>
          <w:u w:val="single"/>
        </w:rPr>
        <w:t>__________________________</w:t>
      </w:r>
    </w:p>
    <w:p w:rsidR="00003682" w:rsidRPr="00955B70" w:rsidRDefault="00650B35" w:rsidP="00003682">
      <w:pPr>
        <w:spacing w:line="240" w:lineRule="atLeast"/>
        <w:jc w:val="center"/>
        <w:rPr>
          <w:szCs w:val="28"/>
        </w:rPr>
      </w:pPr>
      <w:r w:rsidRPr="00650B35">
        <w:rPr>
          <w:sz w:val="20"/>
        </w:rPr>
        <w:t>(наименование уполномоченного на выдачу разрешений н</w:t>
      </w:r>
      <w:r w:rsidR="000C7A07">
        <w:rPr>
          <w:sz w:val="20"/>
        </w:rPr>
        <w:t xml:space="preserve">а строительство органа местного </w:t>
      </w:r>
      <w:r w:rsidRPr="00650B35">
        <w:rPr>
          <w:sz w:val="20"/>
        </w:rPr>
        <w:t>самоуправления)</w:t>
      </w:r>
    </w:p>
    <w:p w:rsidR="000C7A07" w:rsidRDefault="000C7A07" w:rsidP="00003682">
      <w:pPr>
        <w:spacing w:line="240" w:lineRule="atLeast"/>
        <w:jc w:val="center"/>
        <w:rPr>
          <w:szCs w:val="28"/>
        </w:rPr>
      </w:pPr>
    </w:p>
    <w:p w:rsidR="00003682" w:rsidRPr="00955B70" w:rsidRDefault="00003682" w:rsidP="00003682">
      <w:pPr>
        <w:spacing w:line="240" w:lineRule="atLeast"/>
        <w:jc w:val="center"/>
        <w:rPr>
          <w:szCs w:val="28"/>
        </w:rPr>
      </w:pPr>
      <w:r w:rsidRPr="00955B70">
        <w:rPr>
          <w:szCs w:val="28"/>
        </w:rPr>
        <w:t>1. Сведения о застройщике</w:t>
      </w:r>
    </w:p>
    <w:p w:rsidR="00003682" w:rsidRPr="00955B70" w:rsidRDefault="00003682" w:rsidP="00003682">
      <w:pPr>
        <w:spacing w:line="240" w:lineRule="atLeast"/>
        <w:jc w:val="center"/>
        <w:rPr>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4282"/>
      </w:tblGrid>
      <w:tr w:rsidR="00003682" w:rsidRPr="00955B70" w:rsidTr="00003682">
        <w:tc>
          <w:tcPr>
            <w:tcW w:w="817" w:type="dxa"/>
            <w:shd w:val="clear" w:color="auto" w:fill="auto"/>
          </w:tcPr>
          <w:p w:rsidR="00003682" w:rsidRPr="00955B70" w:rsidRDefault="00003682" w:rsidP="00003682">
            <w:pPr>
              <w:spacing w:before="60" w:after="60" w:line="240" w:lineRule="atLeast"/>
              <w:jc w:val="center"/>
              <w:rPr>
                <w:szCs w:val="28"/>
              </w:rPr>
            </w:pPr>
            <w:r w:rsidRPr="00955B70">
              <w:rPr>
                <w:szCs w:val="28"/>
              </w:rPr>
              <w:t>1.1</w:t>
            </w:r>
          </w:p>
        </w:tc>
        <w:tc>
          <w:tcPr>
            <w:tcW w:w="4252" w:type="dxa"/>
            <w:shd w:val="clear" w:color="auto" w:fill="auto"/>
          </w:tcPr>
          <w:p w:rsidR="00003682" w:rsidRPr="00955B70" w:rsidRDefault="00003682" w:rsidP="00003682">
            <w:pPr>
              <w:spacing w:before="60" w:after="60" w:line="240" w:lineRule="atLeast"/>
              <w:rPr>
                <w:szCs w:val="28"/>
              </w:rPr>
            </w:pPr>
            <w:r w:rsidRPr="00955B70">
              <w:rPr>
                <w:szCs w:val="28"/>
              </w:rPr>
              <w:t>Сведения о физическом лице, в случае если застройщиком является физическое лицо:</w:t>
            </w:r>
          </w:p>
        </w:tc>
        <w:tc>
          <w:tcPr>
            <w:tcW w:w="4282" w:type="dxa"/>
            <w:shd w:val="clear" w:color="auto" w:fill="auto"/>
          </w:tcPr>
          <w:p w:rsidR="00003682" w:rsidRPr="00955B70" w:rsidRDefault="00003682" w:rsidP="00003682">
            <w:pPr>
              <w:spacing w:before="60" w:after="6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60" w:after="60" w:line="240" w:lineRule="atLeast"/>
              <w:jc w:val="center"/>
              <w:rPr>
                <w:szCs w:val="28"/>
              </w:rPr>
            </w:pPr>
            <w:r w:rsidRPr="00955B70">
              <w:rPr>
                <w:szCs w:val="28"/>
              </w:rPr>
              <w:t>1.1.1</w:t>
            </w:r>
          </w:p>
        </w:tc>
        <w:tc>
          <w:tcPr>
            <w:tcW w:w="4252" w:type="dxa"/>
            <w:shd w:val="clear" w:color="auto" w:fill="auto"/>
          </w:tcPr>
          <w:p w:rsidR="00003682" w:rsidRPr="00955B70" w:rsidRDefault="00003682" w:rsidP="00003682">
            <w:pPr>
              <w:spacing w:before="60" w:after="60" w:line="240" w:lineRule="atLeast"/>
              <w:rPr>
                <w:szCs w:val="28"/>
              </w:rPr>
            </w:pPr>
            <w:r w:rsidRPr="00955B70">
              <w:rPr>
                <w:szCs w:val="28"/>
              </w:rPr>
              <w:t>Фамилия, имя, отчество (при наличии)</w:t>
            </w:r>
          </w:p>
        </w:tc>
        <w:tc>
          <w:tcPr>
            <w:tcW w:w="4282" w:type="dxa"/>
            <w:shd w:val="clear" w:color="auto" w:fill="auto"/>
          </w:tcPr>
          <w:p w:rsidR="00003682" w:rsidRPr="00955B70" w:rsidRDefault="00003682" w:rsidP="00003682">
            <w:pPr>
              <w:spacing w:before="60" w:after="6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60" w:after="60" w:line="240" w:lineRule="atLeast"/>
              <w:jc w:val="center"/>
              <w:rPr>
                <w:szCs w:val="28"/>
              </w:rPr>
            </w:pPr>
            <w:r w:rsidRPr="00955B70">
              <w:rPr>
                <w:szCs w:val="28"/>
              </w:rPr>
              <w:t>1.1.2</w:t>
            </w:r>
          </w:p>
        </w:tc>
        <w:tc>
          <w:tcPr>
            <w:tcW w:w="4252" w:type="dxa"/>
            <w:shd w:val="clear" w:color="auto" w:fill="auto"/>
          </w:tcPr>
          <w:p w:rsidR="00003682" w:rsidRPr="00955B70" w:rsidRDefault="00003682" w:rsidP="00003682">
            <w:pPr>
              <w:spacing w:before="60" w:after="60" w:line="240" w:lineRule="atLeast"/>
              <w:rPr>
                <w:szCs w:val="28"/>
              </w:rPr>
            </w:pPr>
            <w:r w:rsidRPr="00955B70">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82" w:type="dxa"/>
            <w:shd w:val="clear" w:color="auto" w:fill="auto"/>
          </w:tcPr>
          <w:p w:rsidR="00003682" w:rsidRPr="00955B70" w:rsidRDefault="00003682" w:rsidP="00003682">
            <w:pPr>
              <w:spacing w:before="60" w:after="6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60" w:after="60" w:line="240" w:lineRule="atLeast"/>
              <w:jc w:val="center"/>
              <w:rPr>
                <w:szCs w:val="28"/>
              </w:rPr>
            </w:pPr>
            <w:r w:rsidRPr="00955B70">
              <w:rPr>
                <w:szCs w:val="28"/>
              </w:rPr>
              <w:t>1.1.3</w:t>
            </w:r>
          </w:p>
        </w:tc>
        <w:tc>
          <w:tcPr>
            <w:tcW w:w="4252" w:type="dxa"/>
            <w:shd w:val="clear" w:color="auto" w:fill="auto"/>
          </w:tcPr>
          <w:p w:rsidR="00003682" w:rsidRPr="00955B70" w:rsidRDefault="00003682" w:rsidP="00003682">
            <w:pPr>
              <w:spacing w:before="60" w:after="60" w:line="240" w:lineRule="atLeast"/>
              <w:rPr>
                <w:szCs w:val="28"/>
              </w:rPr>
            </w:pPr>
            <w:r w:rsidRPr="00955B70">
              <w:rPr>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82" w:type="dxa"/>
            <w:shd w:val="clear" w:color="auto" w:fill="auto"/>
          </w:tcPr>
          <w:p w:rsidR="00003682" w:rsidRPr="00955B70" w:rsidRDefault="00003682" w:rsidP="00003682">
            <w:pPr>
              <w:spacing w:before="60" w:after="6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60" w:after="60" w:line="240" w:lineRule="atLeast"/>
              <w:jc w:val="center"/>
              <w:rPr>
                <w:szCs w:val="28"/>
              </w:rPr>
            </w:pPr>
            <w:r w:rsidRPr="00955B70">
              <w:rPr>
                <w:szCs w:val="28"/>
              </w:rPr>
              <w:t>1.2</w:t>
            </w:r>
          </w:p>
        </w:tc>
        <w:tc>
          <w:tcPr>
            <w:tcW w:w="4252" w:type="dxa"/>
            <w:shd w:val="clear" w:color="auto" w:fill="auto"/>
          </w:tcPr>
          <w:p w:rsidR="00003682" w:rsidRPr="00955B70" w:rsidRDefault="00003682" w:rsidP="00003682">
            <w:pPr>
              <w:spacing w:before="60" w:after="60" w:line="240" w:lineRule="atLeast"/>
              <w:rPr>
                <w:szCs w:val="28"/>
              </w:rPr>
            </w:pPr>
            <w:r w:rsidRPr="00955B70">
              <w:rPr>
                <w:szCs w:val="28"/>
              </w:rPr>
              <w:t>Сведения о юридическом лице (в случае если застройщиком является юридическое лицо):</w:t>
            </w:r>
          </w:p>
        </w:tc>
        <w:tc>
          <w:tcPr>
            <w:tcW w:w="4282" w:type="dxa"/>
            <w:shd w:val="clear" w:color="auto" w:fill="auto"/>
          </w:tcPr>
          <w:p w:rsidR="00003682" w:rsidRPr="00955B70" w:rsidRDefault="00003682" w:rsidP="00003682">
            <w:pPr>
              <w:spacing w:before="60" w:after="6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60" w:after="60" w:line="240" w:lineRule="atLeast"/>
              <w:jc w:val="center"/>
              <w:rPr>
                <w:szCs w:val="28"/>
              </w:rPr>
            </w:pPr>
            <w:r w:rsidRPr="00955B70">
              <w:rPr>
                <w:szCs w:val="28"/>
              </w:rPr>
              <w:t>1.2.1</w:t>
            </w:r>
          </w:p>
        </w:tc>
        <w:tc>
          <w:tcPr>
            <w:tcW w:w="4252" w:type="dxa"/>
            <w:shd w:val="clear" w:color="auto" w:fill="auto"/>
          </w:tcPr>
          <w:p w:rsidR="00003682" w:rsidRPr="00955B70" w:rsidRDefault="00003682" w:rsidP="00003682">
            <w:pPr>
              <w:spacing w:before="60" w:after="60" w:line="240" w:lineRule="atLeast"/>
              <w:rPr>
                <w:szCs w:val="28"/>
              </w:rPr>
            </w:pPr>
            <w:r w:rsidRPr="00955B70">
              <w:rPr>
                <w:szCs w:val="28"/>
              </w:rPr>
              <w:t>Полное наименование</w:t>
            </w:r>
          </w:p>
        </w:tc>
        <w:tc>
          <w:tcPr>
            <w:tcW w:w="4282" w:type="dxa"/>
            <w:shd w:val="clear" w:color="auto" w:fill="auto"/>
          </w:tcPr>
          <w:p w:rsidR="00003682" w:rsidRPr="00955B70" w:rsidRDefault="00003682" w:rsidP="00003682">
            <w:pPr>
              <w:spacing w:before="60" w:after="6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60" w:after="60" w:line="240" w:lineRule="atLeast"/>
              <w:jc w:val="center"/>
              <w:rPr>
                <w:szCs w:val="28"/>
              </w:rPr>
            </w:pPr>
            <w:r w:rsidRPr="00955B70">
              <w:rPr>
                <w:szCs w:val="28"/>
              </w:rPr>
              <w:t>1.2.2</w:t>
            </w:r>
          </w:p>
        </w:tc>
        <w:tc>
          <w:tcPr>
            <w:tcW w:w="4252" w:type="dxa"/>
            <w:shd w:val="clear" w:color="auto" w:fill="auto"/>
          </w:tcPr>
          <w:p w:rsidR="00003682" w:rsidRPr="00955B70" w:rsidRDefault="00003682" w:rsidP="00003682">
            <w:pPr>
              <w:spacing w:before="60" w:after="60" w:line="240" w:lineRule="atLeast"/>
              <w:rPr>
                <w:szCs w:val="28"/>
              </w:rPr>
            </w:pPr>
            <w:r w:rsidRPr="00955B70">
              <w:rPr>
                <w:szCs w:val="28"/>
              </w:rPr>
              <w:t>Основной государственный регистрационный номер</w:t>
            </w:r>
          </w:p>
        </w:tc>
        <w:tc>
          <w:tcPr>
            <w:tcW w:w="4282" w:type="dxa"/>
            <w:shd w:val="clear" w:color="auto" w:fill="auto"/>
          </w:tcPr>
          <w:p w:rsidR="00003682" w:rsidRPr="00955B70" w:rsidRDefault="00003682" w:rsidP="00003682">
            <w:pPr>
              <w:spacing w:before="60" w:after="6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60" w:after="60" w:line="240" w:lineRule="atLeast"/>
              <w:jc w:val="center"/>
              <w:rPr>
                <w:szCs w:val="28"/>
              </w:rPr>
            </w:pPr>
            <w:r w:rsidRPr="00955B70">
              <w:rPr>
                <w:szCs w:val="28"/>
              </w:rPr>
              <w:t>1.2.3</w:t>
            </w:r>
          </w:p>
        </w:tc>
        <w:tc>
          <w:tcPr>
            <w:tcW w:w="4252" w:type="dxa"/>
            <w:shd w:val="clear" w:color="auto" w:fill="auto"/>
          </w:tcPr>
          <w:p w:rsidR="00003682" w:rsidRPr="00955B70" w:rsidRDefault="00003682" w:rsidP="00003682">
            <w:pPr>
              <w:spacing w:before="60" w:after="60" w:line="240" w:lineRule="atLeast"/>
              <w:rPr>
                <w:szCs w:val="28"/>
              </w:rPr>
            </w:pPr>
            <w:r w:rsidRPr="00955B70">
              <w:rPr>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82" w:type="dxa"/>
            <w:shd w:val="clear" w:color="auto" w:fill="auto"/>
          </w:tcPr>
          <w:p w:rsidR="00003682" w:rsidRPr="00955B70" w:rsidRDefault="00003682" w:rsidP="00003682">
            <w:pPr>
              <w:spacing w:before="60" w:after="60" w:line="240" w:lineRule="atLeast"/>
              <w:rPr>
                <w:szCs w:val="28"/>
              </w:rPr>
            </w:pPr>
          </w:p>
        </w:tc>
      </w:tr>
    </w:tbl>
    <w:p w:rsidR="00003682" w:rsidRPr="00955B70" w:rsidRDefault="00003682" w:rsidP="00003682">
      <w:pPr>
        <w:spacing w:line="240" w:lineRule="exact"/>
        <w:jc w:val="center"/>
        <w:rPr>
          <w:szCs w:val="28"/>
        </w:rPr>
      </w:pPr>
    </w:p>
    <w:p w:rsidR="00003682" w:rsidRPr="00955B70" w:rsidRDefault="00003682" w:rsidP="00003682">
      <w:pPr>
        <w:spacing w:line="240" w:lineRule="atLeast"/>
        <w:jc w:val="center"/>
        <w:rPr>
          <w:szCs w:val="28"/>
        </w:rPr>
      </w:pPr>
      <w:r w:rsidRPr="00955B70">
        <w:rPr>
          <w:szCs w:val="28"/>
        </w:rPr>
        <w:lastRenderedPageBreak/>
        <w:t>2. Сведения о выданном уведомлении</w:t>
      </w:r>
    </w:p>
    <w:p w:rsidR="00003682" w:rsidRPr="00955B70" w:rsidRDefault="00003682" w:rsidP="00003682">
      <w:pPr>
        <w:spacing w:line="240" w:lineRule="exact"/>
        <w:jc w:val="center"/>
        <w:rPr>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155"/>
      </w:tblGrid>
      <w:tr w:rsidR="00003682" w:rsidRPr="00955B70" w:rsidTr="00003682">
        <w:tc>
          <w:tcPr>
            <w:tcW w:w="817" w:type="dxa"/>
            <w:shd w:val="clear" w:color="auto" w:fill="auto"/>
            <w:vAlign w:val="center"/>
          </w:tcPr>
          <w:p w:rsidR="00003682" w:rsidRPr="00955B70" w:rsidRDefault="00003682" w:rsidP="00003682">
            <w:pPr>
              <w:spacing w:line="240" w:lineRule="atLeast"/>
              <w:jc w:val="center"/>
              <w:rPr>
                <w:szCs w:val="28"/>
              </w:rPr>
            </w:pPr>
            <w:r w:rsidRPr="00955B70">
              <w:rPr>
                <w:szCs w:val="28"/>
              </w:rPr>
              <w:t>№</w:t>
            </w:r>
          </w:p>
        </w:tc>
        <w:tc>
          <w:tcPr>
            <w:tcW w:w="4253" w:type="dxa"/>
            <w:shd w:val="clear" w:color="auto" w:fill="auto"/>
            <w:vAlign w:val="center"/>
          </w:tcPr>
          <w:p w:rsidR="00003682" w:rsidRPr="00955B70" w:rsidRDefault="00003682" w:rsidP="00003682">
            <w:pPr>
              <w:spacing w:line="240" w:lineRule="atLeast"/>
              <w:jc w:val="center"/>
              <w:rPr>
                <w:szCs w:val="28"/>
              </w:rPr>
            </w:pPr>
            <w:r w:rsidRPr="00955B70">
              <w:rPr>
                <w:szCs w:val="28"/>
              </w:rPr>
              <w:t xml:space="preserve">Орган, выдавший </w:t>
            </w:r>
            <w:r w:rsidRPr="00955B70">
              <w:rPr>
                <w:szCs w:val="28"/>
              </w:rPr>
              <w:br/>
              <w:t xml:space="preserve">уведомление </w:t>
            </w:r>
          </w:p>
        </w:tc>
        <w:tc>
          <w:tcPr>
            <w:tcW w:w="2126" w:type="dxa"/>
            <w:shd w:val="clear" w:color="auto" w:fill="auto"/>
            <w:vAlign w:val="center"/>
          </w:tcPr>
          <w:p w:rsidR="00003682" w:rsidRPr="00955B70" w:rsidRDefault="00003682" w:rsidP="00003682">
            <w:pPr>
              <w:spacing w:line="240" w:lineRule="atLeast"/>
              <w:jc w:val="center"/>
              <w:rPr>
                <w:szCs w:val="28"/>
              </w:rPr>
            </w:pPr>
            <w:r w:rsidRPr="00955B70">
              <w:rPr>
                <w:szCs w:val="28"/>
              </w:rPr>
              <w:t>Номер документа</w:t>
            </w:r>
          </w:p>
        </w:tc>
        <w:tc>
          <w:tcPr>
            <w:tcW w:w="2155" w:type="dxa"/>
            <w:shd w:val="clear" w:color="auto" w:fill="auto"/>
            <w:vAlign w:val="center"/>
          </w:tcPr>
          <w:p w:rsidR="00003682" w:rsidRPr="00955B70" w:rsidRDefault="00003682" w:rsidP="00003682">
            <w:pPr>
              <w:spacing w:line="240" w:lineRule="atLeast"/>
              <w:jc w:val="center"/>
              <w:rPr>
                <w:szCs w:val="28"/>
              </w:rPr>
            </w:pPr>
            <w:r w:rsidRPr="00955B70">
              <w:rPr>
                <w:szCs w:val="28"/>
              </w:rPr>
              <w:t xml:space="preserve">Дата </w:t>
            </w:r>
            <w:r w:rsidRPr="00955B70">
              <w:rPr>
                <w:szCs w:val="28"/>
              </w:rPr>
              <w:br/>
              <w:t>документа</w:t>
            </w:r>
          </w:p>
        </w:tc>
      </w:tr>
      <w:tr w:rsidR="00003682" w:rsidRPr="00955B70" w:rsidTr="00003682">
        <w:tc>
          <w:tcPr>
            <w:tcW w:w="817" w:type="dxa"/>
            <w:shd w:val="clear" w:color="auto" w:fill="auto"/>
            <w:vAlign w:val="center"/>
          </w:tcPr>
          <w:p w:rsidR="00003682" w:rsidRPr="00955B70" w:rsidRDefault="00003682" w:rsidP="00003682">
            <w:pPr>
              <w:spacing w:line="240" w:lineRule="atLeast"/>
              <w:jc w:val="center"/>
              <w:rPr>
                <w:szCs w:val="28"/>
              </w:rPr>
            </w:pPr>
          </w:p>
        </w:tc>
        <w:tc>
          <w:tcPr>
            <w:tcW w:w="4253" w:type="dxa"/>
            <w:shd w:val="clear" w:color="auto" w:fill="auto"/>
            <w:vAlign w:val="center"/>
          </w:tcPr>
          <w:p w:rsidR="00003682" w:rsidRPr="00955B70" w:rsidRDefault="00003682" w:rsidP="00003682">
            <w:pPr>
              <w:spacing w:line="240" w:lineRule="atLeast"/>
              <w:jc w:val="center"/>
              <w:rPr>
                <w:szCs w:val="28"/>
              </w:rPr>
            </w:pPr>
          </w:p>
        </w:tc>
        <w:tc>
          <w:tcPr>
            <w:tcW w:w="2126" w:type="dxa"/>
            <w:shd w:val="clear" w:color="auto" w:fill="auto"/>
            <w:vAlign w:val="center"/>
          </w:tcPr>
          <w:p w:rsidR="00003682" w:rsidRPr="00955B70" w:rsidRDefault="00003682" w:rsidP="00003682">
            <w:pPr>
              <w:spacing w:line="240" w:lineRule="atLeast"/>
              <w:jc w:val="center"/>
              <w:rPr>
                <w:szCs w:val="28"/>
              </w:rPr>
            </w:pPr>
          </w:p>
        </w:tc>
        <w:tc>
          <w:tcPr>
            <w:tcW w:w="2155" w:type="dxa"/>
            <w:shd w:val="clear" w:color="auto" w:fill="auto"/>
            <w:vAlign w:val="center"/>
          </w:tcPr>
          <w:p w:rsidR="00003682" w:rsidRPr="00955B70" w:rsidRDefault="00003682" w:rsidP="00003682">
            <w:pPr>
              <w:spacing w:line="240" w:lineRule="atLeast"/>
              <w:jc w:val="center"/>
              <w:rPr>
                <w:szCs w:val="28"/>
              </w:rPr>
            </w:pPr>
          </w:p>
        </w:tc>
      </w:tr>
    </w:tbl>
    <w:p w:rsidR="00003682" w:rsidRPr="00955B70" w:rsidRDefault="00003682" w:rsidP="00003682">
      <w:pPr>
        <w:spacing w:line="120" w:lineRule="exact"/>
        <w:jc w:val="center"/>
        <w:rPr>
          <w:szCs w:val="28"/>
        </w:rPr>
      </w:pPr>
    </w:p>
    <w:p w:rsidR="00003682" w:rsidRPr="00955B70" w:rsidRDefault="00003682" w:rsidP="00003682">
      <w:pPr>
        <w:spacing w:line="240" w:lineRule="atLeast"/>
        <w:rPr>
          <w:szCs w:val="28"/>
        </w:rPr>
      </w:pPr>
      <w:r w:rsidRPr="00955B70">
        <w:rPr>
          <w:szCs w:val="28"/>
        </w:rPr>
        <w:t xml:space="preserve">Прошу выдать дубликат уведомления </w:t>
      </w:r>
    </w:p>
    <w:p w:rsidR="00003682" w:rsidRPr="00955B70" w:rsidRDefault="00003682" w:rsidP="00003682">
      <w:pPr>
        <w:spacing w:line="120" w:lineRule="exact"/>
        <w:ind w:firstLine="709"/>
        <w:rPr>
          <w:szCs w:val="28"/>
        </w:rPr>
      </w:pPr>
    </w:p>
    <w:p w:rsidR="00003682" w:rsidRPr="00955B70" w:rsidRDefault="00003682" w:rsidP="00003682">
      <w:pPr>
        <w:tabs>
          <w:tab w:val="right" w:pos="9071"/>
        </w:tabs>
        <w:rPr>
          <w:szCs w:val="28"/>
          <w:u w:val="single"/>
        </w:rPr>
      </w:pPr>
      <w:r w:rsidRPr="00955B70">
        <w:rPr>
          <w:szCs w:val="28"/>
        </w:rPr>
        <w:t xml:space="preserve">Приложение: </w:t>
      </w:r>
      <w:r w:rsidRPr="00955B70">
        <w:rPr>
          <w:szCs w:val="28"/>
          <w:u w:val="single"/>
        </w:rPr>
        <w:t>_______________________________________________________________________</w:t>
      </w:r>
    </w:p>
    <w:p w:rsidR="00003682" w:rsidRPr="00955B70" w:rsidRDefault="00003682" w:rsidP="00003682">
      <w:pPr>
        <w:tabs>
          <w:tab w:val="right" w:pos="9071"/>
        </w:tabs>
        <w:rPr>
          <w:szCs w:val="28"/>
          <w:u w:val="single"/>
        </w:rPr>
      </w:pPr>
      <w:r w:rsidRPr="00955B70">
        <w:rPr>
          <w:szCs w:val="28"/>
        </w:rPr>
        <w:t xml:space="preserve">Номер телефона и адрес электронной почты для связи: </w:t>
      </w:r>
      <w:r w:rsidRPr="00955B70">
        <w:rPr>
          <w:szCs w:val="28"/>
          <w:u w:val="single"/>
        </w:rPr>
        <w:t>___________________________________</w:t>
      </w:r>
    </w:p>
    <w:p w:rsidR="00003682" w:rsidRPr="00955B70" w:rsidRDefault="00003682" w:rsidP="00003682">
      <w:r w:rsidRPr="00955B70">
        <w:rPr>
          <w:szCs w:val="28"/>
        </w:rPr>
        <w:t>Результат рассмотрения настоящего заявления прошу: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155"/>
      </w:tblGrid>
      <w:tr w:rsidR="00003682" w:rsidRPr="00955B70" w:rsidTr="00003682">
        <w:tc>
          <w:tcPr>
            <w:tcW w:w="7196" w:type="dxa"/>
            <w:shd w:val="clear" w:color="auto" w:fill="auto"/>
          </w:tcPr>
          <w:p w:rsidR="00003682" w:rsidRPr="00955B70" w:rsidRDefault="00003682" w:rsidP="00003682">
            <w:pPr>
              <w:spacing w:before="60" w:after="60" w:line="240" w:lineRule="atLeast"/>
              <w:rPr>
                <w:szCs w:val="28"/>
              </w:rPr>
            </w:pPr>
            <w:r w:rsidRPr="00955B70">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155" w:type="dxa"/>
            <w:shd w:val="clear" w:color="auto" w:fill="auto"/>
          </w:tcPr>
          <w:p w:rsidR="00003682" w:rsidRPr="00955B70" w:rsidRDefault="00003682" w:rsidP="00003682">
            <w:pPr>
              <w:spacing w:before="60" w:after="60" w:line="240" w:lineRule="atLeast"/>
              <w:rPr>
                <w:szCs w:val="28"/>
              </w:rPr>
            </w:pPr>
          </w:p>
        </w:tc>
      </w:tr>
      <w:tr w:rsidR="00003682" w:rsidRPr="00955B70" w:rsidTr="00003682">
        <w:tc>
          <w:tcPr>
            <w:tcW w:w="7196" w:type="dxa"/>
            <w:shd w:val="clear" w:color="auto" w:fill="auto"/>
          </w:tcPr>
          <w:p w:rsidR="00003682" w:rsidRPr="00955B70" w:rsidRDefault="00003682" w:rsidP="001F6A45">
            <w:pPr>
              <w:spacing w:before="60" w:after="60" w:line="240" w:lineRule="atLeast"/>
              <w:rPr>
                <w:szCs w:val="28"/>
              </w:rPr>
            </w:pPr>
            <w:r w:rsidRPr="00955B70">
              <w:rPr>
                <w:szCs w:val="28"/>
              </w:rPr>
              <w:t xml:space="preserve">выдать на бумажном носителе при личном обращении в уполномоченный орган государственной власти, орган местного самоуправления либо в </w:t>
            </w:r>
            <w:r w:rsidR="001F6A45">
              <w:rPr>
                <w:szCs w:val="28"/>
              </w:rPr>
              <w:t>МФЦ</w:t>
            </w:r>
            <w:r w:rsidRPr="00955B70">
              <w:rPr>
                <w:szCs w:val="28"/>
              </w:rPr>
              <w:t xml:space="preserve"> предоставления государственных и муниципальных услуг расположенном по адресу:</w:t>
            </w:r>
            <w:r w:rsidRPr="00955B70">
              <w:rPr>
                <w:szCs w:val="28"/>
              </w:rPr>
              <w:br/>
              <w:t>_______________________________________________________</w:t>
            </w:r>
          </w:p>
        </w:tc>
        <w:tc>
          <w:tcPr>
            <w:tcW w:w="2155" w:type="dxa"/>
            <w:shd w:val="clear" w:color="auto" w:fill="auto"/>
          </w:tcPr>
          <w:p w:rsidR="00003682" w:rsidRPr="00955B70" w:rsidRDefault="00003682" w:rsidP="00003682">
            <w:pPr>
              <w:spacing w:before="60" w:after="60" w:line="240" w:lineRule="atLeast"/>
              <w:rPr>
                <w:szCs w:val="28"/>
              </w:rPr>
            </w:pPr>
          </w:p>
        </w:tc>
      </w:tr>
      <w:tr w:rsidR="00003682" w:rsidRPr="00955B70" w:rsidTr="00003682">
        <w:tc>
          <w:tcPr>
            <w:tcW w:w="7196" w:type="dxa"/>
            <w:shd w:val="clear" w:color="auto" w:fill="auto"/>
          </w:tcPr>
          <w:p w:rsidR="00003682" w:rsidRPr="00955B70" w:rsidRDefault="00003682" w:rsidP="00003682">
            <w:pPr>
              <w:spacing w:before="60" w:after="60" w:line="240" w:lineRule="atLeast"/>
              <w:rPr>
                <w:szCs w:val="28"/>
              </w:rPr>
            </w:pPr>
            <w:r w:rsidRPr="00955B70">
              <w:rPr>
                <w:szCs w:val="28"/>
              </w:rPr>
              <w:t>направить на бумажном носителе на почтовый адрес: _______________________________________________________</w:t>
            </w:r>
          </w:p>
        </w:tc>
        <w:tc>
          <w:tcPr>
            <w:tcW w:w="2155" w:type="dxa"/>
            <w:shd w:val="clear" w:color="auto" w:fill="auto"/>
          </w:tcPr>
          <w:p w:rsidR="00003682" w:rsidRPr="00955B70" w:rsidRDefault="00003682" w:rsidP="00003682">
            <w:pPr>
              <w:spacing w:before="60" w:after="60" w:line="240" w:lineRule="atLeast"/>
              <w:rPr>
                <w:szCs w:val="28"/>
              </w:rPr>
            </w:pPr>
          </w:p>
        </w:tc>
      </w:tr>
      <w:tr w:rsidR="00003682" w:rsidRPr="00955B70" w:rsidTr="00003682">
        <w:tc>
          <w:tcPr>
            <w:tcW w:w="7196" w:type="dxa"/>
            <w:shd w:val="clear" w:color="auto" w:fill="auto"/>
          </w:tcPr>
          <w:p w:rsidR="00003682" w:rsidRPr="00955B70" w:rsidRDefault="00003682" w:rsidP="00003682">
            <w:pPr>
              <w:spacing w:before="60" w:after="60" w:line="240" w:lineRule="atLeast"/>
              <w:jc w:val="center"/>
              <w:rPr>
                <w:i/>
                <w:sz w:val="20"/>
              </w:rPr>
            </w:pPr>
            <w:r w:rsidRPr="00955B70">
              <w:rPr>
                <w:i/>
                <w:sz w:val="20"/>
              </w:rPr>
              <w:t>Указывается один из перечисленных способов</w:t>
            </w:r>
          </w:p>
        </w:tc>
        <w:tc>
          <w:tcPr>
            <w:tcW w:w="2155" w:type="dxa"/>
            <w:shd w:val="clear" w:color="auto" w:fill="auto"/>
          </w:tcPr>
          <w:p w:rsidR="00003682" w:rsidRPr="00955B70" w:rsidRDefault="00003682" w:rsidP="00003682">
            <w:pPr>
              <w:spacing w:before="60" w:after="60" w:line="240" w:lineRule="atLeast"/>
              <w:rPr>
                <w:szCs w:val="28"/>
              </w:rPr>
            </w:pPr>
          </w:p>
        </w:tc>
      </w:tr>
    </w:tbl>
    <w:p w:rsidR="00003682" w:rsidRPr="00955B70" w:rsidRDefault="00003682" w:rsidP="00003682">
      <w:pPr>
        <w:spacing w:line="240" w:lineRule="exact"/>
      </w:pPr>
    </w:p>
    <w:p w:rsidR="00003682" w:rsidRPr="00955B70" w:rsidRDefault="00003682" w:rsidP="00003682">
      <w:pPr>
        <w:spacing w:line="240" w:lineRule="exact"/>
      </w:pPr>
    </w:p>
    <w:p w:rsidR="00003682" w:rsidRPr="00955B70" w:rsidRDefault="00003682" w:rsidP="00003682">
      <w:pPr>
        <w:spacing w:line="240" w:lineRule="exact"/>
      </w:pPr>
    </w:p>
    <w:p w:rsidR="00003682" w:rsidRPr="00955B70" w:rsidRDefault="00003682" w:rsidP="00003682">
      <w:pPr>
        <w:spacing w:line="240" w:lineRule="exact"/>
      </w:pPr>
    </w:p>
    <w:p w:rsidR="00003682" w:rsidRPr="00955B70" w:rsidRDefault="00003682" w:rsidP="00003682">
      <w:pPr>
        <w:spacing w:line="240" w:lineRule="exact"/>
      </w:pPr>
    </w:p>
    <w:p w:rsidR="00003682" w:rsidRPr="00955B70" w:rsidRDefault="00003682" w:rsidP="00003682">
      <w:pPr>
        <w:ind w:left="4253"/>
      </w:pPr>
      <w:r w:rsidRPr="00955B70">
        <w:t>______________   __________________________</w:t>
      </w:r>
    </w:p>
    <w:p w:rsidR="00003682" w:rsidRPr="00955B70" w:rsidRDefault="00003682" w:rsidP="00003682">
      <w:pPr>
        <w:spacing w:line="240" w:lineRule="atLeast"/>
        <w:ind w:left="4253"/>
        <w:rPr>
          <w:sz w:val="20"/>
        </w:rPr>
      </w:pPr>
      <w:r w:rsidRPr="00955B70">
        <w:rPr>
          <w:sz w:val="20"/>
        </w:rPr>
        <w:t xml:space="preserve">          (подпись)                       (фамилия, имя, отчество</w:t>
      </w:r>
    </w:p>
    <w:p w:rsidR="00003682" w:rsidRPr="00955B70" w:rsidRDefault="00003682" w:rsidP="00003682">
      <w:pPr>
        <w:spacing w:line="240" w:lineRule="atLeast"/>
        <w:ind w:left="4253"/>
        <w:rPr>
          <w:sz w:val="20"/>
        </w:rPr>
      </w:pPr>
      <w:r w:rsidRPr="00955B70">
        <w:rPr>
          <w:sz w:val="20"/>
        </w:rPr>
        <w:t xml:space="preserve">                                                         (при наличии)</w:t>
      </w:r>
    </w:p>
    <w:p w:rsidR="00003682" w:rsidRPr="000C7A07" w:rsidRDefault="00003682" w:rsidP="00003682">
      <w:pPr>
        <w:autoSpaceDE w:val="0"/>
        <w:autoSpaceDN w:val="0"/>
        <w:adjustRightInd w:val="0"/>
        <w:jc w:val="right"/>
        <w:rPr>
          <w:bCs/>
          <w:sz w:val="20"/>
          <w:szCs w:val="28"/>
        </w:rPr>
      </w:pPr>
      <w:r w:rsidRPr="00955B70">
        <w:br w:type="page"/>
      </w:r>
      <w:r w:rsidRPr="000C7A07">
        <w:rPr>
          <w:bCs/>
          <w:sz w:val="20"/>
          <w:szCs w:val="28"/>
        </w:rPr>
        <w:lastRenderedPageBreak/>
        <w:t>Приложение № 5</w:t>
      </w:r>
    </w:p>
    <w:p w:rsidR="00003682" w:rsidRDefault="00003682" w:rsidP="00003682">
      <w:pPr>
        <w:widowControl w:val="0"/>
        <w:tabs>
          <w:tab w:val="left" w:pos="567"/>
        </w:tabs>
        <w:ind w:left="3969" w:firstLine="567"/>
        <w:jc w:val="right"/>
        <w:rPr>
          <w:sz w:val="22"/>
          <w:szCs w:val="28"/>
        </w:rPr>
      </w:pPr>
      <w:r w:rsidRPr="000C7A07">
        <w:rPr>
          <w:sz w:val="20"/>
          <w:szCs w:val="28"/>
        </w:rPr>
        <w:t>к Административному регламенту</w:t>
      </w:r>
    </w:p>
    <w:p w:rsidR="00F512B7" w:rsidRPr="00003682" w:rsidRDefault="00F512B7" w:rsidP="00003682">
      <w:pPr>
        <w:widowControl w:val="0"/>
        <w:tabs>
          <w:tab w:val="left" w:pos="567"/>
        </w:tabs>
        <w:ind w:left="3969" w:firstLine="567"/>
        <w:jc w:val="right"/>
        <w:rPr>
          <w:sz w:val="22"/>
          <w:szCs w:val="28"/>
        </w:rPr>
      </w:pPr>
    </w:p>
    <w:p w:rsidR="00003682" w:rsidRPr="00955B70" w:rsidRDefault="00003682" w:rsidP="00003682">
      <w:pPr>
        <w:tabs>
          <w:tab w:val="left" w:pos="9071"/>
        </w:tabs>
        <w:spacing w:line="240" w:lineRule="atLeast"/>
        <w:ind w:left="2977"/>
      </w:pPr>
      <w:r w:rsidRPr="00955B70">
        <w:t>Кому _____________________________________________________</w:t>
      </w:r>
    </w:p>
    <w:p w:rsidR="00003682" w:rsidRPr="00955B70" w:rsidRDefault="00003682" w:rsidP="00003682">
      <w:pPr>
        <w:spacing w:line="240" w:lineRule="atLeast"/>
        <w:ind w:left="3686"/>
        <w:jc w:val="center"/>
        <w:rPr>
          <w:sz w:val="20"/>
        </w:rPr>
      </w:pPr>
    </w:p>
    <w:p w:rsidR="00003682" w:rsidRPr="00955B70" w:rsidRDefault="00003682" w:rsidP="00003682">
      <w:pPr>
        <w:spacing w:line="240" w:lineRule="atLeast"/>
        <w:ind w:left="2977"/>
      </w:pPr>
      <w:r w:rsidRPr="00955B70">
        <w:t>__________________________</w:t>
      </w:r>
      <w:r>
        <w:t>___________________________</w:t>
      </w:r>
    </w:p>
    <w:p w:rsidR="00003682" w:rsidRPr="00955B70" w:rsidRDefault="00F512B7" w:rsidP="00F512B7">
      <w:pPr>
        <w:spacing w:line="240" w:lineRule="atLeast"/>
        <w:ind w:left="3686"/>
        <w:jc w:val="center"/>
        <w:rPr>
          <w:sz w:val="20"/>
        </w:rPr>
      </w:pPr>
      <w:r w:rsidRPr="00955B70">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w:t>
      </w:r>
      <w:r>
        <w:rPr>
          <w:sz w:val="20"/>
        </w:rPr>
        <w:t xml:space="preserve"> ИНН</w:t>
      </w:r>
      <w:r w:rsidRPr="00955B70">
        <w:rPr>
          <w:sz w:val="20"/>
        </w:rPr>
        <w:t>, ОГРН - для юридического лица</w:t>
      </w:r>
      <w:r>
        <w:rPr>
          <w:sz w:val="20"/>
        </w:rPr>
        <w:t xml:space="preserve">, </w:t>
      </w:r>
      <w:r w:rsidR="00003682" w:rsidRPr="00955B70">
        <w:rPr>
          <w:sz w:val="20"/>
        </w:rPr>
        <w:t>почтовый индекс и адрес, телефон, адрес электронной почты застройщика)</w:t>
      </w:r>
    </w:p>
    <w:p w:rsidR="00003682" w:rsidRPr="00955B70" w:rsidRDefault="00003682" w:rsidP="00003682"/>
    <w:p w:rsidR="00003682" w:rsidRPr="00955B70" w:rsidRDefault="00003682" w:rsidP="00003682">
      <w:pPr>
        <w:spacing w:line="240" w:lineRule="atLeast"/>
        <w:jc w:val="center"/>
        <w:rPr>
          <w:b/>
        </w:rPr>
      </w:pPr>
      <w:r w:rsidRPr="00955B70">
        <w:rPr>
          <w:b/>
        </w:rPr>
        <w:t>Р Е Ш Е Н И Е</w:t>
      </w:r>
    </w:p>
    <w:p w:rsidR="00003682" w:rsidRPr="00955B70" w:rsidRDefault="00003682" w:rsidP="00003682">
      <w:pPr>
        <w:spacing w:line="240" w:lineRule="atLeast"/>
        <w:jc w:val="center"/>
        <w:rPr>
          <w:b/>
          <w:szCs w:val="28"/>
        </w:rPr>
      </w:pPr>
      <w:r w:rsidRPr="00955B70">
        <w:rPr>
          <w:b/>
        </w:rPr>
        <w:t xml:space="preserve">об отказе </w:t>
      </w:r>
      <w:r w:rsidRPr="00955B70">
        <w:rPr>
          <w:b/>
          <w:bCs/>
          <w:szCs w:val="28"/>
        </w:rPr>
        <w:t>в выдаче дубликата</w:t>
      </w:r>
      <w:r w:rsidRPr="00955B70">
        <w:rPr>
          <w:b/>
          <w:szCs w:val="28"/>
        </w:rPr>
        <w:t xml:space="preserve"> </w:t>
      </w:r>
      <w:r w:rsidRPr="00955B70">
        <w:rPr>
          <w:b/>
          <w:szCs w:val="28"/>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3682" w:rsidRPr="00955B70" w:rsidRDefault="00003682" w:rsidP="00003682">
      <w:pPr>
        <w:spacing w:line="240" w:lineRule="atLeast"/>
        <w:jc w:val="center"/>
        <w:rPr>
          <w:b/>
          <w:szCs w:val="28"/>
        </w:rPr>
      </w:pPr>
      <w:r w:rsidRPr="00955B70">
        <w:rPr>
          <w:b/>
          <w:szCs w:val="28"/>
        </w:rPr>
        <w:t>(далее – уведомление)</w:t>
      </w:r>
    </w:p>
    <w:p w:rsidR="00003682" w:rsidRPr="00955B70" w:rsidRDefault="00003682" w:rsidP="00003682">
      <w:pPr>
        <w:spacing w:line="240" w:lineRule="atLeast"/>
        <w:jc w:val="center"/>
        <w:rPr>
          <w:b/>
        </w:rPr>
      </w:pPr>
    </w:p>
    <w:p w:rsidR="00003682" w:rsidRPr="00955B70" w:rsidRDefault="00003682" w:rsidP="00003682">
      <w:r w:rsidRPr="00955B70">
        <w:t>___________________________________________________</w:t>
      </w:r>
      <w:r>
        <w:t>__________________________</w:t>
      </w:r>
      <w:r w:rsidRPr="00955B70">
        <w:t xml:space="preserve"> </w:t>
      </w:r>
    </w:p>
    <w:p w:rsidR="000C7A07" w:rsidRDefault="000C7A07" w:rsidP="00F512B7">
      <w:pPr>
        <w:spacing w:before="60"/>
        <w:jc w:val="both"/>
        <w:rPr>
          <w:sz w:val="20"/>
        </w:rPr>
      </w:pPr>
      <w:r w:rsidRPr="000C7A07">
        <w:rPr>
          <w:sz w:val="20"/>
        </w:rPr>
        <w:t>(наименование уполномоченного на выдачу разрешений на строительство органа местного самоуправления)</w:t>
      </w:r>
    </w:p>
    <w:p w:rsidR="00003682" w:rsidRPr="00955B70" w:rsidRDefault="000C7A07" w:rsidP="00F512B7">
      <w:pPr>
        <w:spacing w:before="60"/>
        <w:jc w:val="both"/>
        <w:rPr>
          <w:szCs w:val="28"/>
        </w:rPr>
      </w:pPr>
      <w:r>
        <w:rPr>
          <w:szCs w:val="28"/>
        </w:rPr>
        <w:t>П</w:t>
      </w:r>
      <w:r w:rsidR="00003682" w:rsidRPr="00955B70">
        <w:rPr>
          <w:szCs w:val="28"/>
        </w:rPr>
        <w:t>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003682" w:rsidRPr="00955B70" w:rsidRDefault="00003682" w:rsidP="000036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4136"/>
        <w:gridCol w:w="3531"/>
      </w:tblGrid>
      <w:tr w:rsidR="00003682" w:rsidRPr="00955B70" w:rsidTr="00003682">
        <w:trPr>
          <w:trHeight w:val="1168"/>
          <w:tblHeader/>
        </w:trPr>
        <w:tc>
          <w:tcPr>
            <w:tcW w:w="1668" w:type="dxa"/>
            <w:shd w:val="clear" w:color="auto" w:fill="auto"/>
            <w:vAlign w:val="center"/>
          </w:tcPr>
          <w:p w:rsidR="00003682" w:rsidRPr="00955B70" w:rsidRDefault="00003682" w:rsidP="00003682">
            <w:pPr>
              <w:spacing w:line="240" w:lineRule="atLeast"/>
              <w:jc w:val="center"/>
            </w:pPr>
            <w:r w:rsidRPr="00955B70">
              <w:t>№ пункта</w:t>
            </w:r>
          </w:p>
          <w:p w:rsidR="00003682" w:rsidRPr="00955B70" w:rsidRDefault="00003682" w:rsidP="00003682">
            <w:pPr>
              <w:spacing w:line="240" w:lineRule="atLeast"/>
              <w:jc w:val="center"/>
            </w:pPr>
            <w:r w:rsidRPr="00955B70">
              <w:t>Административного регламента</w:t>
            </w:r>
          </w:p>
        </w:tc>
        <w:tc>
          <w:tcPr>
            <w:tcW w:w="4110" w:type="dxa"/>
            <w:shd w:val="clear" w:color="auto" w:fill="auto"/>
            <w:vAlign w:val="center"/>
          </w:tcPr>
          <w:p w:rsidR="00003682" w:rsidRPr="00955B70" w:rsidRDefault="00003682" w:rsidP="00003682">
            <w:pPr>
              <w:spacing w:line="240" w:lineRule="atLeast"/>
              <w:jc w:val="center"/>
            </w:pPr>
            <w:r w:rsidRPr="00955B70">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003682" w:rsidRPr="00955B70" w:rsidRDefault="00003682" w:rsidP="00003682">
            <w:pPr>
              <w:spacing w:line="240" w:lineRule="atLeast"/>
              <w:jc w:val="center"/>
            </w:pPr>
            <w:r w:rsidRPr="00955B70">
              <w:t>Разъяснение причин отказа в выдаче дубликата уведомления</w:t>
            </w:r>
          </w:p>
        </w:tc>
      </w:tr>
      <w:tr w:rsidR="00003682" w:rsidRPr="00955B70" w:rsidTr="00003682">
        <w:trPr>
          <w:trHeight w:val="1022"/>
        </w:trPr>
        <w:tc>
          <w:tcPr>
            <w:tcW w:w="1668" w:type="dxa"/>
            <w:shd w:val="clear" w:color="auto" w:fill="auto"/>
          </w:tcPr>
          <w:p w:rsidR="00003682" w:rsidRPr="00955B70" w:rsidRDefault="00003682" w:rsidP="00003682">
            <w:pPr>
              <w:spacing w:after="120" w:line="240" w:lineRule="atLeast"/>
              <w:jc w:val="center"/>
            </w:pPr>
            <w:r w:rsidRPr="00955B70">
              <w:t>пункт 2.17.3</w:t>
            </w:r>
          </w:p>
        </w:tc>
        <w:tc>
          <w:tcPr>
            <w:tcW w:w="4110" w:type="dxa"/>
            <w:shd w:val="clear" w:color="auto" w:fill="auto"/>
          </w:tcPr>
          <w:p w:rsidR="00003682" w:rsidRPr="00955B70" w:rsidRDefault="00003682" w:rsidP="00003682">
            <w:pPr>
              <w:spacing w:after="120" w:line="240" w:lineRule="atLeast"/>
            </w:pPr>
            <w:r w:rsidRPr="00955B70">
              <w:t>несоответствие заявителя кругу лиц, указанных в пункте 1.2 Административного регламента</w:t>
            </w:r>
          </w:p>
        </w:tc>
        <w:tc>
          <w:tcPr>
            <w:tcW w:w="3509" w:type="dxa"/>
            <w:shd w:val="clear" w:color="auto" w:fill="auto"/>
          </w:tcPr>
          <w:p w:rsidR="00003682" w:rsidRPr="00955B70" w:rsidRDefault="00003682" w:rsidP="00003682">
            <w:pPr>
              <w:spacing w:after="120" w:line="240" w:lineRule="atLeast"/>
              <w:rPr>
                <w:i/>
              </w:rPr>
            </w:pPr>
            <w:r w:rsidRPr="00955B70">
              <w:rPr>
                <w:i/>
              </w:rPr>
              <w:t>Указываются основания такого вывода</w:t>
            </w:r>
          </w:p>
        </w:tc>
      </w:tr>
    </w:tbl>
    <w:p w:rsidR="00003682" w:rsidRPr="00955B70" w:rsidRDefault="00003682" w:rsidP="00003682">
      <w:pPr>
        <w:pStyle w:val="ConsPlusNonformat"/>
        <w:ind w:firstLine="708"/>
        <w:jc w:val="both"/>
        <w:rPr>
          <w:rFonts w:ascii="Times New Roman" w:hAnsi="Times New Roman" w:cs="Times New Roman"/>
          <w:sz w:val="24"/>
          <w:szCs w:val="24"/>
        </w:rPr>
      </w:pPr>
      <w:r w:rsidRPr="00955B70">
        <w:rPr>
          <w:rFonts w:ascii="Times New Roman" w:hAnsi="Times New Roman" w:cs="Times New Roman"/>
          <w:sz w:val="24"/>
          <w:szCs w:val="24"/>
        </w:rPr>
        <w:t xml:space="preserve">Вы вправе повторно обратиться с заявлением </w:t>
      </w:r>
      <w:r w:rsidRPr="00955B70">
        <w:rPr>
          <w:rFonts w:ascii="Times New Roman" w:hAnsi="Times New Roman"/>
          <w:sz w:val="24"/>
          <w:szCs w:val="24"/>
        </w:rPr>
        <w:t xml:space="preserve">о выдаче дубликата уведомления </w:t>
      </w:r>
      <w:r w:rsidRPr="00955B70">
        <w:rPr>
          <w:rFonts w:ascii="Times New Roman" w:hAnsi="Times New Roman" w:cs="Times New Roman"/>
          <w:sz w:val="24"/>
          <w:szCs w:val="24"/>
        </w:rPr>
        <w:t>после устранения указанных нарушений.</w:t>
      </w:r>
    </w:p>
    <w:p w:rsidR="00003682" w:rsidRDefault="00003682" w:rsidP="00003682">
      <w:pPr>
        <w:pStyle w:val="ConsPlusNonformat"/>
        <w:ind w:firstLine="708"/>
        <w:jc w:val="both"/>
        <w:rPr>
          <w:rFonts w:ascii="Times New Roman" w:hAnsi="Times New Roman" w:cs="Times New Roman"/>
          <w:sz w:val="24"/>
          <w:szCs w:val="24"/>
        </w:rPr>
      </w:pPr>
      <w:r w:rsidRPr="00955B70">
        <w:rPr>
          <w:rFonts w:ascii="Times New Roman" w:hAnsi="Times New Roman" w:cs="Times New Roman"/>
          <w:sz w:val="24"/>
          <w:szCs w:val="24"/>
        </w:rPr>
        <w:t>Данный отказ может быть обжалован в досудебном порядке путем направления жалобы в</w:t>
      </w:r>
    </w:p>
    <w:p w:rsidR="00003682" w:rsidRPr="00955B70" w:rsidRDefault="00003682" w:rsidP="00003682">
      <w:pPr>
        <w:pStyle w:val="ConsPlusNonformat"/>
        <w:jc w:val="both"/>
        <w:rPr>
          <w:rFonts w:ascii="Times New Roman" w:hAnsi="Times New Roman" w:cs="Times New Roman"/>
          <w:sz w:val="24"/>
          <w:szCs w:val="24"/>
        </w:rPr>
      </w:pPr>
      <w:r w:rsidRPr="00955B70">
        <w:rPr>
          <w:rFonts w:ascii="Times New Roman" w:hAnsi="Times New Roman" w:cs="Times New Roman"/>
          <w:sz w:val="24"/>
          <w:szCs w:val="24"/>
        </w:rPr>
        <w:t>_____________________________________________________________________________, а также в судебном порядке.</w:t>
      </w:r>
    </w:p>
    <w:p w:rsidR="00003682" w:rsidRPr="00955B70" w:rsidRDefault="00003682" w:rsidP="00003682">
      <w:pPr>
        <w:pStyle w:val="ConsPlusNonformat"/>
        <w:ind w:firstLine="708"/>
        <w:jc w:val="both"/>
        <w:rPr>
          <w:rFonts w:ascii="Times New Roman" w:hAnsi="Times New Roman" w:cs="Times New Roman"/>
          <w:sz w:val="24"/>
        </w:rPr>
      </w:pPr>
      <w:r w:rsidRPr="00955B70">
        <w:rPr>
          <w:rFonts w:ascii="Times New Roman" w:hAnsi="Times New Roman" w:cs="Times New Roman"/>
          <w:sz w:val="24"/>
          <w:szCs w:val="24"/>
        </w:rPr>
        <w:t>Дополнительно информируем:________________________________________</w:t>
      </w:r>
      <w:r w:rsidRPr="00955B70">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______________________</w:t>
      </w:r>
      <w:r w:rsidRPr="00955B70">
        <w:rPr>
          <w:rFonts w:ascii="Times New Roman" w:hAnsi="Times New Roman" w:cs="Times New Roman"/>
          <w:sz w:val="28"/>
          <w:szCs w:val="28"/>
        </w:rPr>
        <w:t>.</w:t>
      </w:r>
    </w:p>
    <w:p w:rsidR="00003682" w:rsidRPr="00955B70" w:rsidRDefault="00003682" w:rsidP="00003682">
      <w:pPr>
        <w:pStyle w:val="ConsPlusNonformat"/>
        <w:ind w:firstLine="708"/>
        <w:jc w:val="center"/>
        <w:rPr>
          <w:rFonts w:ascii="Times New Roman" w:hAnsi="Times New Roman" w:cs="Times New Roman"/>
        </w:rPr>
      </w:pPr>
      <w:r w:rsidRPr="00955B70">
        <w:rPr>
          <w:rFonts w:ascii="Times New Roman" w:hAnsi="Times New Roman" w:cs="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003682" w:rsidRPr="00955B70" w:rsidRDefault="00003682" w:rsidP="00003682"/>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03682" w:rsidRPr="00955B70" w:rsidTr="00003682">
        <w:tc>
          <w:tcPr>
            <w:tcW w:w="3119" w:type="dxa"/>
            <w:tcBorders>
              <w:top w:val="nil"/>
              <w:left w:val="nil"/>
              <w:bottom w:val="single" w:sz="4" w:space="0" w:color="auto"/>
              <w:right w:val="nil"/>
            </w:tcBorders>
            <w:vAlign w:val="bottom"/>
          </w:tcPr>
          <w:p w:rsidR="00003682" w:rsidRPr="00955B70" w:rsidRDefault="00003682" w:rsidP="00003682"/>
        </w:tc>
        <w:tc>
          <w:tcPr>
            <w:tcW w:w="595" w:type="dxa"/>
            <w:tcBorders>
              <w:top w:val="nil"/>
              <w:left w:val="nil"/>
              <w:bottom w:val="nil"/>
              <w:right w:val="nil"/>
            </w:tcBorders>
            <w:vAlign w:val="bottom"/>
          </w:tcPr>
          <w:p w:rsidR="00003682" w:rsidRPr="00955B70" w:rsidRDefault="00003682" w:rsidP="00003682"/>
        </w:tc>
        <w:tc>
          <w:tcPr>
            <w:tcW w:w="1701" w:type="dxa"/>
            <w:tcBorders>
              <w:top w:val="nil"/>
              <w:left w:val="nil"/>
              <w:bottom w:val="single" w:sz="4" w:space="0" w:color="auto"/>
              <w:right w:val="nil"/>
            </w:tcBorders>
            <w:vAlign w:val="bottom"/>
          </w:tcPr>
          <w:p w:rsidR="00003682" w:rsidRPr="00955B70" w:rsidRDefault="00003682" w:rsidP="00003682"/>
        </w:tc>
        <w:tc>
          <w:tcPr>
            <w:tcW w:w="709" w:type="dxa"/>
            <w:tcBorders>
              <w:top w:val="nil"/>
              <w:left w:val="nil"/>
              <w:bottom w:val="nil"/>
              <w:right w:val="nil"/>
            </w:tcBorders>
            <w:vAlign w:val="bottom"/>
          </w:tcPr>
          <w:p w:rsidR="00003682" w:rsidRPr="00955B70" w:rsidRDefault="00003682" w:rsidP="00003682"/>
        </w:tc>
        <w:tc>
          <w:tcPr>
            <w:tcW w:w="3346" w:type="dxa"/>
            <w:tcBorders>
              <w:top w:val="nil"/>
              <w:left w:val="nil"/>
              <w:bottom w:val="single" w:sz="4" w:space="0" w:color="auto"/>
              <w:right w:val="nil"/>
            </w:tcBorders>
            <w:vAlign w:val="bottom"/>
          </w:tcPr>
          <w:p w:rsidR="00003682" w:rsidRPr="00955B70" w:rsidRDefault="00003682" w:rsidP="00003682"/>
        </w:tc>
      </w:tr>
      <w:tr w:rsidR="00003682" w:rsidRPr="00955B70" w:rsidTr="00003682">
        <w:tc>
          <w:tcPr>
            <w:tcW w:w="3119"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(должность)</w:t>
            </w:r>
          </w:p>
        </w:tc>
        <w:tc>
          <w:tcPr>
            <w:tcW w:w="595" w:type="dxa"/>
            <w:tcBorders>
              <w:top w:val="nil"/>
              <w:left w:val="nil"/>
              <w:bottom w:val="nil"/>
              <w:right w:val="nil"/>
            </w:tcBorders>
          </w:tcPr>
          <w:p w:rsidR="00003682" w:rsidRPr="00955B70" w:rsidRDefault="00003682" w:rsidP="00003682">
            <w:pPr>
              <w:spacing w:line="240" w:lineRule="atLeast"/>
              <w:jc w:val="center"/>
              <w:rPr>
                <w:sz w:val="20"/>
              </w:rPr>
            </w:pPr>
          </w:p>
        </w:tc>
        <w:tc>
          <w:tcPr>
            <w:tcW w:w="1701"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(подпись)</w:t>
            </w:r>
          </w:p>
        </w:tc>
        <w:tc>
          <w:tcPr>
            <w:tcW w:w="709" w:type="dxa"/>
            <w:tcBorders>
              <w:top w:val="nil"/>
              <w:left w:val="nil"/>
              <w:bottom w:val="nil"/>
              <w:right w:val="nil"/>
            </w:tcBorders>
          </w:tcPr>
          <w:p w:rsidR="00003682" w:rsidRPr="00955B70" w:rsidRDefault="00003682" w:rsidP="00003682">
            <w:pPr>
              <w:spacing w:line="240" w:lineRule="atLeast"/>
              <w:jc w:val="center"/>
              <w:rPr>
                <w:sz w:val="20"/>
              </w:rPr>
            </w:pPr>
          </w:p>
        </w:tc>
        <w:tc>
          <w:tcPr>
            <w:tcW w:w="3346"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(фамилия, имя, отчество</w:t>
            </w:r>
            <w:r w:rsidRPr="00955B70">
              <w:rPr>
                <w:sz w:val="20"/>
              </w:rPr>
              <w:br/>
              <w:t>(при наличии)</w:t>
            </w:r>
          </w:p>
        </w:tc>
      </w:tr>
    </w:tbl>
    <w:p w:rsidR="00003682" w:rsidRPr="00955B70" w:rsidRDefault="00003682" w:rsidP="00003682">
      <w:r w:rsidRPr="00955B70">
        <w:t>Дата</w:t>
      </w:r>
    </w:p>
    <w:p w:rsidR="00003682" w:rsidRPr="000C7A07" w:rsidRDefault="00003682" w:rsidP="00003682">
      <w:pPr>
        <w:autoSpaceDE w:val="0"/>
        <w:autoSpaceDN w:val="0"/>
        <w:adjustRightInd w:val="0"/>
        <w:jc w:val="right"/>
        <w:rPr>
          <w:bCs/>
          <w:sz w:val="20"/>
          <w:szCs w:val="28"/>
        </w:rPr>
      </w:pPr>
      <w:r w:rsidRPr="00955B70">
        <w:br w:type="page"/>
      </w:r>
      <w:r w:rsidRPr="000C7A07">
        <w:rPr>
          <w:bCs/>
          <w:sz w:val="20"/>
          <w:szCs w:val="28"/>
        </w:rPr>
        <w:lastRenderedPageBreak/>
        <w:t>Приложение № 6</w:t>
      </w:r>
    </w:p>
    <w:p w:rsidR="00003682" w:rsidRPr="000C7A07" w:rsidRDefault="00003682" w:rsidP="00003682">
      <w:pPr>
        <w:widowControl w:val="0"/>
        <w:tabs>
          <w:tab w:val="left" w:pos="567"/>
        </w:tabs>
        <w:ind w:left="3969" w:firstLine="567"/>
        <w:jc w:val="right"/>
        <w:rPr>
          <w:sz w:val="20"/>
          <w:szCs w:val="28"/>
        </w:rPr>
      </w:pPr>
      <w:r w:rsidRPr="000C7A07">
        <w:rPr>
          <w:sz w:val="20"/>
          <w:szCs w:val="28"/>
        </w:rPr>
        <w:t>к Административному регламенту</w:t>
      </w:r>
    </w:p>
    <w:p w:rsidR="00003682" w:rsidRPr="000C7A07" w:rsidRDefault="00003682" w:rsidP="00003682">
      <w:pPr>
        <w:tabs>
          <w:tab w:val="left" w:pos="7920"/>
        </w:tabs>
        <w:ind w:left="3969" w:firstLine="709"/>
        <w:jc w:val="right"/>
        <w:rPr>
          <w:bCs/>
          <w:szCs w:val="28"/>
        </w:rPr>
      </w:pPr>
    </w:p>
    <w:p w:rsidR="00003682" w:rsidRPr="00955B70" w:rsidRDefault="00003682" w:rsidP="00003682">
      <w:pPr>
        <w:tabs>
          <w:tab w:val="left" w:pos="7920"/>
        </w:tabs>
        <w:ind w:left="3969" w:firstLine="709"/>
        <w:jc w:val="right"/>
        <w:rPr>
          <w:bCs/>
          <w:sz w:val="28"/>
          <w:szCs w:val="28"/>
        </w:rPr>
      </w:pPr>
    </w:p>
    <w:p w:rsidR="00003682" w:rsidRPr="00955B70" w:rsidRDefault="00003682" w:rsidP="00003682">
      <w:pPr>
        <w:spacing w:line="240" w:lineRule="atLeast"/>
        <w:jc w:val="center"/>
        <w:rPr>
          <w:b/>
          <w:szCs w:val="28"/>
        </w:rPr>
      </w:pPr>
      <w:r w:rsidRPr="00955B70">
        <w:rPr>
          <w:b/>
          <w:szCs w:val="28"/>
        </w:rPr>
        <w:t>З А Я В Л Е Н И Е</w:t>
      </w:r>
    </w:p>
    <w:p w:rsidR="00003682" w:rsidRPr="00955B70" w:rsidRDefault="00003682" w:rsidP="00003682">
      <w:pPr>
        <w:spacing w:line="120" w:lineRule="exact"/>
        <w:jc w:val="center"/>
        <w:rPr>
          <w:b/>
          <w:szCs w:val="28"/>
        </w:rPr>
      </w:pPr>
    </w:p>
    <w:p w:rsidR="00003682" w:rsidRPr="00955B70" w:rsidRDefault="00003682" w:rsidP="00003682">
      <w:pPr>
        <w:spacing w:line="240" w:lineRule="atLeast"/>
        <w:jc w:val="center"/>
        <w:rPr>
          <w:b/>
          <w:szCs w:val="28"/>
        </w:rPr>
      </w:pPr>
      <w:r w:rsidRPr="00955B70">
        <w:rPr>
          <w:b/>
          <w:szCs w:val="28"/>
        </w:rPr>
        <w:t xml:space="preserve">об исправлении допущенных опечаток и ошибок в </w:t>
      </w:r>
    </w:p>
    <w:p w:rsidR="00003682" w:rsidRPr="00955B70" w:rsidRDefault="00003682" w:rsidP="00003682">
      <w:pPr>
        <w:spacing w:line="240" w:lineRule="atLeast"/>
        <w:jc w:val="center"/>
        <w:rPr>
          <w:b/>
          <w:szCs w:val="28"/>
        </w:rPr>
      </w:pPr>
      <w:r w:rsidRPr="00955B70">
        <w:rPr>
          <w:b/>
          <w:szCs w:val="28"/>
        </w:rPr>
        <w:t>уведомлении о соответствии указанных в уведомлении о планируем</w:t>
      </w:r>
      <w:r w:rsidRPr="00FF5A98">
        <w:rPr>
          <w:b/>
          <w:szCs w:val="28"/>
        </w:rPr>
        <w:t>ых</w:t>
      </w:r>
      <w:r w:rsidRPr="00955B70">
        <w:rPr>
          <w:b/>
          <w:szCs w:val="28"/>
        </w:rPr>
        <w:t xml:space="preserve">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55B70" w:rsidDel="00552346">
        <w:rPr>
          <w:b/>
          <w:szCs w:val="28"/>
        </w:rPr>
        <w:t xml:space="preserve"> </w:t>
      </w:r>
    </w:p>
    <w:p w:rsidR="00003682" w:rsidRPr="00955B70" w:rsidRDefault="00003682" w:rsidP="00003682">
      <w:pPr>
        <w:spacing w:line="240" w:lineRule="atLeast"/>
        <w:jc w:val="center"/>
        <w:rPr>
          <w:b/>
          <w:szCs w:val="28"/>
        </w:rPr>
      </w:pPr>
      <w:r w:rsidRPr="00955B70">
        <w:rPr>
          <w:b/>
          <w:szCs w:val="28"/>
        </w:rPr>
        <w:t>(далее - уведомление)</w:t>
      </w:r>
    </w:p>
    <w:p w:rsidR="00003682" w:rsidRPr="00955B70" w:rsidRDefault="00003682" w:rsidP="00003682">
      <w:pPr>
        <w:spacing w:line="240" w:lineRule="atLeast"/>
        <w:rPr>
          <w:szCs w:val="28"/>
        </w:rPr>
      </w:pPr>
    </w:p>
    <w:p w:rsidR="00003682" w:rsidRPr="00955B70" w:rsidRDefault="00003682" w:rsidP="00003682">
      <w:pPr>
        <w:spacing w:line="240" w:lineRule="atLeast"/>
        <w:jc w:val="right"/>
        <w:rPr>
          <w:szCs w:val="28"/>
        </w:rPr>
      </w:pPr>
      <w:r w:rsidRPr="00955B70">
        <w:rPr>
          <w:szCs w:val="28"/>
        </w:rPr>
        <w:t>"___" _________ 20___ г.</w:t>
      </w:r>
    </w:p>
    <w:p w:rsidR="00003682" w:rsidRPr="00955B70" w:rsidRDefault="00003682" w:rsidP="00003682">
      <w:pPr>
        <w:spacing w:line="240" w:lineRule="atLeast"/>
        <w:rPr>
          <w:szCs w:val="28"/>
        </w:rPr>
      </w:pPr>
    </w:p>
    <w:p w:rsidR="00003682" w:rsidRPr="00955B70" w:rsidRDefault="00003682" w:rsidP="00003682">
      <w:pPr>
        <w:spacing w:line="240" w:lineRule="atLeast"/>
        <w:rPr>
          <w:szCs w:val="28"/>
        </w:rPr>
      </w:pPr>
    </w:p>
    <w:p w:rsidR="00003682" w:rsidRPr="00955B70" w:rsidRDefault="00003682" w:rsidP="00003682">
      <w:pPr>
        <w:spacing w:line="240" w:lineRule="atLeast"/>
        <w:jc w:val="center"/>
        <w:rPr>
          <w:sz w:val="20"/>
          <w:u w:val="single"/>
        </w:rPr>
      </w:pPr>
      <w:r w:rsidRPr="00955B70">
        <w:rPr>
          <w:sz w:val="20"/>
          <w:u w:val="single"/>
        </w:rPr>
        <w:tab/>
      </w:r>
      <w:r w:rsidRPr="00955B70">
        <w:rPr>
          <w:sz w:val="20"/>
          <w:u w:val="single"/>
        </w:rPr>
        <w:tab/>
      </w:r>
      <w:r w:rsidRPr="00955B70">
        <w:rPr>
          <w:sz w:val="20"/>
          <w:u w:val="single"/>
        </w:rPr>
        <w:tab/>
      </w:r>
      <w:r w:rsidRPr="00955B70">
        <w:rPr>
          <w:sz w:val="20"/>
          <w:u w:val="single"/>
        </w:rPr>
        <w:tab/>
      </w:r>
      <w:r w:rsidRPr="00955B70">
        <w:rPr>
          <w:sz w:val="20"/>
          <w:u w:val="single"/>
        </w:rPr>
        <w:tab/>
      </w:r>
      <w:r w:rsidRPr="00955B70">
        <w:rPr>
          <w:sz w:val="20"/>
          <w:u w:val="single"/>
        </w:rPr>
        <w:tab/>
      </w:r>
      <w:r w:rsidRPr="00955B70">
        <w:rPr>
          <w:sz w:val="20"/>
          <w:u w:val="single"/>
        </w:rPr>
        <w:tab/>
      </w:r>
      <w:r w:rsidRPr="00955B70">
        <w:rPr>
          <w:sz w:val="20"/>
          <w:u w:val="single"/>
        </w:rPr>
        <w:tab/>
      </w:r>
      <w:r w:rsidRPr="00955B70">
        <w:rPr>
          <w:sz w:val="20"/>
          <w:u w:val="single"/>
        </w:rPr>
        <w:tab/>
      </w:r>
      <w:r w:rsidRPr="00955B70">
        <w:rPr>
          <w:sz w:val="20"/>
          <w:u w:val="single"/>
        </w:rPr>
        <w:tab/>
      </w:r>
      <w:r w:rsidRPr="00955B70">
        <w:rPr>
          <w:sz w:val="20"/>
          <w:u w:val="single"/>
        </w:rPr>
        <w:tab/>
      </w:r>
      <w:r w:rsidRPr="00955B70">
        <w:rPr>
          <w:sz w:val="20"/>
          <w:u w:val="single"/>
        </w:rPr>
        <w:tab/>
      </w:r>
      <w:r w:rsidRPr="00955B70">
        <w:rPr>
          <w:sz w:val="20"/>
          <w:u w:val="single"/>
        </w:rPr>
        <w:tab/>
      </w:r>
    </w:p>
    <w:p w:rsidR="00003682" w:rsidRPr="00955B70" w:rsidRDefault="000C7A07" w:rsidP="00003682">
      <w:pPr>
        <w:spacing w:line="240" w:lineRule="atLeast"/>
        <w:jc w:val="center"/>
        <w:rPr>
          <w:sz w:val="20"/>
        </w:rPr>
      </w:pPr>
      <w:r w:rsidRPr="000C7A07">
        <w:rPr>
          <w:sz w:val="20"/>
        </w:rPr>
        <w:t>(наименование уполномоченного на выдачу разрешений на строительство органа местного самоуправления)</w:t>
      </w:r>
    </w:p>
    <w:p w:rsidR="00003682" w:rsidRPr="00955B70" w:rsidRDefault="00003682" w:rsidP="00003682">
      <w:pPr>
        <w:spacing w:line="240" w:lineRule="atLeast"/>
        <w:jc w:val="center"/>
        <w:rPr>
          <w:sz w:val="20"/>
        </w:rPr>
      </w:pPr>
    </w:p>
    <w:p w:rsidR="00003682" w:rsidRPr="00955B70" w:rsidRDefault="00003682" w:rsidP="00003682">
      <w:pPr>
        <w:spacing w:line="240" w:lineRule="atLeast"/>
        <w:ind w:firstLine="709"/>
        <w:rPr>
          <w:szCs w:val="28"/>
        </w:rPr>
      </w:pPr>
      <w:r w:rsidRPr="00955B70">
        <w:rPr>
          <w:szCs w:val="28"/>
        </w:rPr>
        <w:t>Прошу исправить допущенную опечатку/ ошибку в уведомлении.</w:t>
      </w:r>
    </w:p>
    <w:p w:rsidR="00003682" w:rsidRPr="00955B70" w:rsidRDefault="00003682" w:rsidP="00003682">
      <w:pPr>
        <w:spacing w:line="240" w:lineRule="atLeast"/>
        <w:jc w:val="center"/>
        <w:rPr>
          <w:szCs w:val="28"/>
        </w:rPr>
      </w:pPr>
    </w:p>
    <w:p w:rsidR="00003682" w:rsidRPr="00955B70" w:rsidRDefault="00003682" w:rsidP="00003682">
      <w:pPr>
        <w:spacing w:line="240" w:lineRule="atLeast"/>
        <w:jc w:val="center"/>
        <w:rPr>
          <w:szCs w:val="28"/>
        </w:rPr>
      </w:pPr>
      <w:r w:rsidRPr="00955B70">
        <w:rPr>
          <w:szCs w:val="28"/>
        </w:rPr>
        <w:t>1. Сведения о застройщике</w:t>
      </w:r>
    </w:p>
    <w:p w:rsidR="00003682" w:rsidRPr="00955B70" w:rsidRDefault="00003682" w:rsidP="00003682">
      <w:pPr>
        <w:spacing w:line="240" w:lineRule="atLeast"/>
        <w:jc w:val="center"/>
        <w:rPr>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4282"/>
      </w:tblGrid>
      <w:tr w:rsidR="00003682" w:rsidRPr="00955B70" w:rsidTr="00003682">
        <w:tc>
          <w:tcPr>
            <w:tcW w:w="817" w:type="dxa"/>
            <w:shd w:val="clear" w:color="auto" w:fill="auto"/>
          </w:tcPr>
          <w:p w:rsidR="00003682" w:rsidRPr="00955B70" w:rsidRDefault="00003682" w:rsidP="00003682">
            <w:pPr>
              <w:spacing w:before="120" w:after="120" w:line="240" w:lineRule="atLeast"/>
              <w:jc w:val="center"/>
              <w:rPr>
                <w:szCs w:val="28"/>
              </w:rPr>
            </w:pPr>
            <w:r w:rsidRPr="00955B70">
              <w:rPr>
                <w:szCs w:val="28"/>
              </w:rPr>
              <w:t>1.1</w:t>
            </w:r>
          </w:p>
        </w:tc>
        <w:tc>
          <w:tcPr>
            <w:tcW w:w="4252" w:type="dxa"/>
            <w:shd w:val="clear" w:color="auto" w:fill="auto"/>
          </w:tcPr>
          <w:p w:rsidR="00003682" w:rsidRPr="00955B70" w:rsidRDefault="00003682" w:rsidP="00003682">
            <w:pPr>
              <w:spacing w:before="120" w:after="120" w:line="240" w:lineRule="atLeast"/>
              <w:rPr>
                <w:szCs w:val="28"/>
              </w:rPr>
            </w:pPr>
            <w:r w:rsidRPr="00955B70">
              <w:rPr>
                <w:szCs w:val="28"/>
              </w:rPr>
              <w:t>Сведения о физическом лице, в случае если застройщиком является физическое лицо:</w:t>
            </w:r>
          </w:p>
        </w:tc>
        <w:tc>
          <w:tcPr>
            <w:tcW w:w="4282" w:type="dxa"/>
            <w:shd w:val="clear" w:color="auto" w:fill="auto"/>
          </w:tcPr>
          <w:p w:rsidR="00003682" w:rsidRPr="00955B70" w:rsidRDefault="00003682" w:rsidP="00003682">
            <w:pPr>
              <w:spacing w:before="120" w:after="12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120" w:after="120" w:line="240" w:lineRule="atLeast"/>
              <w:jc w:val="center"/>
              <w:rPr>
                <w:szCs w:val="28"/>
              </w:rPr>
            </w:pPr>
            <w:r w:rsidRPr="00955B70">
              <w:rPr>
                <w:szCs w:val="28"/>
              </w:rPr>
              <w:t>1.1.1</w:t>
            </w:r>
          </w:p>
        </w:tc>
        <w:tc>
          <w:tcPr>
            <w:tcW w:w="4252" w:type="dxa"/>
            <w:shd w:val="clear" w:color="auto" w:fill="auto"/>
          </w:tcPr>
          <w:p w:rsidR="00003682" w:rsidRPr="00955B70" w:rsidRDefault="00003682" w:rsidP="00003682">
            <w:pPr>
              <w:spacing w:before="120" w:after="120" w:line="240" w:lineRule="atLeast"/>
              <w:rPr>
                <w:szCs w:val="28"/>
              </w:rPr>
            </w:pPr>
            <w:r w:rsidRPr="00955B70">
              <w:rPr>
                <w:szCs w:val="28"/>
              </w:rPr>
              <w:t>Фамилия, имя, отчество (при наличии)</w:t>
            </w:r>
          </w:p>
        </w:tc>
        <w:tc>
          <w:tcPr>
            <w:tcW w:w="4282" w:type="dxa"/>
            <w:shd w:val="clear" w:color="auto" w:fill="auto"/>
          </w:tcPr>
          <w:p w:rsidR="00003682" w:rsidRPr="00955B70" w:rsidRDefault="00003682" w:rsidP="00003682">
            <w:pPr>
              <w:spacing w:before="120" w:after="12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120" w:after="120" w:line="240" w:lineRule="atLeast"/>
              <w:jc w:val="center"/>
              <w:rPr>
                <w:szCs w:val="28"/>
              </w:rPr>
            </w:pPr>
            <w:r w:rsidRPr="00955B70">
              <w:rPr>
                <w:szCs w:val="28"/>
              </w:rPr>
              <w:t>1.1.2</w:t>
            </w:r>
          </w:p>
        </w:tc>
        <w:tc>
          <w:tcPr>
            <w:tcW w:w="4252" w:type="dxa"/>
            <w:shd w:val="clear" w:color="auto" w:fill="auto"/>
          </w:tcPr>
          <w:p w:rsidR="00003682" w:rsidRPr="00955B70" w:rsidRDefault="00003682" w:rsidP="00003682">
            <w:pPr>
              <w:spacing w:before="120" w:after="120" w:line="240" w:lineRule="atLeast"/>
              <w:rPr>
                <w:szCs w:val="28"/>
              </w:rPr>
            </w:pPr>
            <w:r w:rsidRPr="00955B70">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82" w:type="dxa"/>
            <w:shd w:val="clear" w:color="auto" w:fill="auto"/>
          </w:tcPr>
          <w:p w:rsidR="00003682" w:rsidRPr="00955B70" w:rsidRDefault="00003682" w:rsidP="00003682">
            <w:pPr>
              <w:spacing w:before="120" w:after="12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120" w:after="120" w:line="240" w:lineRule="atLeast"/>
              <w:jc w:val="center"/>
              <w:rPr>
                <w:szCs w:val="28"/>
              </w:rPr>
            </w:pPr>
            <w:r w:rsidRPr="00955B70">
              <w:rPr>
                <w:szCs w:val="28"/>
              </w:rPr>
              <w:t>1.1.3</w:t>
            </w:r>
          </w:p>
        </w:tc>
        <w:tc>
          <w:tcPr>
            <w:tcW w:w="4252" w:type="dxa"/>
            <w:shd w:val="clear" w:color="auto" w:fill="auto"/>
          </w:tcPr>
          <w:p w:rsidR="00003682" w:rsidRPr="00955B70" w:rsidRDefault="00003682" w:rsidP="00003682">
            <w:pPr>
              <w:spacing w:before="120" w:after="120" w:line="240" w:lineRule="atLeast"/>
              <w:rPr>
                <w:szCs w:val="28"/>
              </w:rPr>
            </w:pPr>
            <w:r w:rsidRPr="00955B70">
              <w:rPr>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82" w:type="dxa"/>
            <w:shd w:val="clear" w:color="auto" w:fill="auto"/>
          </w:tcPr>
          <w:p w:rsidR="00003682" w:rsidRPr="00955B70" w:rsidRDefault="00003682" w:rsidP="00003682">
            <w:pPr>
              <w:spacing w:before="120" w:after="12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120" w:after="120" w:line="240" w:lineRule="atLeast"/>
              <w:jc w:val="center"/>
              <w:rPr>
                <w:szCs w:val="28"/>
              </w:rPr>
            </w:pPr>
            <w:r w:rsidRPr="00955B70">
              <w:rPr>
                <w:szCs w:val="28"/>
              </w:rPr>
              <w:t>1.2</w:t>
            </w:r>
          </w:p>
        </w:tc>
        <w:tc>
          <w:tcPr>
            <w:tcW w:w="4252" w:type="dxa"/>
            <w:shd w:val="clear" w:color="auto" w:fill="auto"/>
          </w:tcPr>
          <w:p w:rsidR="00003682" w:rsidRPr="00955B70" w:rsidRDefault="00003682" w:rsidP="00003682">
            <w:pPr>
              <w:spacing w:before="120" w:after="120" w:line="240" w:lineRule="atLeast"/>
              <w:rPr>
                <w:szCs w:val="28"/>
              </w:rPr>
            </w:pPr>
            <w:r w:rsidRPr="00955B70">
              <w:rPr>
                <w:szCs w:val="28"/>
              </w:rPr>
              <w:t>Сведения о юридическом лице (в случае если застройщиком является юридическое лицо):</w:t>
            </w:r>
          </w:p>
        </w:tc>
        <w:tc>
          <w:tcPr>
            <w:tcW w:w="4282" w:type="dxa"/>
            <w:shd w:val="clear" w:color="auto" w:fill="auto"/>
          </w:tcPr>
          <w:p w:rsidR="00003682" w:rsidRPr="00955B70" w:rsidRDefault="00003682" w:rsidP="00003682">
            <w:pPr>
              <w:spacing w:before="120" w:after="12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120" w:after="120" w:line="240" w:lineRule="atLeast"/>
              <w:jc w:val="center"/>
              <w:rPr>
                <w:szCs w:val="28"/>
              </w:rPr>
            </w:pPr>
            <w:r w:rsidRPr="00955B70">
              <w:rPr>
                <w:szCs w:val="28"/>
              </w:rPr>
              <w:t>1.2.1</w:t>
            </w:r>
          </w:p>
        </w:tc>
        <w:tc>
          <w:tcPr>
            <w:tcW w:w="4252" w:type="dxa"/>
            <w:shd w:val="clear" w:color="auto" w:fill="auto"/>
          </w:tcPr>
          <w:p w:rsidR="00003682" w:rsidRPr="00955B70" w:rsidRDefault="00003682" w:rsidP="00003682">
            <w:pPr>
              <w:spacing w:before="120" w:after="120" w:line="240" w:lineRule="atLeast"/>
              <w:rPr>
                <w:szCs w:val="28"/>
              </w:rPr>
            </w:pPr>
            <w:r w:rsidRPr="00955B70">
              <w:rPr>
                <w:szCs w:val="28"/>
              </w:rPr>
              <w:t>Полное наименование</w:t>
            </w:r>
          </w:p>
        </w:tc>
        <w:tc>
          <w:tcPr>
            <w:tcW w:w="4282" w:type="dxa"/>
            <w:shd w:val="clear" w:color="auto" w:fill="auto"/>
          </w:tcPr>
          <w:p w:rsidR="00003682" w:rsidRPr="00955B70" w:rsidRDefault="00003682" w:rsidP="00003682">
            <w:pPr>
              <w:spacing w:before="120" w:after="12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120" w:after="120" w:line="240" w:lineRule="atLeast"/>
              <w:jc w:val="center"/>
              <w:rPr>
                <w:szCs w:val="28"/>
              </w:rPr>
            </w:pPr>
            <w:r w:rsidRPr="00955B70">
              <w:rPr>
                <w:szCs w:val="28"/>
              </w:rPr>
              <w:t>1.2.2</w:t>
            </w:r>
          </w:p>
        </w:tc>
        <w:tc>
          <w:tcPr>
            <w:tcW w:w="4252" w:type="dxa"/>
            <w:shd w:val="clear" w:color="auto" w:fill="auto"/>
          </w:tcPr>
          <w:p w:rsidR="00003682" w:rsidRPr="00955B70" w:rsidRDefault="00003682" w:rsidP="00003682">
            <w:pPr>
              <w:spacing w:before="120" w:after="120" w:line="240" w:lineRule="atLeast"/>
              <w:rPr>
                <w:szCs w:val="28"/>
              </w:rPr>
            </w:pPr>
            <w:r w:rsidRPr="00955B70">
              <w:rPr>
                <w:szCs w:val="28"/>
              </w:rPr>
              <w:t>Основной государственный регистрационный номер</w:t>
            </w:r>
          </w:p>
        </w:tc>
        <w:tc>
          <w:tcPr>
            <w:tcW w:w="4282" w:type="dxa"/>
            <w:shd w:val="clear" w:color="auto" w:fill="auto"/>
          </w:tcPr>
          <w:p w:rsidR="00003682" w:rsidRPr="00955B70" w:rsidRDefault="00003682" w:rsidP="00003682">
            <w:pPr>
              <w:spacing w:before="120" w:after="120" w:line="240" w:lineRule="atLeast"/>
              <w:rPr>
                <w:szCs w:val="28"/>
              </w:rPr>
            </w:pPr>
          </w:p>
        </w:tc>
      </w:tr>
      <w:tr w:rsidR="00003682" w:rsidRPr="00955B70" w:rsidTr="00003682">
        <w:tc>
          <w:tcPr>
            <w:tcW w:w="817" w:type="dxa"/>
            <w:shd w:val="clear" w:color="auto" w:fill="auto"/>
          </w:tcPr>
          <w:p w:rsidR="00003682" w:rsidRPr="00955B70" w:rsidRDefault="00003682" w:rsidP="00003682">
            <w:pPr>
              <w:spacing w:before="120" w:after="120" w:line="240" w:lineRule="atLeast"/>
              <w:jc w:val="center"/>
              <w:rPr>
                <w:szCs w:val="28"/>
              </w:rPr>
            </w:pPr>
            <w:r w:rsidRPr="00955B70">
              <w:rPr>
                <w:szCs w:val="28"/>
              </w:rPr>
              <w:t>1.2.3</w:t>
            </w:r>
          </w:p>
        </w:tc>
        <w:tc>
          <w:tcPr>
            <w:tcW w:w="4252" w:type="dxa"/>
            <w:shd w:val="clear" w:color="auto" w:fill="auto"/>
          </w:tcPr>
          <w:p w:rsidR="00003682" w:rsidRPr="00955B70" w:rsidRDefault="00003682" w:rsidP="00003682">
            <w:pPr>
              <w:spacing w:before="120" w:after="120" w:line="240" w:lineRule="atLeast"/>
              <w:rPr>
                <w:szCs w:val="28"/>
              </w:rPr>
            </w:pPr>
            <w:r w:rsidRPr="00955B70">
              <w:rPr>
                <w:szCs w:val="28"/>
              </w:rPr>
              <w:t xml:space="preserve">Идентификационный номер налогоплательщика - юридического </w:t>
            </w:r>
            <w:r w:rsidRPr="00955B70">
              <w:rPr>
                <w:szCs w:val="28"/>
              </w:rPr>
              <w:lastRenderedPageBreak/>
              <w:t>лица (не указывается в случае, если застройщиком является иностранное юридическое лицо)</w:t>
            </w:r>
          </w:p>
        </w:tc>
        <w:tc>
          <w:tcPr>
            <w:tcW w:w="4282" w:type="dxa"/>
            <w:shd w:val="clear" w:color="auto" w:fill="auto"/>
          </w:tcPr>
          <w:p w:rsidR="00003682" w:rsidRPr="00955B70" w:rsidRDefault="00003682" w:rsidP="00003682">
            <w:pPr>
              <w:spacing w:before="120" w:after="120" w:line="240" w:lineRule="atLeast"/>
              <w:rPr>
                <w:szCs w:val="28"/>
              </w:rPr>
            </w:pPr>
          </w:p>
        </w:tc>
      </w:tr>
    </w:tbl>
    <w:p w:rsidR="00003682" w:rsidRPr="00955B70" w:rsidRDefault="00003682" w:rsidP="00003682">
      <w:pPr>
        <w:spacing w:line="240" w:lineRule="atLeast"/>
        <w:jc w:val="center"/>
        <w:rPr>
          <w:szCs w:val="28"/>
        </w:rPr>
      </w:pPr>
    </w:p>
    <w:p w:rsidR="00003682" w:rsidRPr="00955B70" w:rsidRDefault="00003682" w:rsidP="00003682">
      <w:pPr>
        <w:spacing w:line="240" w:lineRule="atLeast"/>
        <w:jc w:val="center"/>
        <w:rPr>
          <w:szCs w:val="28"/>
        </w:rPr>
      </w:pPr>
      <w:r w:rsidRPr="00955B70">
        <w:rPr>
          <w:szCs w:val="28"/>
        </w:rPr>
        <w:t>2. Сведения о выданном уведомлении, содержащем опечатку/ ошибку</w:t>
      </w:r>
    </w:p>
    <w:p w:rsidR="00003682" w:rsidRPr="00955B70" w:rsidRDefault="00003682" w:rsidP="00003682">
      <w:pPr>
        <w:spacing w:line="240" w:lineRule="atLeast"/>
        <w:jc w:val="center"/>
        <w:rPr>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155"/>
      </w:tblGrid>
      <w:tr w:rsidR="00003682" w:rsidRPr="00955B70" w:rsidTr="00003682">
        <w:tc>
          <w:tcPr>
            <w:tcW w:w="817" w:type="dxa"/>
            <w:shd w:val="clear" w:color="auto" w:fill="auto"/>
            <w:vAlign w:val="center"/>
          </w:tcPr>
          <w:p w:rsidR="00003682" w:rsidRPr="00955B70" w:rsidRDefault="00003682" w:rsidP="00003682">
            <w:pPr>
              <w:spacing w:line="240" w:lineRule="atLeast"/>
              <w:jc w:val="center"/>
              <w:rPr>
                <w:szCs w:val="28"/>
              </w:rPr>
            </w:pPr>
            <w:r w:rsidRPr="00955B70">
              <w:rPr>
                <w:szCs w:val="28"/>
              </w:rPr>
              <w:t>№</w:t>
            </w:r>
          </w:p>
        </w:tc>
        <w:tc>
          <w:tcPr>
            <w:tcW w:w="4253" w:type="dxa"/>
            <w:shd w:val="clear" w:color="auto" w:fill="auto"/>
            <w:vAlign w:val="center"/>
          </w:tcPr>
          <w:p w:rsidR="00003682" w:rsidRPr="00955B70" w:rsidRDefault="00003682" w:rsidP="00003682">
            <w:pPr>
              <w:spacing w:line="240" w:lineRule="atLeast"/>
              <w:jc w:val="center"/>
              <w:rPr>
                <w:szCs w:val="28"/>
              </w:rPr>
            </w:pPr>
            <w:r w:rsidRPr="00955B70">
              <w:rPr>
                <w:szCs w:val="28"/>
              </w:rPr>
              <w:t xml:space="preserve">Орган, выдавший </w:t>
            </w:r>
            <w:r w:rsidRPr="00955B70">
              <w:rPr>
                <w:szCs w:val="28"/>
              </w:rPr>
              <w:br/>
              <w:t xml:space="preserve">уведомление </w:t>
            </w:r>
          </w:p>
        </w:tc>
        <w:tc>
          <w:tcPr>
            <w:tcW w:w="2126" w:type="dxa"/>
            <w:shd w:val="clear" w:color="auto" w:fill="auto"/>
            <w:vAlign w:val="center"/>
          </w:tcPr>
          <w:p w:rsidR="00003682" w:rsidRPr="00955B70" w:rsidRDefault="00003682" w:rsidP="00003682">
            <w:pPr>
              <w:spacing w:line="240" w:lineRule="atLeast"/>
              <w:jc w:val="center"/>
              <w:rPr>
                <w:szCs w:val="28"/>
              </w:rPr>
            </w:pPr>
            <w:r w:rsidRPr="00955B70">
              <w:rPr>
                <w:szCs w:val="28"/>
              </w:rPr>
              <w:t>Номер документа</w:t>
            </w:r>
          </w:p>
        </w:tc>
        <w:tc>
          <w:tcPr>
            <w:tcW w:w="2155" w:type="dxa"/>
            <w:shd w:val="clear" w:color="auto" w:fill="auto"/>
            <w:vAlign w:val="center"/>
          </w:tcPr>
          <w:p w:rsidR="00003682" w:rsidRPr="00955B70" w:rsidRDefault="00003682" w:rsidP="00003682">
            <w:pPr>
              <w:spacing w:line="240" w:lineRule="atLeast"/>
              <w:jc w:val="center"/>
              <w:rPr>
                <w:szCs w:val="28"/>
              </w:rPr>
            </w:pPr>
            <w:r w:rsidRPr="00955B70">
              <w:rPr>
                <w:szCs w:val="28"/>
              </w:rPr>
              <w:t xml:space="preserve">Дата </w:t>
            </w:r>
            <w:r w:rsidRPr="00955B70">
              <w:rPr>
                <w:szCs w:val="28"/>
              </w:rPr>
              <w:br/>
              <w:t>документа</w:t>
            </w:r>
          </w:p>
        </w:tc>
      </w:tr>
      <w:tr w:rsidR="00003682" w:rsidRPr="00955B70" w:rsidTr="00003682">
        <w:trPr>
          <w:trHeight w:val="221"/>
        </w:trPr>
        <w:tc>
          <w:tcPr>
            <w:tcW w:w="817" w:type="dxa"/>
            <w:shd w:val="clear" w:color="auto" w:fill="auto"/>
            <w:vAlign w:val="center"/>
          </w:tcPr>
          <w:p w:rsidR="00003682" w:rsidRPr="00955B70" w:rsidRDefault="00003682" w:rsidP="00003682">
            <w:pPr>
              <w:spacing w:line="240" w:lineRule="atLeast"/>
              <w:jc w:val="center"/>
              <w:rPr>
                <w:szCs w:val="28"/>
              </w:rPr>
            </w:pPr>
          </w:p>
        </w:tc>
        <w:tc>
          <w:tcPr>
            <w:tcW w:w="4253" w:type="dxa"/>
            <w:shd w:val="clear" w:color="auto" w:fill="auto"/>
            <w:vAlign w:val="center"/>
          </w:tcPr>
          <w:p w:rsidR="00003682" w:rsidRPr="00955B70" w:rsidRDefault="00003682" w:rsidP="00003682">
            <w:pPr>
              <w:spacing w:line="240" w:lineRule="atLeast"/>
              <w:jc w:val="center"/>
              <w:rPr>
                <w:szCs w:val="28"/>
              </w:rPr>
            </w:pPr>
          </w:p>
        </w:tc>
        <w:tc>
          <w:tcPr>
            <w:tcW w:w="2126" w:type="dxa"/>
            <w:shd w:val="clear" w:color="auto" w:fill="auto"/>
            <w:vAlign w:val="center"/>
          </w:tcPr>
          <w:p w:rsidR="00003682" w:rsidRPr="00955B70" w:rsidRDefault="00003682" w:rsidP="00003682">
            <w:pPr>
              <w:spacing w:line="240" w:lineRule="atLeast"/>
              <w:jc w:val="center"/>
              <w:rPr>
                <w:szCs w:val="28"/>
              </w:rPr>
            </w:pPr>
          </w:p>
        </w:tc>
        <w:tc>
          <w:tcPr>
            <w:tcW w:w="2155" w:type="dxa"/>
            <w:shd w:val="clear" w:color="auto" w:fill="auto"/>
            <w:vAlign w:val="center"/>
          </w:tcPr>
          <w:p w:rsidR="00003682" w:rsidRPr="00955B70" w:rsidRDefault="00003682" w:rsidP="00003682">
            <w:pPr>
              <w:spacing w:line="240" w:lineRule="atLeast"/>
              <w:jc w:val="center"/>
              <w:rPr>
                <w:szCs w:val="28"/>
              </w:rPr>
            </w:pPr>
          </w:p>
        </w:tc>
      </w:tr>
    </w:tbl>
    <w:p w:rsidR="00003682" w:rsidRPr="00955B70" w:rsidRDefault="00003682" w:rsidP="00003682">
      <w:pPr>
        <w:spacing w:line="240" w:lineRule="atLeast"/>
        <w:jc w:val="center"/>
        <w:rPr>
          <w:szCs w:val="28"/>
        </w:rPr>
      </w:pPr>
    </w:p>
    <w:p w:rsidR="00003682" w:rsidRPr="00955B70" w:rsidRDefault="00003682" w:rsidP="00003682">
      <w:pPr>
        <w:spacing w:line="240" w:lineRule="atLeast"/>
        <w:jc w:val="center"/>
        <w:rPr>
          <w:szCs w:val="28"/>
        </w:rPr>
      </w:pPr>
      <w:r w:rsidRPr="00955B70">
        <w:rPr>
          <w:szCs w:val="28"/>
        </w:rPr>
        <w:t>3. Обоснование для внесения исправлений в уведомление</w:t>
      </w:r>
      <w:r w:rsidRPr="00955B70" w:rsidDel="00C05176">
        <w:rPr>
          <w:szCs w:val="28"/>
        </w:rPr>
        <w:t xml:space="preserve"> </w:t>
      </w:r>
      <w:r w:rsidRPr="00955B70">
        <w:rPr>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030"/>
        <w:gridCol w:w="2384"/>
        <w:gridCol w:w="4178"/>
      </w:tblGrid>
      <w:tr w:rsidR="00003682" w:rsidRPr="00955B70" w:rsidTr="00003682">
        <w:tc>
          <w:tcPr>
            <w:tcW w:w="817" w:type="dxa"/>
            <w:shd w:val="clear" w:color="auto" w:fill="auto"/>
            <w:vAlign w:val="center"/>
          </w:tcPr>
          <w:p w:rsidR="00003682" w:rsidRPr="00955B70" w:rsidRDefault="00003682" w:rsidP="00003682">
            <w:pPr>
              <w:spacing w:line="240" w:lineRule="atLeast"/>
              <w:jc w:val="center"/>
              <w:rPr>
                <w:szCs w:val="28"/>
              </w:rPr>
            </w:pPr>
            <w:r w:rsidRPr="00955B70">
              <w:rPr>
                <w:szCs w:val="28"/>
              </w:rPr>
              <w:t>№</w:t>
            </w:r>
          </w:p>
        </w:tc>
        <w:tc>
          <w:tcPr>
            <w:tcW w:w="2126" w:type="dxa"/>
            <w:shd w:val="clear" w:color="auto" w:fill="auto"/>
            <w:vAlign w:val="center"/>
          </w:tcPr>
          <w:p w:rsidR="00003682" w:rsidRPr="00955B70" w:rsidRDefault="00003682" w:rsidP="00003682">
            <w:pPr>
              <w:spacing w:line="240" w:lineRule="atLeast"/>
              <w:jc w:val="center"/>
              <w:rPr>
                <w:szCs w:val="28"/>
              </w:rPr>
            </w:pPr>
            <w:r w:rsidRPr="00955B70">
              <w:rPr>
                <w:szCs w:val="28"/>
              </w:rPr>
              <w:t xml:space="preserve">Данные (сведения), указанные </w:t>
            </w:r>
            <w:r w:rsidRPr="00955B70">
              <w:rPr>
                <w:szCs w:val="28"/>
              </w:rPr>
              <w:br/>
              <w:t>в уведомлении</w:t>
            </w:r>
          </w:p>
        </w:tc>
        <w:tc>
          <w:tcPr>
            <w:tcW w:w="2552" w:type="dxa"/>
            <w:shd w:val="clear" w:color="auto" w:fill="auto"/>
            <w:vAlign w:val="center"/>
          </w:tcPr>
          <w:p w:rsidR="00003682" w:rsidRPr="00955B70" w:rsidRDefault="00003682" w:rsidP="00003682">
            <w:pPr>
              <w:spacing w:line="240" w:lineRule="atLeast"/>
              <w:jc w:val="center"/>
              <w:rPr>
                <w:szCs w:val="28"/>
              </w:rPr>
            </w:pPr>
            <w:r w:rsidRPr="00955B70">
              <w:rPr>
                <w:szCs w:val="28"/>
              </w:rPr>
              <w:t xml:space="preserve">Данные (сведения), которые необходимо указать </w:t>
            </w:r>
            <w:r w:rsidRPr="00955B70">
              <w:rPr>
                <w:szCs w:val="28"/>
              </w:rPr>
              <w:br/>
              <w:t xml:space="preserve">в уведомлении </w:t>
            </w:r>
          </w:p>
        </w:tc>
        <w:tc>
          <w:tcPr>
            <w:tcW w:w="4678" w:type="dxa"/>
            <w:shd w:val="clear" w:color="auto" w:fill="auto"/>
            <w:vAlign w:val="center"/>
          </w:tcPr>
          <w:p w:rsidR="00003682" w:rsidRPr="00955B70" w:rsidRDefault="00003682" w:rsidP="00003682">
            <w:pPr>
              <w:spacing w:line="240" w:lineRule="atLeast"/>
              <w:jc w:val="center"/>
              <w:rPr>
                <w:szCs w:val="28"/>
              </w:rPr>
            </w:pPr>
            <w:r w:rsidRPr="00955B70">
              <w:rPr>
                <w:szCs w:val="28"/>
              </w:rPr>
              <w:t xml:space="preserve">Обоснование с указанием реквизита (-ов) документа (-ов), документации, на основании которых принималось решение о выдаче уведомления </w:t>
            </w:r>
          </w:p>
        </w:tc>
      </w:tr>
      <w:tr w:rsidR="00003682" w:rsidRPr="00955B70" w:rsidTr="00003682">
        <w:tc>
          <w:tcPr>
            <w:tcW w:w="817" w:type="dxa"/>
            <w:shd w:val="clear" w:color="auto" w:fill="auto"/>
            <w:vAlign w:val="center"/>
          </w:tcPr>
          <w:p w:rsidR="00003682" w:rsidRPr="00955B70" w:rsidRDefault="00003682" w:rsidP="00003682">
            <w:pPr>
              <w:spacing w:line="240" w:lineRule="atLeast"/>
              <w:jc w:val="center"/>
              <w:rPr>
                <w:szCs w:val="28"/>
              </w:rPr>
            </w:pPr>
          </w:p>
        </w:tc>
        <w:tc>
          <w:tcPr>
            <w:tcW w:w="2126" w:type="dxa"/>
            <w:shd w:val="clear" w:color="auto" w:fill="auto"/>
            <w:vAlign w:val="center"/>
          </w:tcPr>
          <w:p w:rsidR="00003682" w:rsidRPr="00955B70" w:rsidRDefault="00003682" w:rsidP="00003682">
            <w:pPr>
              <w:spacing w:line="240" w:lineRule="atLeast"/>
              <w:jc w:val="center"/>
              <w:rPr>
                <w:szCs w:val="28"/>
              </w:rPr>
            </w:pPr>
          </w:p>
        </w:tc>
        <w:tc>
          <w:tcPr>
            <w:tcW w:w="2552" w:type="dxa"/>
            <w:shd w:val="clear" w:color="auto" w:fill="auto"/>
            <w:vAlign w:val="center"/>
          </w:tcPr>
          <w:p w:rsidR="00003682" w:rsidRPr="00955B70" w:rsidRDefault="00003682" w:rsidP="00003682">
            <w:pPr>
              <w:spacing w:line="240" w:lineRule="atLeast"/>
              <w:jc w:val="center"/>
              <w:rPr>
                <w:szCs w:val="28"/>
              </w:rPr>
            </w:pPr>
          </w:p>
        </w:tc>
        <w:tc>
          <w:tcPr>
            <w:tcW w:w="4678" w:type="dxa"/>
            <w:shd w:val="clear" w:color="auto" w:fill="auto"/>
            <w:vAlign w:val="center"/>
          </w:tcPr>
          <w:p w:rsidR="00003682" w:rsidRPr="00955B70" w:rsidRDefault="00003682" w:rsidP="00003682">
            <w:pPr>
              <w:spacing w:line="240" w:lineRule="atLeast"/>
              <w:jc w:val="center"/>
              <w:rPr>
                <w:szCs w:val="28"/>
              </w:rPr>
            </w:pPr>
          </w:p>
        </w:tc>
      </w:tr>
    </w:tbl>
    <w:p w:rsidR="00003682" w:rsidRPr="00955B70" w:rsidRDefault="00003682" w:rsidP="00003682">
      <w:pPr>
        <w:spacing w:line="240" w:lineRule="atLeast"/>
        <w:rPr>
          <w:szCs w:val="28"/>
        </w:rPr>
      </w:pPr>
    </w:p>
    <w:p w:rsidR="00003682" w:rsidRPr="00955B70" w:rsidRDefault="00003682" w:rsidP="00003682">
      <w:pPr>
        <w:tabs>
          <w:tab w:val="right" w:pos="9071"/>
        </w:tabs>
        <w:rPr>
          <w:szCs w:val="28"/>
          <w:u w:val="single"/>
        </w:rPr>
      </w:pPr>
      <w:r w:rsidRPr="00955B70">
        <w:rPr>
          <w:szCs w:val="28"/>
        </w:rPr>
        <w:t xml:space="preserve">Приложение: </w:t>
      </w:r>
      <w:r w:rsidRPr="00955B70">
        <w:rPr>
          <w:szCs w:val="28"/>
          <w:u w:val="single"/>
        </w:rPr>
        <w:tab/>
      </w:r>
      <w:r w:rsidRPr="00955B70">
        <w:rPr>
          <w:szCs w:val="28"/>
          <w:u w:val="single"/>
        </w:rPr>
        <w:tab/>
      </w:r>
      <w:r w:rsidRPr="00955B70">
        <w:rPr>
          <w:szCs w:val="28"/>
          <w:u w:val="single"/>
        </w:rPr>
        <w:tab/>
      </w:r>
    </w:p>
    <w:p w:rsidR="00003682" w:rsidRPr="00955B70" w:rsidRDefault="00003682" w:rsidP="00003682">
      <w:pPr>
        <w:tabs>
          <w:tab w:val="right" w:pos="9071"/>
        </w:tabs>
        <w:rPr>
          <w:szCs w:val="28"/>
          <w:u w:val="single"/>
        </w:rPr>
      </w:pPr>
      <w:r w:rsidRPr="00955B70">
        <w:rPr>
          <w:szCs w:val="28"/>
        </w:rPr>
        <w:t xml:space="preserve">Номер телефона и адрес электронной почты для связи: </w:t>
      </w:r>
      <w:r w:rsidRPr="00955B70">
        <w:rPr>
          <w:szCs w:val="28"/>
          <w:u w:val="single"/>
        </w:rPr>
        <w:tab/>
      </w:r>
      <w:r w:rsidRPr="00955B70">
        <w:rPr>
          <w:szCs w:val="28"/>
          <w:u w:val="single"/>
        </w:rPr>
        <w:tab/>
      </w:r>
      <w:r w:rsidRPr="00955B70">
        <w:rPr>
          <w:szCs w:val="28"/>
          <w:u w:val="single"/>
        </w:rPr>
        <w:tab/>
      </w:r>
    </w:p>
    <w:p w:rsidR="00003682" w:rsidRPr="00955B70" w:rsidRDefault="00003682" w:rsidP="00003682">
      <w:r w:rsidRPr="00955B70">
        <w:rPr>
          <w:szCs w:val="28"/>
        </w:rPr>
        <w:t>Результат рассмотрения настоящего заявления прошу: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987"/>
      </w:tblGrid>
      <w:tr w:rsidR="00003682" w:rsidRPr="00955B70" w:rsidTr="00003682">
        <w:tc>
          <w:tcPr>
            <w:tcW w:w="8364" w:type="dxa"/>
            <w:shd w:val="clear" w:color="auto" w:fill="auto"/>
          </w:tcPr>
          <w:p w:rsidR="00003682" w:rsidRPr="00955B70" w:rsidRDefault="00003682" w:rsidP="00003682">
            <w:pPr>
              <w:spacing w:before="60" w:after="60" w:line="240" w:lineRule="atLeast"/>
              <w:rPr>
                <w:szCs w:val="28"/>
              </w:rPr>
            </w:pPr>
            <w:r w:rsidRPr="00955B70">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87" w:type="dxa"/>
            <w:shd w:val="clear" w:color="auto" w:fill="auto"/>
          </w:tcPr>
          <w:p w:rsidR="00003682" w:rsidRPr="00955B70" w:rsidRDefault="00003682" w:rsidP="00003682">
            <w:pPr>
              <w:spacing w:before="60" w:after="60" w:line="240" w:lineRule="atLeast"/>
              <w:rPr>
                <w:szCs w:val="28"/>
              </w:rPr>
            </w:pPr>
          </w:p>
        </w:tc>
      </w:tr>
      <w:tr w:rsidR="00003682" w:rsidRPr="00955B70" w:rsidTr="00003682">
        <w:tc>
          <w:tcPr>
            <w:tcW w:w="8364" w:type="dxa"/>
            <w:shd w:val="clear" w:color="auto" w:fill="auto"/>
          </w:tcPr>
          <w:p w:rsidR="00003682" w:rsidRPr="00955B70" w:rsidRDefault="00003682" w:rsidP="001F6A45">
            <w:pPr>
              <w:spacing w:before="60" w:after="60" w:line="240" w:lineRule="atLeast"/>
              <w:rPr>
                <w:szCs w:val="28"/>
              </w:rPr>
            </w:pPr>
            <w:r w:rsidRPr="00955B70">
              <w:rPr>
                <w:szCs w:val="28"/>
              </w:rPr>
              <w:t xml:space="preserve">выдать на бумажном носителе при личном обращении в уполномоченный орган государственной власти, орган местного самоуправления либо в </w:t>
            </w:r>
            <w:r w:rsidR="001F6A45">
              <w:rPr>
                <w:szCs w:val="28"/>
              </w:rPr>
              <w:t>МФЦ</w:t>
            </w:r>
            <w:r w:rsidRPr="00955B70">
              <w:rPr>
                <w:szCs w:val="28"/>
              </w:rPr>
              <w:t xml:space="preserve"> предоставления государственных и муниципальных услуг, расположенном по адресу:</w:t>
            </w:r>
            <w:r w:rsidRPr="00955B70">
              <w:rPr>
                <w:szCs w:val="28"/>
              </w:rPr>
              <w:br/>
              <w:t>_______________________________________________________</w:t>
            </w:r>
          </w:p>
        </w:tc>
        <w:tc>
          <w:tcPr>
            <w:tcW w:w="987" w:type="dxa"/>
            <w:shd w:val="clear" w:color="auto" w:fill="auto"/>
          </w:tcPr>
          <w:p w:rsidR="00003682" w:rsidRPr="00955B70" w:rsidRDefault="00003682" w:rsidP="00003682">
            <w:pPr>
              <w:spacing w:before="60" w:after="60" w:line="240" w:lineRule="atLeast"/>
              <w:rPr>
                <w:szCs w:val="28"/>
              </w:rPr>
            </w:pPr>
          </w:p>
        </w:tc>
      </w:tr>
      <w:tr w:rsidR="00003682" w:rsidRPr="00955B70" w:rsidTr="00003682">
        <w:tc>
          <w:tcPr>
            <w:tcW w:w="8364" w:type="dxa"/>
            <w:shd w:val="clear" w:color="auto" w:fill="auto"/>
          </w:tcPr>
          <w:p w:rsidR="00003682" w:rsidRPr="00955B70" w:rsidRDefault="00003682" w:rsidP="00003682">
            <w:pPr>
              <w:spacing w:before="60" w:after="60" w:line="240" w:lineRule="atLeast"/>
              <w:rPr>
                <w:szCs w:val="28"/>
              </w:rPr>
            </w:pPr>
            <w:r w:rsidRPr="00955B70">
              <w:rPr>
                <w:szCs w:val="28"/>
              </w:rPr>
              <w:t>направить на бумажном носителе на почтовый адрес: _______________________________________________________</w:t>
            </w:r>
          </w:p>
        </w:tc>
        <w:tc>
          <w:tcPr>
            <w:tcW w:w="987" w:type="dxa"/>
            <w:shd w:val="clear" w:color="auto" w:fill="auto"/>
          </w:tcPr>
          <w:p w:rsidR="00003682" w:rsidRPr="00955B70" w:rsidRDefault="00003682" w:rsidP="00003682">
            <w:pPr>
              <w:spacing w:before="60" w:after="60" w:line="240" w:lineRule="atLeast"/>
              <w:rPr>
                <w:szCs w:val="28"/>
              </w:rPr>
            </w:pPr>
          </w:p>
        </w:tc>
      </w:tr>
      <w:tr w:rsidR="00003682" w:rsidRPr="00955B70" w:rsidTr="00003682">
        <w:tc>
          <w:tcPr>
            <w:tcW w:w="8364" w:type="dxa"/>
            <w:shd w:val="clear" w:color="auto" w:fill="auto"/>
          </w:tcPr>
          <w:p w:rsidR="00003682" w:rsidRPr="00955B70" w:rsidRDefault="00003682" w:rsidP="00003682">
            <w:pPr>
              <w:spacing w:before="60" w:after="60" w:line="240" w:lineRule="atLeast"/>
              <w:jc w:val="center"/>
              <w:rPr>
                <w:i/>
                <w:sz w:val="20"/>
              </w:rPr>
            </w:pPr>
            <w:r w:rsidRPr="00955B70">
              <w:rPr>
                <w:i/>
                <w:sz w:val="20"/>
              </w:rPr>
              <w:t>Указывается один из перечисленных способов</w:t>
            </w:r>
          </w:p>
        </w:tc>
        <w:tc>
          <w:tcPr>
            <w:tcW w:w="987" w:type="dxa"/>
            <w:shd w:val="clear" w:color="auto" w:fill="auto"/>
          </w:tcPr>
          <w:p w:rsidR="00003682" w:rsidRPr="00955B70" w:rsidRDefault="00003682" w:rsidP="00003682">
            <w:pPr>
              <w:spacing w:before="60" w:after="60" w:line="240" w:lineRule="atLeast"/>
              <w:rPr>
                <w:szCs w:val="28"/>
              </w:rPr>
            </w:pPr>
          </w:p>
        </w:tc>
      </w:tr>
    </w:tbl>
    <w:p w:rsidR="00003682" w:rsidRPr="00955B70" w:rsidRDefault="00003682" w:rsidP="00003682"/>
    <w:tbl>
      <w:tblPr>
        <w:tblW w:w="0" w:type="auto"/>
        <w:tblCellMar>
          <w:left w:w="28" w:type="dxa"/>
          <w:right w:w="28" w:type="dxa"/>
        </w:tblCellMar>
        <w:tblLook w:val="0000" w:firstRow="0" w:lastRow="0" w:firstColumn="0" w:lastColumn="0" w:noHBand="0" w:noVBand="0"/>
      </w:tblPr>
      <w:tblGrid>
        <w:gridCol w:w="2401"/>
        <w:gridCol w:w="375"/>
        <w:gridCol w:w="1638"/>
        <w:gridCol w:w="1802"/>
        <w:gridCol w:w="434"/>
        <w:gridCol w:w="2705"/>
      </w:tblGrid>
      <w:tr w:rsidR="00003682" w:rsidRPr="00955B70" w:rsidTr="00003682">
        <w:trPr>
          <w:trHeight w:val="152"/>
        </w:trPr>
        <w:tc>
          <w:tcPr>
            <w:tcW w:w="2646" w:type="dxa"/>
            <w:tcBorders>
              <w:top w:val="nil"/>
              <w:left w:val="nil"/>
              <w:right w:val="nil"/>
            </w:tcBorders>
            <w:vAlign w:val="bottom"/>
          </w:tcPr>
          <w:p w:rsidR="00003682" w:rsidRPr="00955B70" w:rsidRDefault="00003682" w:rsidP="00003682"/>
        </w:tc>
        <w:tc>
          <w:tcPr>
            <w:tcW w:w="408" w:type="dxa"/>
            <w:tcBorders>
              <w:top w:val="nil"/>
              <w:left w:val="nil"/>
              <w:bottom w:val="nil"/>
              <w:right w:val="nil"/>
            </w:tcBorders>
            <w:vAlign w:val="bottom"/>
          </w:tcPr>
          <w:p w:rsidR="00003682" w:rsidRPr="00955B70" w:rsidRDefault="00003682" w:rsidP="00003682"/>
        </w:tc>
        <w:tc>
          <w:tcPr>
            <w:tcW w:w="1803" w:type="dxa"/>
            <w:tcBorders>
              <w:top w:val="nil"/>
              <w:left w:val="nil"/>
              <w:bottom w:val="single" w:sz="4" w:space="0" w:color="auto"/>
              <w:right w:val="nil"/>
            </w:tcBorders>
          </w:tcPr>
          <w:p w:rsidR="00003682" w:rsidRPr="00955B70" w:rsidRDefault="00003682" w:rsidP="00003682"/>
        </w:tc>
        <w:tc>
          <w:tcPr>
            <w:tcW w:w="1897" w:type="dxa"/>
            <w:tcBorders>
              <w:top w:val="nil"/>
              <w:left w:val="nil"/>
              <w:bottom w:val="single" w:sz="4" w:space="0" w:color="auto"/>
              <w:right w:val="nil"/>
            </w:tcBorders>
            <w:vAlign w:val="bottom"/>
          </w:tcPr>
          <w:p w:rsidR="00003682" w:rsidRPr="00955B70" w:rsidRDefault="00003682" w:rsidP="00003682"/>
        </w:tc>
        <w:tc>
          <w:tcPr>
            <w:tcW w:w="473" w:type="dxa"/>
            <w:tcBorders>
              <w:top w:val="nil"/>
              <w:left w:val="nil"/>
              <w:bottom w:val="nil"/>
              <w:right w:val="nil"/>
            </w:tcBorders>
            <w:vAlign w:val="bottom"/>
          </w:tcPr>
          <w:p w:rsidR="00003682" w:rsidRPr="00955B70" w:rsidRDefault="00003682" w:rsidP="00003682"/>
        </w:tc>
        <w:tc>
          <w:tcPr>
            <w:tcW w:w="2892" w:type="dxa"/>
            <w:tcBorders>
              <w:top w:val="nil"/>
              <w:left w:val="nil"/>
              <w:bottom w:val="single" w:sz="4" w:space="0" w:color="auto"/>
              <w:right w:val="nil"/>
            </w:tcBorders>
            <w:vAlign w:val="bottom"/>
          </w:tcPr>
          <w:p w:rsidR="00003682" w:rsidRPr="00955B70" w:rsidRDefault="00003682" w:rsidP="00003682"/>
        </w:tc>
      </w:tr>
      <w:tr w:rsidR="00003682" w:rsidRPr="00955B70" w:rsidTr="00003682">
        <w:tc>
          <w:tcPr>
            <w:tcW w:w="2646" w:type="dxa"/>
            <w:tcBorders>
              <w:left w:val="nil"/>
              <w:bottom w:val="nil"/>
              <w:right w:val="nil"/>
            </w:tcBorders>
          </w:tcPr>
          <w:p w:rsidR="00003682" w:rsidRPr="00955B70" w:rsidRDefault="00003682" w:rsidP="00003682"/>
        </w:tc>
        <w:tc>
          <w:tcPr>
            <w:tcW w:w="408" w:type="dxa"/>
            <w:tcBorders>
              <w:top w:val="nil"/>
              <w:left w:val="nil"/>
              <w:bottom w:val="nil"/>
              <w:right w:val="nil"/>
            </w:tcBorders>
          </w:tcPr>
          <w:p w:rsidR="00003682" w:rsidRPr="00955B70" w:rsidRDefault="00003682" w:rsidP="00003682"/>
        </w:tc>
        <w:tc>
          <w:tcPr>
            <w:tcW w:w="1803" w:type="dxa"/>
            <w:tcBorders>
              <w:top w:val="nil"/>
              <w:left w:val="nil"/>
              <w:bottom w:val="nil"/>
              <w:right w:val="nil"/>
            </w:tcBorders>
          </w:tcPr>
          <w:p w:rsidR="00003682" w:rsidRPr="00955B70" w:rsidRDefault="00003682" w:rsidP="00003682">
            <w:pPr>
              <w:spacing w:line="240" w:lineRule="atLeast"/>
              <w:jc w:val="center"/>
              <w:rPr>
                <w:sz w:val="20"/>
              </w:rPr>
            </w:pPr>
          </w:p>
        </w:tc>
        <w:tc>
          <w:tcPr>
            <w:tcW w:w="1897"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(подпись)</w:t>
            </w:r>
          </w:p>
        </w:tc>
        <w:tc>
          <w:tcPr>
            <w:tcW w:w="473" w:type="dxa"/>
            <w:tcBorders>
              <w:top w:val="nil"/>
              <w:left w:val="nil"/>
              <w:bottom w:val="nil"/>
              <w:right w:val="nil"/>
            </w:tcBorders>
          </w:tcPr>
          <w:p w:rsidR="00003682" w:rsidRPr="00955B70" w:rsidRDefault="00003682" w:rsidP="00003682">
            <w:pPr>
              <w:spacing w:line="240" w:lineRule="atLeast"/>
              <w:jc w:val="center"/>
              <w:rPr>
                <w:sz w:val="20"/>
              </w:rPr>
            </w:pPr>
          </w:p>
        </w:tc>
        <w:tc>
          <w:tcPr>
            <w:tcW w:w="2892"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 xml:space="preserve">(фамилия, имя, отчество </w:t>
            </w:r>
            <w:r w:rsidRPr="00955B70">
              <w:rPr>
                <w:sz w:val="20"/>
              </w:rPr>
              <w:br/>
              <w:t>(при наличии)</w:t>
            </w:r>
          </w:p>
        </w:tc>
      </w:tr>
    </w:tbl>
    <w:p w:rsidR="00003682" w:rsidRPr="000C7A07" w:rsidRDefault="00003682" w:rsidP="00003682">
      <w:pPr>
        <w:jc w:val="right"/>
        <w:rPr>
          <w:bCs/>
          <w:sz w:val="20"/>
          <w:szCs w:val="28"/>
        </w:rPr>
      </w:pPr>
      <w:r w:rsidRPr="00955B70">
        <w:br w:type="page"/>
      </w:r>
      <w:r w:rsidRPr="000C7A07">
        <w:rPr>
          <w:bCs/>
          <w:sz w:val="20"/>
          <w:szCs w:val="28"/>
        </w:rPr>
        <w:lastRenderedPageBreak/>
        <w:t>Приложение № 7</w:t>
      </w:r>
    </w:p>
    <w:p w:rsidR="00003682" w:rsidRPr="000C7A07" w:rsidRDefault="00003682" w:rsidP="00003682">
      <w:pPr>
        <w:widowControl w:val="0"/>
        <w:tabs>
          <w:tab w:val="left" w:pos="567"/>
        </w:tabs>
        <w:ind w:left="3969" w:firstLine="567"/>
        <w:jc w:val="right"/>
        <w:rPr>
          <w:sz w:val="20"/>
          <w:szCs w:val="28"/>
        </w:rPr>
      </w:pPr>
      <w:r w:rsidRPr="000C7A07">
        <w:rPr>
          <w:sz w:val="20"/>
          <w:szCs w:val="28"/>
        </w:rPr>
        <w:t>к Административному регламенту</w:t>
      </w:r>
    </w:p>
    <w:p w:rsidR="00003682" w:rsidRPr="000C7A07" w:rsidRDefault="00003682" w:rsidP="00003682">
      <w:pPr>
        <w:rPr>
          <w:bCs/>
          <w:sz w:val="22"/>
        </w:rPr>
      </w:pPr>
    </w:p>
    <w:p w:rsidR="00003682" w:rsidRPr="00955B70" w:rsidRDefault="00003682" w:rsidP="00003682">
      <w:pPr>
        <w:tabs>
          <w:tab w:val="left" w:pos="9071"/>
        </w:tabs>
        <w:spacing w:line="240" w:lineRule="atLeast"/>
        <w:ind w:left="2977"/>
      </w:pPr>
      <w:r w:rsidRPr="00955B70">
        <w:t>Кому _____________________________________________________</w:t>
      </w:r>
    </w:p>
    <w:tbl>
      <w:tblPr>
        <w:tblStyle w:val="af1"/>
        <w:tblW w:w="0" w:type="auto"/>
        <w:tblInd w:w="2972" w:type="dxa"/>
        <w:tblLook w:val="04A0" w:firstRow="1" w:lastRow="0" w:firstColumn="1" w:lastColumn="0" w:noHBand="0" w:noVBand="1"/>
      </w:tblPr>
      <w:tblGrid>
        <w:gridCol w:w="6373"/>
      </w:tblGrid>
      <w:tr w:rsidR="0079039D" w:rsidTr="0079039D">
        <w:tc>
          <w:tcPr>
            <w:tcW w:w="6373" w:type="dxa"/>
            <w:tcBorders>
              <w:top w:val="nil"/>
              <w:left w:val="nil"/>
              <w:bottom w:val="single" w:sz="4" w:space="0" w:color="auto"/>
              <w:right w:val="nil"/>
            </w:tcBorders>
          </w:tcPr>
          <w:p w:rsidR="0079039D" w:rsidRDefault="0079039D" w:rsidP="0079039D">
            <w:pPr>
              <w:spacing w:line="240" w:lineRule="atLeast"/>
              <w:jc w:val="both"/>
              <w:rPr>
                <w:sz w:val="20"/>
              </w:rPr>
            </w:pPr>
          </w:p>
        </w:tc>
      </w:tr>
    </w:tbl>
    <w:p w:rsidR="00003682" w:rsidRPr="00955B70" w:rsidRDefault="00F512B7" w:rsidP="00F512B7">
      <w:pPr>
        <w:spacing w:line="240" w:lineRule="atLeast"/>
        <w:ind w:left="3686"/>
        <w:jc w:val="center"/>
        <w:rPr>
          <w:sz w:val="20"/>
        </w:rPr>
      </w:pPr>
      <w:r w:rsidRPr="00955B70">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sz w:val="20"/>
        </w:rPr>
        <w:t xml:space="preserve">, </w:t>
      </w:r>
      <w:r w:rsidR="00003682" w:rsidRPr="00955B70">
        <w:rPr>
          <w:sz w:val="20"/>
        </w:rPr>
        <w:t>почтовый индекс и адрес, телефон, адрес электронной почты застройщика)</w:t>
      </w:r>
    </w:p>
    <w:p w:rsidR="00003682" w:rsidRPr="00955B70" w:rsidRDefault="00003682" w:rsidP="00003682"/>
    <w:p w:rsidR="00003682" w:rsidRPr="00955B70" w:rsidRDefault="00003682" w:rsidP="00003682">
      <w:pPr>
        <w:spacing w:line="240" w:lineRule="atLeast"/>
        <w:jc w:val="center"/>
        <w:rPr>
          <w:b/>
        </w:rPr>
      </w:pPr>
      <w:r w:rsidRPr="00955B70">
        <w:rPr>
          <w:b/>
        </w:rPr>
        <w:t>Р Е Ш Е Н И Е</w:t>
      </w:r>
    </w:p>
    <w:p w:rsidR="00003682" w:rsidRPr="00955B70" w:rsidRDefault="00003682" w:rsidP="00003682">
      <w:pPr>
        <w:spacing w:line="240" w:lineRule="atLeast"/>
        <w:jc w:val="center"/>
        <w:rPr>
          <w:b/>
          <w:szCs w:val="28"/>
        </w:rPr>
      </w:pPr>
      <w:r w:rsidRPr="00955B70">
        <w:rPr>
          <w:b/>
        </w:rPr>
        <w:t xml:space="preserve">об отказе </w:t>
      </w:r>
      <w:r w:rsidRPr="00955B70">
        <w:rPr>
          <w:b/>
          <w:szCs w:val="28"/>
        </w:rPr>
        <w:t>во внесении исправлений в</w:t>
      </w:r>
    </w:p>
    <w:p w:rsidR="00003682" w:rsidRPr="00955B70" w:rsidRDefault="00003682" w:rsidP="00003682">
      <w:pPr>
        <w:spacing w:line="240" w:lineRule="atLeast"/>
        <w:jc w:val="center"/>
        <w:rPr>
          <w:b/>
          <w:szCs w:val="28"/>
        </w:rPr>
      </w:pPr>
      <w:r w:rsidRPr="00955B70">
        <w:rPr>
          <w:b/>
          <w:szCs w:val="28"/>
        </w:rPr>
        <w:t>уведомление о соответствии указанных в уведомлении о планируем</w:t>
      </w:r>
      <w:r w:rsidRPr="00FF5A98">
        <w:rPr>
          <w:b/>
          <w:szCs w:val="28"/>
        </w:rPr>
        <w:t>ых</w:t>
      </w:r>
      <w:r w:rsidRPr="00955B70">
        <w:rPr>
          <w:b/>
          <w:szCs w:val="28"/>
        </w:rPr>
        <w:t xml:space="preserve">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3682" w:rsidRPr="00955B70" w:rsidRDefault="00003682" w:rsidP="00003682">
      <w:pPr>
        <w:spacing w:line="240" w:lineRule="atLeast"/>
        <w:jc w:val="center"/>
        <w:rPr>
          <w:b/>
          <w:szCs w:val="28"/>
        </w:rPr>
      </w:pPr>
      <w:r w:rsidRPr="00955B70">
        <w:rPr>
          <w:b/>
          <w:szCs w:val="28"/>
        </w:rPr>
        <w:t>(далее – уведомление)</w:t>
      </w:r>
    </w:p>
    <w:p w:rsidR="00003682" w:rsidRPr="00955B70" w:rsidRDefault="00003682" w:rsidP="00003682">
      <w:pPr>
        <w:spacing w:line="240" w:lineRule="atLeast"/>
        <w:jc w:val="center"/>
        <w:rPr>
          <w:b/>
        </w:rPr>
      </w:pPr>
    </w:p>
    <w:p w:rsidR="00003682" w:rsidRPr="00955B70" w:rsidRDefault="00003682" w:rsidP="00003682">
      <w:r w:rsidRPr="00955B70">
        <w:t>___________________________________________________</w:t>
      </w:r>
      <w:r w:rsidR="0079039D">
        <w:t>__________________________</w:t>
      </w:r>
      <w:r w:rsidRPr="00955B70">
        <w:t xml:space="preserve"> </w:t>
      </w:r>
    </w:p>
    <w:p w:rsidR="0027588D" w:rsidRDefault="000C7A07" w:rsidP="00F512B7">
      <w:pPr>
        <w:jc w:val="both"/>
        <w:rPr>
          <w:sz w:val="20"/>
        </w:rPr>
      </w:pPr>
      <w:r w:rsidRPr="000C7A07">
        <w:rPr>
          <w:sz w:val="20"/>
        </w:rPr>
        <w:t>(наименование уполномоченного на выдачу разрешений на строительство органа местного самоуправления)</w:t>
      </w:r>
    </w:p>
    <w:p w:rsidR="000C7A07" w:rsidRDefault="000C7A07" w:rsidP="00F512B7">
      <w:pPr>
        <w:jc w:val="both"/>
      </w:pPr>
    </w:p>
    <w:p w:rsidR="00003682" w:rsidRPr="00F512B7" w:rsidRDefault="0027588D" w:rsidP="00F512B7">
      <w:pPr>
        <w:jc w:val="both"/>
        <w:rPr>
          <w:sz w:val="28"/>
          <w:szCs w:val="28"/>
        </w:rPr>
      </w:pPr>
      <w:r>
        <w:t>П</w:t>
      </w:r>
      <w:r w:rsidR="00003682" w:rsidRPr="00955B70">
        <w:t>о результатам рассмотрения заявления об исправлении допущенных опечаток и ошибок в уведомлении от ___________ № ____________</w:t>
      </w:r>
      <w:r w:rsidR="00003682" w:rsidRPr="00955B70">
        <w:rPr>
          <w:sz w:val="28"/>
          <w:szCs w:val="28"/>
        </w:rPr>
        <w:t xml:space="preserve"> </w:t>
      </w:r>
      <w:r w:rsidR="00003682" w:rsidRPr="00955B70">
        <w:t>принят</w:t>
      </w:r>
      <w:r w:rsidR="00F512B7">
        <w:t xml:space="preserve">о решение об отказе во внесении </w:t>
      </w:r>
      <w:r w:rsidR="00003682" w:rsidRPr="00955B70">
        <w:t>исправлений в уведомление.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4136"/>
        <w:gridCol w:w="3531"/>
      </w:tblGrid>
      <w:tr w:rsidR="00003682" w:rsidRPr="00955B70" w:rsidTr="000C7A07">
        <w:trPr>
          <w:tblHeader/>
        </w:trPr>
        <w:tc>
          <w:tcPr>
            <w:tcW w:w="1678" w:type="dxa"/>
            <w:shd w:val="clear" w:color="auto" w:fill="auto"/>
            <w:vAlign w:val="center"/>
          </w:tcPr>
          <w:p w:rsidR="00003682" w:rsidRPr="00955B70" w:rsidRDefault="00003682" w:rsidP="00003682">
            <w:pPr>
              <w:spacing w:line="240" w:lineRule="atLeast"/>
              <w:jc w:val="center"/>
            </w:pPr>
            <w:r w:rsidRPr="00955B70">
              <w:t>№ пункта</w:t>
            </w:r>
          </w:p>
          <w:p w:rsidR="00003682" w:rsidRPr="00955B70" w:rsidRDefault="00003682" w:rsidP="00003682">
            <w:pPr>
              <w:spacing w:line="240" w:lineRule="atLeast"/>
              <w:jc w:val="center"/>
            </w:pPr>
            <w:r w:rsidRPr="00955B70">
              <w:t>Административного регламента</w:t>
            </w:r>
          </w:p>
        </w:tc>
        <w:tc>
          <w:tcPr>
            <w:tcW w:w="4136" w:type="dxa"/>
            <w:shd w:val="clear" w:color="auto" w:fill="auto"/>
            <w:vAlign w:val="center"/>
          </w:tcPr>
          <w:p w:rsidR="00003682" w:rsidRPr="00955B70" w:rsidRDefault="00003682" w:rsidP="00003682">
            <w:pPr>
              <w:spacing w:line="240" w:lineRule="atLeast"/>
              <w:jc w:val="center"/>
            </w:pPr>
            <w:r w:rsidRPr="00955B70">
              <w:t>Наименование основания для отказа во внесении исправлений в уведомление в соответствии с Административным регламентом</w:t>
            </w:r>
          </w:p>
        </w:tc>
        <w:tc>
          <w:tcPr>
            <w:tcW w:w="3531" w:type="dxa"/>
            <w:shd w:val="clear" w:color="auto" w:fill="auto"/>
            <w:vAlign w:val="center"/>
          </w:tcPr>
          <w:p w:rsidR="00003682" w:rsidRPr="00955B70" w:rsidRDefault="00003682" w:rsidP="00003682">
            <w:pPr>
              <w:spacing w:line="240" w:lineRule="atLeast"/>
              <w:jc w:val="center"/>
            </w:pPr>
            <w:r w:rsidRPr="00955B70">
              <w:t>Разъяснение причин отказа во внесении исправлений в уведомление</w:t>
            </w:r>
          </w:p>
        </w:tc>
      </w:tr>
      <w:tr w:rsidR="00003682" w:rsidRPr="00955B70" w:rsidTr="000C7A07">
        <w:trPr>
          <w:trHeight w:val="1022"/>
        </w:trPr>
        <w:tc>
          <w:tcPr>
            <w:tcW w:w="1678" w:type="dxa"/>
            <w:shd w:val="clear" w:color="auto" w:fill="auto"/>
          </w:tcPr>
          <w:p w:rsidR="00003682" w:rsidRPr="00955B70" w:rsidRDefault="00003682" w:rsidP="00003682">
            <w:pPr>
              <w:spacing w:after="120" w:line="240" w:lineRule="atLeast"/>
            </w:pPr>
            <w:r w:rsidRPr="00955B70">
              <w:t>подпункт "а" пункта 2.17.2</w:t>
            </w:r>
          </w:p>
        </w:tc>
        <w:tc>
          <w:tcPr>
            <w:tcW w:w="4136" w:type="dxa"/>
            <w:shd w:val="clear" w:color="auto" w:fill="auto"/>
          </w:tcPr>
          <w:p w:rsidR="00003682" w:rsidRPr="00955B70" w:rsidRDefault="00003682" w:rsidP="00003682">
            <w:pPr>
              <w:spacing w:after="120" w:line="240" w:lineRule="atLeast"/>
            </w:pPr>
            <w:r w:rsidRPr="00955B70">
              <w:t>несоответствие заявителя кругу лиц, указанных в пункте 1.2 Административного регламента</w:t>
            </w:r>
          </w:p>
        </w:tc>
        <w:tc>
          <w:tcPr>
            <w:tcW w:w="3531" w:type="dxa"/>
            <w:shd w:val="clear" w:color="auto" w:fill="auto"/>
          </w:tcPr>
          <w:p w:rsidR="00003682" w:rsidRPr="00955B70" w:rsidRDefault="00003682" w:rsidP="00003682">
            <w:pPr>
              <w:spacing w:after="120" w:line="240" w:lineRule="atLeast"/>
              <w:rPr>
                <w:i/>
              </w:rPr>
            </w:pPr>
            <w:r w:rsidRPr="00955B70">
              <w:rPr>
                <w:i/>
              </w:rPr>
              <w:t>Указываются основания такого вывода</w:t>
            </w:r>
          </w:p>
        </w:tc>
      </w:tr>
      <w:tr w:rsidR="00003682" w:rsidRPr="00955B70" w:rsidTr="000C7A07">
        <w:trPr>
          <w:trHeight w:val="1072"/>
        </w:trPr>
        <w:tc>
          <w:tcPr>
            <w:tcW w:w="1678" w:type="dxa"/>
            <w:shd w:val="clear" w:color="auto" w:fill="auto"/>
          </w:tcPr>
          <w:p w:rsidR="00003682" w:rsidRPr="00955B70" w:rsidRDefault="00003682" w:rsidP="00003682">
            <w:pPr>
              <w:spacing w:after="120" w:line="240" w:lineRule="atLeast"/>
            </w:pPr>
            <w:r w:rsidRPr="00955B70">
              <w:t>подпункт "б" пункта 2.17.2</w:t>
            </w:r>
          </w:p>
        </w:tc>
        <w:tc>
          <w:tcPr>
            <w:tcW w:w="4136" w:type="dxa"/>
            <w:shd w:val="clear" w:color="auto" w:fill="auto"/>
          </w:tcPr>
          <w:p w:rsidR="00003682" w:rsidRPr="00955B70" w:rsidRDefault="00003682" w:rsidP="00003682">
            <w:pPr>
              <w:spacing w:after="120" w:line="240" w:lineRule="atLeast"/>
            </w:pPr>
            <w:r w:rsidRPr="00955B70">
              <w:t>отсутствие опечатки или ошибки в уведомлении</w:t>
            </w:r>
          </w:p>
        </w:tc>
        <w:tc>
          <w:tcPr>
            <w:tcW w:w="3531" w:type="dxa"/>
            <w:shd w:val="clear" w:color="auto" w:fill="auto"/>
          </w:tcPr>
          <w:p w:rsidR="00003682" w:rsidRPr="00955B70" w:rsidRDefault="00003682" w:rsidP="00003682">
            <w:pPr>
              <w:spacing w:after="120" w:line="240" w:lineRule="atLeast"/>
              <w:rPr>
                <w:i/>
              </w:rPr>
            </w:pPr>
            <w:r w:rsidRPr="00955B70">
              <w:rPr>
                <w:i/>
              </w:rPr>
              <w:t>Указываются основания такого вывода</w:t>
            </w:r>
          </w:p>
        </w:tc>
      </w:tr>
    </w:tbl>
    <w:p w:rsidR="00003682" w:rsidRPr="00955B70" w:rsidRDefault="00003682" w:rsidP="00003682">
      <w:pPr>
        <w:pStyle w:val="ConsPlusNonformat"/>
        <w:ind w:firstLine="708"/>
        <w:jc w:val="both"/>
        <w:rPr>
          <w:rFonts w:ascii="Times New Roman" w:hAnsi="Times New Roman" w:cs="Times New Roman"/>
          <w:sz w:val="24"/>
          <w:szCs w:val="24"/>
        </w:rPr>
      </w:pPr>
      <w:r w:rsidRPr="00955B70">
        <w:rPr>
          <w:rFonts w:ascii="Times New Roman" w:hAnsi="Times New Roman" w:cs="Times New Roman"/>
          <w:sz w:val="24"/>
          <w:szCs w:val="24"/>
        </w:rPr>
        <w:t xml:space="preserve">Вы вправе повторно обратиться с заявлением </w:t>
      </w:r>
      <w:r w:rsidRPr="00955B70">
        <w:rPr>
          <w:rFonts w:ascii="Times New Roman" w:hAnsi="Times New Roman"/>
          <w:sz w:val="24"/>
          <w:szCs w:val="24"/>
        </w:rPr>
        <w:t xml:space="preserve">об исправлении допущенных опечаток и ошибок в уведомлении </w:t>
      </w:r>
      <w:r w:rsidRPr="00955B70">
        <w:rPr>
          <w:rFonts w:ascii="Times New Roman" w:hAnsi="Times New Roman" w:cs="Times New Roman"/>
          <w:sz w:val="24"/>
          <w:szCs w:val="24"/>
        </w:rPr>
        <w:t>после устранения указанных нарушений.</w:t>
      </w:r>
    </w:p>
    <w:p w:rsidR="00003682" w:rsidRPr="00955B70" w:rsidRDefault="00003682" w:rsidP="00003682">
      <w:pPr>
        <w:pStyle w:val="ConsPlusNonformat"/>
        <w:ind w:firstLine="708"/>
        <w:jc w:val="both"/>
        <w:rPr>
          <w:rFonts w:ascii="Times New Roman" w:hAnsi="Times New Roman" w:cs="Times New Roman"/>
          <w:sz w:val="24"/>
          <w:szCs w:val="24"/>
        </w:rPr>
      </w:pPr>
      <w:r w:rsidRPr="00955B70">
        <w:rPr>
          <w:rFonts w:ascii="Times New Roman" w:hAnsi="Times New Roman" w:cs="Times New Roman"/>
          <w:sz w:val="24"/>
          <w:szCs w:val="24"/>
        </w:rPr>
        <w:t>Данный отказ может быть обжалован в досудебном пор</w:t>
      </w:r>
      <w:r w:rsidR="0027588D">
        <w:rPr>
          <w:rFonts w:ascii="Times New Roman" w:hAnsi="Times New Roman" w:cs="Times New Roman"/>
          <w:sz w:val="24"/>
          <w:szCs w:val="24"/>
        </w:rPr>
        <w:t>ядке путем направления жалобы в _________</w:t>
      </w:r>
      <w:r w:rsidRPr="00955B70">
        <w:rPr>
          <w:rFonts w:ascii="Times New Roman" w:hAnsi="Times New Roman" w:cs="Times New Roman"/>
          <w:sz w:val="24"/>
          <w:szCs w:val="24"/>
        </w:rPr>
        <w:t>___________________________________________________________, а также в судебном порядке.</w:t>
      </w:r>
    </w:p>
    <w:p w:rsidR="00003682" w:rsidRPr="00955B70" w:rsidRDefault="0027588D" w:rsidP="0000368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w:t>
      </w:r>
      <w:r w:rsidRPr="00955B70">
        <w:rPr>
          <w:rFonts w:ascii="Times New Roman" w:hAnsi="Times New Roman" w:cs="Times New Roman"/>
          <w:sz w:val="24"/>
          <w:szCs w:val="24"/>
        </w:rPr>
        <w:t xml:space="preserve"> </w:t>
      </w:r>
      <w:r w:rsidR="00003682" w:rsidRPr="00955B70">
        <w:rPr>
          <w:rFonts w:ascii="Times New Roman" w:hAnsi="Times New Roman" w:cs="Times New Roman"/>
          <w:sz w:val="24"/>
          <w:szCs w:val="24"/>
        </w:rPr>
        <w:t>________________________________________________________</w:t>
      </w:r>
      <w:r w:rsidR="0079039D">
        <w:rPr>
          <w:rFonts w:ascii="Times New Roman" w:hAnsi="Times New Roman" w:cs="Times New Roman"/>
          <w:sz w:val="24"/>
          <w:szCs w:val="24"/>
        </w:rPr>
        <w:t>_____________________</w:t>
      </w:r>
      <w:r w:rsidR="00003682" w:rsidRPr="00955B70">
        <w:rPr>
          <w:rFonts w:ascii="Times New Roman" w:hAnsi="Times New Roman" w:cs="Times New Roman"/>
          <w:sz w:val="24"/>
          <w:szCs w:val="24"/>
        </w:rPr>
        <w:t>.</w:t>
      </w:r>
    </w:p>
    <w:p w:rsidR="00003682" w:rsidRPr="00955B70" w:rsidRDefault="00003682" w:rsidP="00003682">
      <w:pPr>
        <w:pStyle w:val="ConsPlusNonformat"/>
        <w:ind w:firstLine="708"/>
        <w:jc w:val="center"/>
        <w:rPr>
          <w:rFonts w:ascii="Times New Roman" w:hAnsi="Times New Roman" w:cs="Times New Roman"/>
        </w:rPr>
      </w:pPr>
      <w:r w:rsidRPr="00955B70">
        <w:rPr>
          <w:rFonts w:ascii="Times New Roman" w:hAnsi="Times New Roman" w:cs="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003682" w:rsidRPr="00955B70" w:rsidRDefault="00003682" w:rsidP="00003682"/>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03682" w:rsidRPr="00955B70" w:rsidTr="00003682">
        <w:tc>
          <w:tcPr>
            <w:tcW w:w="3119" w:type="dxa"/>
            <w:tcBorders>
              <w:top w:val="nil"/>
              <w:left w:val="nil"/>
              <w:bottom w:val="single" w:sz="4" w:space="0" w:color="auto"/>
              <w:right w:val="nil"/>
            </w:tcBorders>
            <w:vAlign w:val="bottom"/>
          </w:tcPr>
          <w:p w:rsidR="00003682" w:rsidRPr="00955B70" w:rsidRDefault="00003682" w:rsidP="00003682"/>
        </w:tc>
        <w:tc>
          <w:tcPr>
            <w:tcW w:w="595" w:type="dxa"/>
            <w:tcBorders>
              <w:top w:val="nil"/>
              <w:left w:val="nil"/>
              <w:bottom w:val="nil"/>
              <w:right w:val="nil"/>
            </w:tcBorders>
            <w:vAlign w:val="bottom"/>
          </w:tcPr>
          <w:p w:rsidR="00003682" w:rsidRPr="00955B70" w:rsidRDefault="00003682" w:rsidP="00003682"/>
        </w:tc>
        <w:tc>
          <w:tcPr>
            <w:tcW w:w="1701" w:type="dxa"/>
            <w:tcBorders>
              <w:top w:val="nil"/>
              <w:left w:val="nil"/>
              <w:bottom w:val="single" w:sz="4" w:space="0" w:color="auto"/>
              <w:right w:val="nil"/>
            </w:tcBorders>
            <w:vAlign w:val="bottom"/>
          </w:tcPr>
          <w:p w:rsidR="00003682" w:rsidRPr="00955B70" w:rsidRDefault="00003682" w:rsidP="00003682"/>
        </w:tc>
        <w:tc>
          <w:tcPr>
            <w:tcW w:w="709" w:type="dxa"/>
            <w:tcBorders>
              <w:top w:val="nil"/>
              <w:left w:val="nil"/>
              <w:bottom w:val="nil"/>
              <w:right w:val="nil"/>
            </w:tcBorders>
            <w:vAlign w:val="bottom"/>
          </w:tcPr>
          <w:p w:rsidR="00003682" w:rsidRPr="00955B70" w:rsidRDefault="00003682" w:rsidP="00003682"/>
        </w:tc>
        <w:tc>
          <w:tcPr>
            <w:tcW w:w="3346" w:type="dxa"/>
            <w:tcBorders>
              <w:top w:val="nil"/>
              <w:left w:val="nil"/>
              <w:bottom w:val="single" w:sz="4" w:space="0" w:color="auto"/>
              <w:right w:val="nil"/>
            </w:tcBorders>
            <w:vAlign w:val="bottom"/>
          </w:tcPr>
          <w:p w:rsidR="00003682" w:rsidRPr="00955B70" w:rsidRDefault="00003682" w:rsidP="00003682"/>
        </w:tc>
      </w:tr>
      <w:tr w:rsidR="00003682" w:rsidRPr="00955B70" w:rsidTr="00003682">
        <w:tc>
          <w:tcPr>
            <w:tcW w:w="3119"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(должность)</w:t>
            </w:r>
          </w:p>
        </w:tc>
        <w:tc>
          <w:tcPr>
            <w:tcW w:w="595" w:type="dxa"/>
            <w:tcBorders>
              <w:top w:val="nil"/>
              <w:left w:val="nil"/>
              <w:bottom w:val="nil"/>
              <w:right w:val="nil"/>
            </w:tcBorders>
          </w:tcPr>
          <w:p w:rsidR="00003682" w:rsidRPr="00955B70" w:rsidRDefault="00003682" w:rsidP="00003682">
            <w:pPr>
              <w:spacing w:line="240" w:lineRule="atLeast"/>
              <w:jc w:val="center"/>
              <w:rPr>
                <w:sz w:val="20"/>
              </w:rPr>
            </w:pPr>
          </w:p>
        </w:tc>
        <w:tc>
          <w:tcPr>
            <w:tcW w:w="1701"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(подпись)</w:t>
            </w:r>
          </w:p>
        </w:tc>
        <w:tc>
          <w:tcPr>
            <w:tcW w:w="709" w:type="dxa"/>
            <w:tcBorders>
              <w:top w:val="nil"/>
              <w:left w:val="nil"/>
              <w:bottom w:val="nil"/>
              <w:right w:val="nil"/>
            </w:tcBorders>
          </w:tcPr>
          <w:p w:rsidR="00003682" w:rsidRPr="00955B70" w:rsidRDefault="00003682" w:rsidP="00003682">
            <w:pPr>
              <w:spacing w:line="240" w:lineRule="atLeast"/>
              <w:jc w:val="center"/>
              <w:rPr>
                <w:sz w:val="20"/>
              </w:rPr>
            </w:pPr>
          </w:p>
        </w:tc>
        <w:tc>
          <w:tcPr>
            <w:tcW w:w="3346" w:type="dxa"/>
            <w:tcBorders>
              <w:top w:val="nil"/>
              <w:left w:val="nil"/>
              <w:bottom w:val="nil"/>
              <w:right w:val="nil"/>
            </w:tcBorders>
          </w:tcPr>
          <w:p w:rsidR="00003682" w:rsidRPr="00955B70" w:rsidRDefault="00003682" w:rsidP="00003682">
            <w:pPr>
              <w:spacing w:line="240" w:lineRule="atLeast"/>
              <w:jc w:val="center"/>
              <w:rPr>
                <w:sz w:val="20"/>
              </w:rPr>
            </w:pPr>
            <w:r w:rsidRPr="00955B70">
              <w:rPr>
                <w:sz w:val="20"/>
              </w:rPr>
              <w:t>(фамилия, имя, отчество</w:t>
            </w:r>
            <w:r w:rsidRPr="00955B70">
              <w:rPr>
                <w:sz w:val="20"/>
              </w:rPr>
              <w:br/>
              <w:t>(при наличии)</w:t>
            </w:r>
          </w:p>
        </w:tc>
      </w:tr>
    </w:tbl>
    <w:p w:rsidR="00003682" w:rsidRPr="000C7A07" w:rsidRDefault="00003682" w:rsidP="000C7A07">
      <w:r w:rsidRPr="00955B70">
        <w:t>Дата</w:t>
      </w:r>
    </w:p>
    <w:sectPr w:rsidR="00003682" w:rsidRPr="000C7A07" w:rsidSect="008C526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65A" w:rsidRDefault="00E3565A" w:rsidP="008C5266">
      <w:r>
        <w:separator/>
      </w:r>
    </w:p>
  </w:endnote>
  <w:endnote w:type="continuationSeparator" w:id="0">
    <w:p w:rsidR="00E3565A" w:rsidRDefault="00E3565A" w:rsidP="008C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65A" w:rsidRDefault="00E3565A" w:rsidP="008C5266">
      <w:r>
        <w:separator/>
      </w:r>
    </w:p>
  </w:footnote>
  <w:footnote w:type="continuationSeparator" w:id="0">
    <w:p w:rsidR="00E3565A" w:rsidRDefault="00E3565A" w:rsidP="008C5266">
      <w:r>
        <w:continuationSeparator/>
      </w:r>
    </w:p>
  </w:footnote>
  <w:footnote w:id="1">
    <w:p w:rsidR="002727D8" w:rsidRPr="00567A65" w:rsidRDefault="002727D8" w:rsidP="00CD121E">
      <w:pPr>
        <w:pStyle w:val="af2"/>
      </w:pPr>
      <w:r>
        <w:rPr>
          <w:rStyle w:val="af4"/>
        </w:rPr>
        <w:footnoteRef/>
      </w:r>
      <w:r>
        <w:t xml:space="preserve"> </w:t>
      </w:r>
      <w:r w:rsidRPr="00567A65">
        <w:t>«Собрание законодательства РФ» 2005, № 1, ст.</w:t>
      </w:r>
      <w:r>
        <w:t xml:space="preserve"> 16.</w:t>
      </w:r>
    </w:p>
  </w:footnote>
  <w:footnote w:id="2">
    <w:p w:rsidR="002727D8" w:rsidRDefault="002727D8" w:rsidP="00CD121E">
      <w:pPr>
        <w:pStyle w:val="af2"/>
      </w:pPr>
      <w:r>
        <w:rPr>
          <w:rStyle w:val="af4"/>
        </w:rPr>
        <w:footnoteRef/>
      </w:r>
      <w:r>
        <w:t xml:space="preserve"> «Собрание законодательства РФ» </w:t>
      </w:r>
      <w:r w:rsidRPr="00567A65">
        <w:t>2001, № 44, ст. 4147</w:t>
      </w:r>
      <w:r>
        <w:t>.</w:t>
      </w:r>
    </w:p>
  </w:footnote>
  <w:footnote w:id="3">
    <w:p w:rsidR="002727D8" w:rsidRDefault="002727D8">
      <w:pPr>
        <w:pStyle w:val="af2"/>
      </w:pPr>
      <w:r>
        <w:rPr>
          <w:rStyle w:val="af4"/>
        </w:rPr>
        <w:footnoteRef/>
      </w:r>
      <w:r>
        <w:t xml:space="preserve"> «</w:t>
      </w:r>
      <w:r w:rsidRPr="008E7F21">
        <w:t>Собрание законодательства РФ</w:t>
      </w:r>
      <w:r>
        <w:t>» 2006, № 23</w:t>
      </w:r>
      <w:r w:rsidRPr="008E7F21">
        <w:t>, ст. 2381</w:t>
      </w:r>
      <w:r>
        <w:t>.</w:t>
      </w:r>
    </w:p>
  </w:footnote>
  <w:footnote w:id="4">
    <w:p w:rsidR="002727D8" w:rsidRDefault="002727D8">
      <w:pPr>
        <w:pStyle w:val="af2"/>
      </w:pPr>
      <w:r>
        <w:rPr>
          <w:rStyle w:val="af4"/>
        </w:rPr>
        <w:footnoteRef/>
      </w:r>
      <w:r>
        <w:t xml:space="preserve"> «Собрание законодательства Р</w:t>
      </w:r>
      <w:r w:rsidRPr="008E7F21">
        <w:t>Ф</w:t>
      </w:r>
      <w:r>
        <w:t>» 1997, N 12</w:t>
      </w:r>
      <w:r w:rsidRPr="008E7F21">
        <w:t>, ст. 1383</w:t>
      </w:r>
      <w:r>
        <w:t>.</w:t>
      </w:r>
    </w:p>
  </w:footnote>
  <w:footnote w:id="5">
    <w:p w:rsidR="002727D8" w:rsidRDefault="002727D8" w:rsidP="00CD121E">
      <w:pPr>
        <w:pStyle w:val="af2"/>
      </w:pPr>
      <w:r>
        <w:rPr>
          <w:rStyle w:val="af4"/>
        </w:rPr>
        <w:footnoteRef/>
      </w:r>
      <w:r>
        <w:t xml:space="preserve"> </w:t>
      </w:r>
      <w:r w:rsidRPr="00567A65">
        <w:t>«Собрание законодательства РФ», 06.10.2003, № 40, ст. 3822.</w:t>
      </w:r>
    </w:p>
  </w:footnote>
  <w:footnote w:id="6">
    <w:p w:rsidR="002727D8" w:rsidRDefault="002727D8" w:rsidP="00CD121E">
      <w:pPr>
        <w:pStyle w:val="af2"/>
      </w:pPr>
      <w:r>
        <w:rPr>
          <w:rStyle w:val="af4"/>
        </w:rPr>
        <w:footnoteRef/>
      </w:r>
      <w:r>
        <w:t xml:space="preserve"> </w:t>
      </w:r>
      <w:r w:rsidRPr="00FA3FC4">
        <w:t>«Кировский Рабочий», № 3, 18.01.2007, стр. 11 – 17</w:t>
      </w:r>
      <w:r>
        <w:t>.</w:t>
      </w:r>
    </w:p>
  </w:footnote>
  <w:footnote w:id="7">
    <w:p w:rsidR="002727D8" w:rsidRDefault="002727D8" w:rsidP="00CD121E">
      <w:pPr>
        <w:pStyle w:val="af2"/>
      </w:pPr>
      <w:r>
        <w:rPr>
          <w:rStyle w:val="af4"/>
        </w:rPr>
        <w:footnoteRef/>
      </w:r>
      <w:r>
        <w:t xml:space="preserve"> </w:t>
      </w:r>
      <w:r w:rsidRPr="00FA3FC4">
        <w:t>«Кировский Рабочий», № 14, 04.04.2013, приложение к газете, стр. 1-15</w:t>
      </w:r>
      <w:r>
        <w:t>.</w:t>
      </w:r>
    </w:p>
  </w:footnote>
  <w:footnote w:id="8">
    <w:p w:rsidR="002727D8" w:rsidRDefault="002727D8" w:rsidP="00CD121E">
      <w:pPr>
        <w:pStyle w:val="af2"/>
      </w:pPr>
      <w:r>
        <w:rPr>
          <w:rStyle w:val="af4"/>
        </w:rPr>
        <w:footnoteRef/>
      </w:r>
      <w:r>
        <w:t xml:space="preserve"> </w:t>
      </w:r>
      <w:r w:rsidRPr="00FA3FC4">
        <w:t>«Российская газета», № 168, 30.07.2010.</w:t>
      </w:r>
    </w:p>
  </w:footnote>
  <w:footnote w:id="9">
    <w:p w:rsidR="002727D8" w:rsidRDefault="002727D8">
      <w:pPr>
        <w:pStyle w:val="af2"/>
      </w:pPr>
      <w:r>
        <w:rPr>
          <w:rStyle w:val="af4"/>
        </w:rPr>
        <w:footnoteRef/>
      </w:r>
      <w:r>
        <w:t xml:space="preserve"> </w:t>
      </w:r>
      <w:r w:rsidRPr="008E7F21">
        <w:t>Официальный интернет-портал правовой информации (w</w:t>
      </w:r>
      <w:r>
        <w:t>ww.pravo.gov.ru) от 28.9.2018.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8C285E"/>
    <w:multiLevelType w:val="multilevel"/>
    <w:tmpl w:val="C526D91E"/>
    <w:lvl w:ilvl="0">
      <w:start w:val="1"/>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2877" w:hanging="75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4EE26C51"/>
    <w:multiLevelType w:val="hybridMultilevel"/>
    <w:tmpl w:val="49F6AF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CD73E52"/>
    <w:multiLevelType w:val="multilevel"/>
    <w:tmpl w:val="10CE1DC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6D6F0BF9"/>
    <w:multiLevelType w:val="hybridMultilevel"/>
    <w:tmpl w:val="CD246C26"/>
    <w:lvl w:ilvl="0" w:tplc="A9FA5D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79"/>
    <w:rsid w:val="00003682"/>
    <w:rsid w:val="0006505C"/>
    <w:rsid w:val="00097A90"/>
    <w:rsid w:val="000C0770"/>
    <w:rsid w:val="000C16B4"/>
    <w:rsid w:val="000C7A07"/>
    <w:rsid w:val="00137951"/>
    <w:rsid w:val="001F6A45"/>
    <w:rsid w:val="002200DA"/>
    <w:rsid w:val="002727D8"/>
    <w:rsid w:val="0027588D"/>
    <w:rsid w:val="00312BAC"/>
    <w:rsid w:val="00316CC2"/>
    <w:rsid w:val="00345DD9"/>
    <w:rsid w:val="0035569D"/>
    <w:rsid w:val="0036265A"/>
    <w:rsid w:val="0036554F"/>
    <w:rsid w:val="003A7F13"/>
    <w:rsid w:val="003F6A5B"/>
    <w:rsid w:val="0047409B"/>
    <w:rsid w:val="004A0B1C"/>
    <w:rsid w:val="004C7FDA"/>
    <w:rsid w:val="004E1E03"/>
    <w:rsid w:val="005558F2"/>
    <w:rsid w:val="005A43B4"/>
    <w:rsid w:val="00624A96"/>
    <w:rsid w:val="0063139F"/>
    <w:rsid w:val="00650B35"/>
    <w:rsid w:val="00691D60"/>
    <w:rsid w:val="006A3A06"/>
    <w:rsid w:val="00713B01"/>
    <w:rsid w:val="00715DEF"/>
    <w:rsid w:val="00760BBC"/>
    <w:rsid w:val="0079039D"/>
    <w:rsid w:val="007C7E1A"/>
    <w:rsid w:val="008600D0"/>
    <w:rsid w:val="00873923"/>
    <w:rsid w:val="00885F77"/>
    <w:rsid w:val="008919B6"/>
    <w:rsid w:val="008C5266"/>
    <w:rsid w:val="008E7F21"/>
    <w:rsid w:val="00972620"/>
    <w:rsid w:val="009B0109"/>
    <w:rsid w:val="009C5F79"/>
    <w:rsid w:val="00A15A9C"/>
    <w:rsid w:val="00A2476E"/>
    <w:rsid w:val="00AA4A24"/>
    <w:rsid w:val="00B47D84"/>
    <w:rsid w:val="00B557E9"/>
    <w:rsid w:val="00B75E16"/>
    <w:rsid w:val="00BE4BD0"/>
    <w:rsid w:val="00C2796F"/>
    <w:rsid w:val="00CB71B2"/>
    <w:rsid w:val="00CC6212"/>
    <w:rsid w:val="00CD121E"/>
    <w:rsid w:val="00CF7A68"/>
    <w:rsid w:val="00DE62FF"/>
    <w:rsid w:val="00E3565A"/>
    <w:rsid w:val="00E72C89"/>
    <w:rsid w:val="00E94B1E"/>
    <w:rsid w:val="00F512B7"/>
    <w:rsid w:val="00FD0C88"/>
    <w:rsid w:val="00FE5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74D2C-26BF-4706-986B-28A4F09F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F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locked/>
    <w:rsid w:val="00885F77"/>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3"/>
    <w:rsid w:val="00885F77"/>
    <w:pPr>
      <w:shd w:val="clear" w:color="auto" w:fill="FFFFFF"/>
      <w:spacing w:after="420" w:line="0" w:lineRule="atLeast"/>
      <w:ind w:hanging="280"/>
    </w:pPr>
    <w:rPr>
      <w:sz w:val="28"/>
      <w:szCs w:val="28"/>
      <w:lang w:eastAsia="en-US"/>
    </w:rPr>
  </w:style>
  <w:style w:type="character" w:styleId="a4">
    <w:name w:val="line number"/>
    <w:basedOn w:val="a0"/>
    <w:uiPriority w:val="99"/>
    <w:semiHidden/>
    <w:unhideWhenUsed/>
    <w:rsid w:val="008C5266"/>
  </w:style>
  <w:style w:type="paragraph" w:styleId="a5">
    <w:name w:val="header"/>
    <w:basedOn w:val="a"/>
    <w:link w:val="a6"/>
    <w:uiPriority w:val="99"/>
    <w:unhideWhenUsed/>
    <w:rsid w:val="008C5266"/>
    <w:pPr>
      <w:tabs>
        <w:tab w:val="center" w:pos="4677"/>
        <w:tab w:val="right" w:pos="9355"/>
      </w:tabs>
    </w:pPr>
  </w:style>
  <w:style w:type="character" w:customStyle="1" w:styleId="a6">
    <w:name w:val="Верхний колонтитул Знак"/>
    <w:basedOn w:val="a0"/>
    <w:link w:val="a5"/>
    <w:uiPriority w:val="99"/>
    <w:rsid w:val="008C526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C5266"/>
    <w:pPr>
      <w:tabs>
        <w:tab w:val="center" w:pos="4677"/>
        <w:tab w:val="right" w:pos="9355"/>
      </w:tabs>
    </w:pPr>
  </w:style>
  <w:style w:type="character" w:customStyle="1" w:styleId="a8">
    <w:name w:val="Нижний колонтитул Знак"/>
    <w:basedOn w:val="a0"/>
    <w:link w:val="a7"/>
    <w:uiPriority w:val="99"/>
    <w:rsid w:val="008C5266"/>
    <w:rPr>
      <w:rFonts w:ascii="Times New Roman" w:eastAsia="Times New Roman" w:hAnsi="Times New Roman" w:cs="Times New Roman"/>
      <w:sz w:val="24"/>
      <w:szCs w:val="24"/>
      <w:lang w:eastAsia="ru-RU"/>
    </w:rPr>
  </w:style>
  <w:style w:type="character" w:styleId="a9">
    <w:name w:val="Hyperlink"/>
    <w:basedOn w:val="a0"/>
    <w:uiPriority w:val="99"/>
    <w:unhideWhenUsed/>
    <w:rsid w:val="00345DD9"/>
    <w:rPr>
      <w:color w:val="0563C1" w:themeColor="hyperlink"/>
      <w:u w:val="single"/>
    </w:rPr>
  </w:style>
  <w:style w:type="paragraph" w:customStyle="1" w:styleId="ConsPlusNormal">
    <w:name w:val="ConsPlusNormal"/>
    <w:link w:val="ConsPlusNormal0"/>
    <w:rsid w:val="008919B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8919B6"/>
    <w:rPr>
      <w:rFonts w:ascii="Times New Roman" w:eastAsia="Times New Roman" w:hAnsi="Times New Roman" w:cs="Times New Roman"/>
      <w:sz w:val="28"/>
      <w:szCs w:val="28"/>
      <w:lang w:eastAsia="ru-RU"/>
    </w:rPr>
  </w:style>
  <w:style w:type="character" w:styleId="aa">
    <w:name w:val="annotation reference"/>
    <w:uiPriority w:val="99"/>
    <w:rsid w:val="006A3A06"/>
    <w:rPr>
      <w:sz w:val="18"/>
      <w:szCs w:val="18"/>
    </w:rPr>
  </w:style>
  <w:style w:type="paragraph" w:styleId="ab">
    <w:name w:val="annotation text"/>
    <w:basedOn w:val="a"/>
    <w:link w:val="ac"/>
    <w:uiPriority w:val="99"/>
    <w:rsid w:val="006A3A06"/>
    <w:rPr>
      <w:lang w:val="x-none" w:eastAsia="x-none"/>
    </w:rPr>
  </w:style>
  <w:style w:type="character" w:customStyle="1" w:styleId="ac">
    <w:name w:val="Текст примечания Знак"/>
    <w:basedOn w:val="a0"/>
    <w:link w:val="ab"/>
    <w:uiPriority w:val="99"/>
    <w:rsid w:val="006A3A06"/>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B557E9"/>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d">
    <w:name w:val="Balloon Text"/>
    <w:basedOn w:val="a"/>
    <w:link w:val="ae"/>
    <w:uiPriority w:val="99"/>
    <w:semiHidden/>
    <w:rsid w:val="00E94B1E"/>
    <w:rPr>
      <w:rFonts w:ascii="Tahoma" w:hAnsi="Tahoma"/>
      <w:sz w:val="16"/>
      <w:szCs w:val="16"/>
      <w:lang w:val="x-none" w:eastAsia="x-none"/>
    </w:rPr>
  </w:style>
  <w:style w:type="character" w:customStyle="1" w:styleId="ae">
    <w:name w:val="Текст выноски Знак"/>
    <w:basedOn w:val="a0"/>
    <w:link w:val="ad"/>
    <w:uiPriority w:val="99"/>
    <w:semiHidden/>
    <w:rsid w:val="00E94B1E"/>
    <w:rPr>
      <w:rFonts w:ascii="Tahoma" w:eastAsia="Times New Roman" w:hAnsi="Tahoma" w:cs="Times New Roman"/>
      <w:sz w:val="16"/>
      <w:szCs w:val="16"/>
      <w:lang w:val="x-none" w:eastAsia="x-none"/>
    </w:rPr>
  </w:style>
  <w:style w:type="paragraph" w:styleId="af">
    <w:name w:val="Normal (Web)"/>
    <w:aliases w:val="_а_Е’__ (дќа) И’ц_1,_а_Е’__ (дќа) И’ц_ И’ц_,___С¬__ (_x_) ÷¬__1,___С¬__ (_x_) ÷¬__ ÷¬__"/>
    <w:basedOn w:val="a"/>
    <w:link w:val="af0"/>
    <w:uiPriority w:val="99"/>
    <w:unhideWhenUsed/>
    <w:rsid w:val="00003682"/>
    <w:pPr>
      <w:spacing w:before="100" w:beforeAutospacing="1" w:after="100" w:afterAutospacing="1"/>
    </w:pPr>
    <w:rPr>
      <w:color w:val="000000"/>
      <w:lang w:val="x-none" w:eastAsia="x-none"/>
    </w:rPr>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003682"/>
    <w:rPr>
      <w:rFonts w:ascii="Times New Roman" w:eastAsia="Times New Roman" w:hAnsi="Times New Roman" w:cs="Times New Roman"/>
      <w:color w:val="000000"/>
      <w:sz w:val="24"/>
      <w:szCs w:val="24"/>
      <w:lang w:val="x-none" w:eastAsia="x-none"/>
    </w:rPr>
  </w:style>
  <w:style w:type="paragraph" w:customStyle="1" w:styleId="ConsPlusNonformat">
    <w:name w:val="ConsPlusNonformat"/>
    <w:qFormat/>
    <w:rsid w:val="0000368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39"/>
    <w:rsid w:val="00790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rsid w:val="00CD121E"/>
    <w:rPr>
      <w:sz w:val="20"/>
      <w:szCs w:val="20"/>
    </w:rPr>
  </w:style>
  <w:style w:type="character" w:customStyle="1" w:styleId="af3">
    <w:name w:val="Текст сноски Знак"/>
    <w:basedOn w:val="a0"/>
    <w:link w:val="af2"/>
    <w:uiPriority w:val="99"/>
    <w:rsid w:val="00CD121E"/>
    <w:rPr>
      <w:rFonts w:ascii="Times New Roman" w:eastAsia="Times New Roman" w:hAnsi="Times New Roman" w:cs="Times New Roman"/>
      <w:sz w:val="20"/>
      <w:szCs w:val="20"/>
      <w:lang w:eastAsia="ru-RU"/>
    </w:rPr>
  </w:style>
  <w:style w:type="character" w:styleId="af4">
    <w:name w:val="footnote reference"/>
    <w:uiPriority w:val="99"/>
    <w:semiHidden/>
    <w:rsid w:val="00CD121E"/>
    <w:rPr>
      <w:vertAlign w:val="superscript"/>
    </w:rPr>
  </w:style>
  <w:style w:type="paragraph" w:styleId="af5">
    <w:name w:val="List Paragraph"/>
    <w:basedOn w:val="a"/>
    <w:uiPriority w:val="34"/>
    <w:qFormat/>
    <w:rsid w:val="008E7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s@gov.kirovsk.ru" TargetMode="External"/><Relationship Id="rId13" Type="http://schemas.openxmlformats.org/officeDocument/2006/relationships/hyperlink" Target="http://www.51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F210599BFB806F655A1EE54601F0A8CDCC862B6B13B1233FA6C374EFDx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rovsk.ru"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B23069BBDB806F655A1EE54601F0A9EDC906DB7BA2E4666A03B3A4CDA072EB6A14582EAF0xAG" TargetMode="External"/><Relationship Id="rId10" Type="http://schemas.openxmlformats.org/officeDocument/2006/relationships/hyperlink" Target="http://www.51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gital.gov.ru" TargetMode="External"/><Relationship Id="rId14" Type="http://schemas.openxmlformats.org/officeDocument/2006/relationships/hyperlink" Target="http://www.kir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94FD1-3CC7-49FA-9581-F600CF7A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22581</Words>
  <Characters>128716</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Дворник</dc:creator>
  <cp:keywords/>
  <dc:description/>
  <cp:lastModifiedBy>Образцова Елена Геннадьевна</cp:lastModifiedBy>
  <cp:revision>3</cp:revision>
  <dcterms:created xsi:type="dcterms:W3CDTF">2023-05-15T13:25:00Z</dcterms:created>
  <dcterms:modified xsi:type="dcterms:W3CDTF">2023-05-15T13:25:00Z</dcterms:modified>
</cp:coreProperties>
</file>