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F9" w:rsidRPr="0048360B" w:rsidRDefault="001B10F9" w:rsidP="001B10F9">
      <w:pPr>
        <w:jc w:val="center"/>
        <w:rPr>
          <w:sz w:val="28"/>
          <w:szCs w:val="28"/>
        </w:rPr>
      </w:pPr>
      <w:r w:rsidRPr="0048360B">
        <w:rPr>
          <w:sz w:val="28"/>
          <w:szCs w:val="28"/>
        </w:rPr>
        <w:t xml:space="preserve">Сведения </w:t>
      </w:r>
    </w:p>
    <w:p w:rsidR="001B10F9" w:rsidRPr="0048360B" w:rsidRDefault="001B10F9" w:rsidP="001B10F9">
      <w:pPr>
        <w:jc w:val="center"/>
        <w:rPr>
          <w:sz w:val="28"/>
          <w:szCs w:val="28"/>
        </w:rPr>
      </w:pPr>
      <w:r w:rsidRPr="0048360B">
        <w:rPr>
          <w:sz w:val="28"/>
          <w:szCs w:val="28"/>
        </w:rPr>
        <w:t>о численности и расходах на оплату труда работников бюджетных</w:t>
      </w:r>
    </w:p>
    <w:p w:rsidR="001B10F9" w:rsidRPr="0048360B" w:rsidRDefault="001B10F9" w:rsidP="001B10F9">
      <w:pPr>
        <w:jc w:val="center"/>
        <w:rPr>
          <w:sz w:val="28"/>
          <w:szCs w:val="28"/>
        </w:rPr>
      </w:pPr>
      <w:r w:rsidRPr="0048360B">
        <w:rPr>
          <w:sz w:val="28"/>
          <w:szCs w:val="28"/>
        </w:rPr>
        <w:t xml:space="preserve"> учреждений и муниципальных служащих за 20</w:t>
      </w:r>
      <w:r>
        <w:rPr>
          <w:sz w:val="28"/>
          <w:szCs w:val="28"/>
        </w:rPr>
        <w:t>11</w:t>
      </w:r>
      <w:r w:rsidRPr="0048360B">
        <w:rPr>
          <w:sz w:val="28"/>
          <w:szCs w:val="28"/>
        </w:rPr>
        <w:t xml:space="preserve"> год </w:t>
      </w:r>
    </w:p>
    <w:p w:rsidR="001B10F9" w:rsidRPr="007D3E9E" w:rsidRDefault="001B10F9" w:rsidP="001B10F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340"/>
        <w:gridCol w:w="2213"/>
      </w:tblGrid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Среднесписочная численность работников (чел)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both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Органы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42 343,2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both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 xml:space="preserve"> - муниципальные служащие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39 823,1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both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 xml:space="preserve"> - прочие работники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2 520,1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МУЗ «</w:t>
            </w:r>
            <w:proofErr w:type="gramStart"/>
            <w:r w:rsidRPr="00C017F3">
              <w:rPr>
                <w:sz w:val="28"/>
                <w:szCs w:val="28"/>
              </w:rPr>
              <w:t>Кировская</w:t>
            </w:r>
            <w:proofErr w:type="gramEnd"/>
            <w:r w:rsidRPr="00C017F3">
              <w:rPr>
                <w:sz w:val="28"/>
                <w:szCs w:val="28"/>
              </w:rPr>
              <w:t xml:space="preserve"> ЦГБ»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42 666,0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МУО «Служба управления»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268 554,2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both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МУК «Управление культуры г.Кировска»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43 492,3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both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МУ «Управление ФК и</w:t>
            </w:r>
            <w:proofErr w:type="gramStart"/>
            <w:r w:rsidRPr="00C017F3">
              <w:rPr>
                <w:sz w:val="28"/>
                <w:szCs w:val="28"/>
              </w:rPr>
              <w:t xml:space="preserve"> С</w:t>
            </w:r>
            <w:proofErr w:type="gramEnd"/>
            <w:r w:rsidRPr="00C017F3">
              <w:rPr>
                <w:sz w:val="28"/>
                <w:szCs w:val="28"/>
              </w:rPr>
              <w:t xml:space="preserve"> г.Кировска»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12 845,0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both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МУ «Управление КГХ»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9 193,0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both"/>
              <w:rPr>
                <w:sz w:val="28"/>
                <w:szCs w:val="28"/>
              </w:rPr>
            </w:pPr>
            <w:proofErr w:type="gramStart"/>
            <w:r w:rsidRPr="00C017F3">
              <w:rPr>
                <w:sz w:val="28"/>
                <w:szCs w:val="28"/>
              </w:rPr>
              <w:t>Межмуниципальн</w:t>
            </w:r>
            <w:r>
              <w:rPr>
                <w:sz w:val="28"/>
                <w:szCs w:val="28"/>
              </w:rPr>
              <w:t>ый</w:t>
            </w:r>
            <w:proofErr w:type="gramEnd"/>
            <w:r>
              <w:rPr>
                <w:sz w:val="28"/>
                <w:szCs w:val="28"/>
              </w:rPr>
              <w:t xml:space="preserve"> отдел М</w:t>
            </w:r>
            <w:r w:rsidRPr="00C017F3">
              <w:rPr>
                <w:sz w:val="28"/>
                <w:szCs w:val="28"/>
              </w:rPr>
              <w:t>ВД</w:t>
            </w:r>
            <w:r>
              <w:rPr>
                <w:sz w:val="28"/>
                <w:szCs w:val="28"/>
              </w:rPr>
              <w:t xml:space="preserve"> РФ</w:t>
            </w:r>
            <w:r w:rsidRPr="00C017F3">
              <w:rPr>
                <w:sz w:val="28"/>
                <w:szCs w:val="28"/>
              </w:rPr>
              <w:t xml:space="preserve"> «</w:t>
            </w:r>
            <w:proofErr w:type="spellStart"/>
            <w:r w:rsidRPr="00C017F3">
              <w:rPr>
                <w:sz w:val="28"/>
                <w:szCs w:val="28"/>
              </w:rPr>
              <w:t>Апатитск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C017F3">
              <w:rPr>
                <w:sz w:val="28"/>
                <w:szCs w:val="28"/>
              </w:rPr>
              <w:t>»*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883,4</w:t>
            </w:r>
          </w:p>
        </w:tc>
      </w:tr>
      <w:tr w:rsidR="001B10F9" w:rsidRPr="00C017F3" w:rsidTr="005953D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F9" w:rsidRPr="00C017F3" w:rsidRDefault="001B10F9" w:rsidP="005953D7">
            <w:pPr>
              <w:jc w:val="both"/>
              <w:rPr>
                <w:sz w:val="28"/>
                <w:szCs w:val="28"/>
              </w:rPr>
            </w:pPr>
            <w:r w:rsidRPr="00C017F3">
              <w:rPr>
                <w:sz w:val="28"/>
                <w:szCs w:val="28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F9" w:rsidRPr="00C017F3" w:rsidRDefault="001B10F9" w:rsidP="00595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419 977,1</w:t>
            </w:r>
          </w:p>
        </w:tc>
      </w:tr>
    </w:tbl>
    <w:p w:rsidR="001B10F9" w:rsidRDefault="001B10F9" w:rsidP="001B10F9">
      <w:pPr>
        <w:jc w:val="both"/>
        <w:rPr>
          <w:sz w:val="28"/>
          <w:szCs w:val="28"/>
        </w:rPr>
      </w:pPr>
    </w:p>
    <w:p w:rsidR="001B10F9" w:rsidRDefault="001B10F9" w:rsidP="001B10F9">
      <w:pPr>
        <w:jc w:val="both"/>
        <w:rPr>
          <w:sz w:val="28"/>
          <w:szCs w:val="28"/>
        </w:rPr>
      </w:pPr>
      <w:r>
        <w:rPr>
          <w:sz w:val="28"/>
          <w:szCs w:val="28"/>
        </w:rPr>
        <w:t>* расходы по оплате труда произведены с учётом выплат работникам, уволенным в 2010 году по сокращению штата.</w:t>
      </w:r>
    </w:p>
    <w:p w:rsidR="001B10F9" w:rsidRDefault="001B10F9" w:rsidP="001B10F9">
      <w:pPr>
        <w:jc w:val="both"/>
        <w:rPr>
          <w:i/>
        </w:rPr>
      </w:pPr>
    </w:p>
    <w:p w:rsidR="001B10F9" w:rsidRDefault="001B10F9" w:rsidP="001B10F9">
      <w:pPr>
        <w:jc w:val="both"/>
        <w:rPr>
          <w:i/>
        </w:rPr>
      </w:pPr>
    </w:p>
    <w:p w:rsidR="001B10F9" w:rsidRDefault="001B10F9" w:rsidP="001B10F9">
      <w:pPr>
        <w:jc w:val="both"/>
        <w:rPr>
          <w:i/>
        </w:rPr>
      </w:pPr>
    </w:p>
    <w:p w:rsidR="001B10F9" w:rsidRDefault="001B10F9" w:rsidP="001B10F9">
      <w:pPr>
        <w:jc w:val="both"/>
        <w:rPr>
          <w:i/>
        </w:rPr>
      </w:pPr>
    </w:p>
    <w:p w:rsidR="0002504B" w:rsidRDefault="0002504B">
      <w:bookmarkStart w:id="0" w:name="_GoBack"/>
      <w:bookmarkEnd w:id="0"/>
    </w:p>
    <w:sectPr w:rsidR="0002504B" w:rsidSect="00202A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3F"/>
    <w:rsid w:val="0002504B"/>
    <w:rsid w:val="001B10F9"/>
    <w:rsid w:val="00202AB5"/>
    <w:rsid w:val="008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ФЭУ администрации г.Кировска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Макарова Е.А.</cp:lastModifiedBy>
  <cp:revision>3</cp:revision>
  <dcterms:created xsi:type="dcterms:W3CDTF">2013-02-21T07:08:00Z</dcterms:created>
  <dcterms:modified xsi:type="dcterms:W3CDTF">2013-02-21T07:09:00Z</dcterms:modified>
</cp:coreProperties>
</file>