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50" w:rsidRPr="00C60E54" w:rsidRDefault="00020F50" w:rsidP="005B2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0E54">
        <w:rPr>
          <w:rFonts w:ascii="Times New Roman" w:hAnsi="Times New Roman" w:cs="Times New Roman"/>
          <w:b/>
          <w:sz w:val="24"/>
          <w:szCs w:val="24"/>
        </w:rPr>
        <w:t xml:space="preserve">Заседание Комиссии </w:t>
      </w:r>
      <w:r w:rsidR="00226D3F" w:rsidRPr="00C60E54">
        <w:rPr>
          <w:rFonts w:ascii="Times New Roman" w:hAnsi="Times New Roman" w:cs="Times New Roman"/>
          <w:b/>
          <w:sz w:val="24"/>
          <w:szCs w:val="24"/>
        </w:rPr>
        <w:t>16 августа</w:t>
      </w:r>
      <w:r w:rsidRPr="00C60E5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26D3F" w:rsidRPr="00C60E54">
        <w:rPr>
          <w:rFonts w:ascii="Times New Roman" w:hAnsi="Times New Roman" w:cs="Times New Roman"/>
          <w:b/>
          <w:sz w:val="24"/>
          <w:szCs w:val="24"/>
        </w:rPr>
        <w:t>2</w:t>
      </w:r>
      <w:r w:rsidRPr="00C60E5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B2295" w:rsidRPr="00C60E54" w:rsidRDefault="005B2295" w:rsidP="005B2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295" w:rsidRPr="00C60E54" w:rsidRDefault="00226D3F" w:rsidP="005B2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E54">
        <w:rPr>
          <w:rFonts w:ascii="Times New Roman" w:hAnsi="Times New Roman" w:cs="Times New Roman"/>
          <w:b/>
          <w:sz w:val="24"/>
          <w:szCs w:val="24"/>
        </w:rPr>
        <w:t>16 августа 2022</w:t>
      </w:r>
      <w:r w:rsidR="00020F50" w:rsidRPr="00C60E54">
        <w:rPr>
          <w:rFonts w:ascii="Times New Roman" w:hAnsi="Times New Roman" w:cs="Times New Roman"/>
          <w:b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86416B" w:rsidRPr="00C60E54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округа город Кировск Мурманской области </w:t>
      </w:r>
      <w:r w:rsidR="00020F50" w:rsidRPr="00C60E54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  <w:r w:rsidR="0086416B" w:rsidRPr="00C60E54">
        <w:rPr>
          <w:rFonts w:ascii="Times New Roman" w:hAnsi="Times New Roman" w:cs="Times New Roman"/>
          <w:b/>
          <w:sz w:val="24"/>
          <w:szCs w:val="24"/>
        </w:rPr>
        <w:t xml:space="preserve"> на муниципальной службе в администрации муниципального округа город Кировск Мурманской области </w:t>
      </w:r>
      <w:r w:rsidR="00D52DD6" w:rsidRPr="00C60E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5010" w:rsidRPr="00C60E54" w:rsidRDefault="00015010" w:rsidP="000150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D3F" w:rsidRPr="00C60E54" w:rsidRDefault="00015010" w:rsidP="00226D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E54">
        <w:rPr>
          <w:rFonts w:ascii="Times New Roman" w:hAnsi="Times New Roman" w:cs="Times New Roman"/>
          <w:sz w:val="24"/>
          <w:szCs w:val="24"/>
        </w:rPr>
        <w:t>На заседании Комиссии рассмотрен</w:t>
      </w:r>
      <w:r w:rsidR="00A54189" w:rsidRPr="00C60E54">
        <w:rPr>
          <w:rFonts w:ascii="Times New Roman" w:hAnsi="Times New Roman" w:cs="Times New Roman"/>
          <w:sz w:val="24"/>
          <w:szCs w:val="24"/>
        </w:rPr>
        <w:t>ы</w:t>
      </w:r>
      <w:r w:rsidRPr="00C60E54">
        <w:rPr>
          <w:rFonts w:ascii="Times New Roman" w:hAnsi="Times New Roman" w:cs="Times New Roman"/>
          <w:sz w:val="24"/>
          <w:szCs w:val="24"/>
        </w:rPr>
        <w:t xml:space="preserve"> </w:t>
      </w:r>
      <w:r w:rsidR="00226D3F" w:rsidRPr="00C60E54">
        <w:rPr>
          <w:rFonts w:ascii="Times New Roman" w:hAnsi="Times New Roman"/>
          <w:sz w:val="24"/>
          <w:szCs w:val="24"/>
        </w:rPr>
        <w:t>материалы проверок достоверности и полноты сведений о доходах, расходах, об имуществе и обязательствах имущественного характера, представленных 5 муниципальными служащим администрации муниципального округа город Кировск Мурманской области, в ходе декларационной кампании 2022 года. Проверки проводились в связи с поступившими:</w:t>
      </w:r>
    </w:p>
    <w:p w:rsidR="00226D3F" w:rsidRPr="00C60E54" w:rsidRDefault="00226D3F" w:rsidP="00226D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60E54">
        <w:rPr>
          <w:rFonts w:ascii="Times New Roman" w:hAnsi="Times New Roman"/>
          <w:sz w:val="24"/>
          <w:szCs w:val="24"/>
        </w:rPr>
        <w:t xml:space="preserve">- </w:t>
      </w:r>
      <w:r w:rsidRPr="00C60E54">
        <w:rPr>
          <w:rFonts w:ascii="Times New Roman" w:hAnsi="Times New Roman"/>
          <w:bCs/>
          <w:sz w:val="24"/>
          <w:szCs w:val="24"/>
        </w:rPr>
        <w:t xml:space="preserve">представлением прокуратуры города Кировска </w:t>
      </w:r>
      <w:r w:rsidRPr="00C60E54">
        <w:rPr>
          <w:rFonts w:ascii="Times New Roman" w:hAnsi="Times New Roman"/>
          <w:sz w:val="24"/>
          <w:szCs w:val="24"/>
        </w:rPr>
        <w:t xml:space="preserve">от </w:t>
      </w:r>
      <w:r w:rsidRPr="00C60E54">
        <w:rPr>
          <w:rFonts w:ascii="Times New Roman" w:hAnsi="Times New Roman"/>
          <w:bCs/>
          <w:sz w:val="24"/>
          <w:szCs w:val="24"/>
        </w:rPr>
        <w:t>15.06.2022 № Прдр-20470009-386-22/20470009 об устранении нарушений законодательства о противодействии коррупции и муниципальной службе»;</w:t>
      </w:r>
    </w:p>
    <w:p w:rsidR="00226D3F" w:rsidRPr="00C60E54" w:rsidRDefault="00226D3F" w:rsidP="00226D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60E54">
        <w:rPr>
          <w:rFonts w:ascii="Times New Roman" w:hAnsi="Times New Roman"/>
          <w:bCs/>
          <w:sz w:val="24"/>
          <w:szCs w:val="24"/>
        </w:rPr>
        <w:t>- представлением прокуратуры города Кировска от 28.06.2022 № Прдр-20470009-436-22/20470009 об устранении нарушений законодательства о противодействии коррупции и муниципальной службе;</w:t>
      </w:r>
    </w:p>
    <w:p w:rsidR="00226D3F" w:rsidRPr="00C60E54" w:rsidRDefault="00226D3F" w:rsidP="00226D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E54">
        <w:rPr>
          <w:rFonts w:ascii="Times New Roman" w:hAnsi="Times New Roman"/>
          <w:bCs/>
          <w:sz w:val="24"/>
          <w:szCs w:val="24"/>
        </w:rPr>
        <w:t>- информацией о результатах проведенного анализа сведений о доходах, расходах, об имуществе и обязательствах имущественного характера муниципальных служащих администрации города Кировска, представленных за 2021 год в сравнении с 2020 годом от 14.06.2021 № 01-114/193, представленной отделом муниципальной службы и противодействия коррупции администрации муниципального округа город Кировск Мурманской области</w:t>
      </w:r>
    </w:p>
    <w:p w:rsidR="00226D3F" w:rsidRPr="00C60E54" w:rsidRDefault="00226D3F" w:rsidP="00226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6D3F" w:rsidRPr="00C60E54" w:rsidRDefault="00226D3F" w:rsidP="00226D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E54">
        <w:rPr>
          <w:rFonts w:ascii="Times New Roman" w:hAnsi="Times New Roman" w:cs="Times New Roman"/>
          <w:b/>
          <w:sz w:val="24"/>
          <w:szCs w:val="24"/>
        </w:rPr>
        <w:t>По итогам рассмотрения Комиссией приняты решения:</w:t>
      </w:r>
    </w:p>
    <w:p w:rsidR="00226D3F" w:rsidRPr="00C60E54" w:rsidRDefault="00226D3F" w:rsidP="00226D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D3F" w:rsidRPr="00C60E54" w:rsidRDefault="00C60E54" w:rsidP="00226D3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60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226D3F" w:rsidRPr="00C60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ведения о доходах, расходах, об имуществе и обязательствах имущественного характера, представленные 2 муниципальными служащими администрации муниципального округа город Кировск Мурманской области, являются достоверными и полными;</w:t>
      </w:r>
    </w:p>
    <w:p w:rsidR="00226D3F" w:rsidRPr="00C60E54" w:rsidRDefault="00C60E54" w:rsidP="00226D3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60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226D3F" w:rsidRPr="00C60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226D3F" w:rsidRPr="00C60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ведения о доходах, расходах, об имуществе и обязательствах имущественного характера, представленные муниципальным служащим администрации муниципального округа город Кировск Мурманской области</w:t>
      </w:r>
      <w:r w:rsidR="00226D3F" w:rsidRPr="00C60E54">
        <w:rPr>
          <w:rFonts w:ascii="Times New Roman" w:hAnsi="Times New Roman"/>
          <w:sz w:val="24"/>
          <w:szCs w:val="24"/>
        </w:rPr>
        <w:t>, на себя и на супруга за 2019 и 2020 отчетные годы</w:t>
      </w:r>
      <w:r w:rsidR="00226D3F" w:rsidRPr="00C60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являются недостоверными и неполными. Главе администрации рекомендовано не применять к муниципальному служащему меры дисциплинарной ответственности </w:t>
      </w:r>
      <w:r w:rsidR="00226D3F" w:rsidRPr="00C60E54">
        <w:rPr>
          <w:rFonts w:ascii="Times New Roman" w:hAnsi="Times New Roman"/>
          <w:bCs/>
          <w:sz w:val="24"/>
          <w:szCs w:val="24"/>
        </w:rPr>
        <w:t>с учетом несущественности выявленных нарушений, а также принимая во внимание, что нарушение требований законодательства о противодействии коррупции совершено впервые и отсутствие отягчающих обстоятельств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226D3F" w:rsidRPr="00C60E54" w:rsidRDefault="00C60E54" w:rsidP="00C60E5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60E54">
        <w:rPr>
          <w:rFonts w:ascii="Times New Roman" w:hAnsi="Times New Roman" w:cs="Times New Roman"/>
          <w:b/>
          <w:sz w:val="24"/>
          <w:szCs w:val="24"/>
        </w:rPr>
        <w:t>-</w:t>
      </w:r>
      <w:r w:rsidR="00226D3F" w:rsidRPr="00C60E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226D3F" w:rsidRPr="00C60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ведения о доходах, расходах, об имуществе и обязательствах имущественного характера, представленные муниципальным служащим </w:t>
      </w:r>
      <w:r w:rsidR="00226D3F" w:rsidRPr="00C60E54">
        <w:rPr>
          <w:rFonts w:ascii="Times New Roman" w:hAnsi="Times New Roman"/>
          <w:sz w:val="24"/>
          <w:szCs w:val="24"/>
        </w:rPr>
        <w:t xml:space="preserve">администрации муниципального округа город Кировск Мурманской области, на отчетную дату </w:t>
      </w:r>
      <w:r w:rsidR="00226D3F" w:rsidRPr="00C60E54">
        <w:rPr>
          <w:rFonts w:ascii="Times New Roman" w:hAnsi="Times New Roman"/>
          <w:bCs/>
          <w:sz w:val="24"/>
          <w:szCs w:val="24"/>
        </w:rPr>
        <w:t xml:space="preserve">(при поступлении на муниципальную службу) на себя </w:t>
      </w:r>
      <w:r w:rsidR="00226D3F" w:rsidRPr="00C60E54">
        <w:rPr>
          <w:rFonts w:ascii="Times New Roman" w:hAnsi="Times New Roman"/>
          <w:sz w:val="24"/>
          <w:szCs w:val="24"/>
        </w:rPr>
        <w:t>и на супругу,</w:t>
      </w:r>
      <w:r w:rsidR="00226D3F" w:rsidRPr="00C60E54">
        <w:rPr>
          <w:rFonts w:ascii="Times New Roman" w:hAnsi="Times New Roman"/>
          <w:bCs/>
          <w:sz w:val="24"/>
          <w:szCs w:val="24"/>
        </w:rPr>
        <w:t xml:space="preserve"> </w:t>
      </w:r>
      <w:r w:rsidR="00226D3F" w:rsidRPr="00C60E54">
        <w:rPr>
          <w:rFonts w:ascii="Times New Roman" w:hAnsi="Times New Roman"/>
          <w:sz w:val="24"/>
          <w:szCs w:val="24"/>
        </w:rPr>
        <w:t>и за 2021 отчетный год на супругу</w:t>
      </w:r>
      <w:r w:rsidR="00226D3F" w:rsidRPr="00C60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являются недостоверными и неполными. </w:t>
      </w:r>
      <w:r w:rsidRPr="00C60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Главе администрации рекомендовано</w:t>
      </w:r>
      <w:r w:rsidR="00226D3F" w:rsidRPr="00C60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применять </w:t>
      </w:r>
      <w:r w:rsidR="00226D3F" w:rsidRPr="00C60E54">
        <w:rPr>
          <w:rFonts w:ascii="Times New Roman" w:hAnsi="Times New Roman"/>
          <w:bCs/>
          <w:sz w:val="24"/>
          <w:szCs w:val="24"/>
        </w:rPr>
        <w:t xml:space="preserve">к </w:t>
      </w:r>
      <w:r w:rsidRPr="00C60E54">
        <w:rPr>
          <w:rFonts w:ascii="Times New Roman" w:hAnsi="Times New Roman"/>
          <w:bCs/>
          <w:sz w:val="24"/>
          <w:szCs w:val="24"/>
        </w:rPr>
        <w:t>муниципальному служащему</w:t>
      </w:r>
      <w:r w:rsidR="00226D3F" w:rsidRPr="00C60E54">
        <w:rPr>
          <w:rFonts w:ascii="Times New Roman" w:hAnsi="Times New Roman"/>
          <w:bCs/>
          <w:sz w:val="24"/>
          <w:szCs w:val="24"/>
        </w:rPr>
        <w:t xml:space="preserve"> мер дисциплинарной ответственности с учетом того, что нарушение требований законодательства о противодействии коррупции совершено впервые, </w:t>
      </w:r>
      <w:r w:rsidRPr="00C60E54">
        <w:rPr>
          <w:rFonts w:ascii="Times New Roman" w:hAnsi="Times New Roman"/>
          <w:bCs/>
          <w:sz w:val="24"/>
          <w:szCs w:val="24"/>
        </w:rPr>
        <w:t>муниципальный служащий</w:t>
      </w:r>
      <w:r w:rsidR="00226D3F" w:rsidRPr="00C60E54">
        <w:rPr>
          <w:rFonts w:ascii="Times New Roman" w:hAnsi="Times New Roman"/>
          <w:bCs/>
          <w:sz w:val="24"/>
          <w:szCs w:val="24"/>
        </w:rPr>
        <w:t xml:space="preserve"> содействовал осуществляемым в ходе проверки мероприятиям, направленным на всестороннее изучение предмета проверки, а также отсу</w:t>
      </w:r>
      <w:r>
        <w:rPr>
          <w:rFonts w:ascii="Times New Roman" w:hAnsi="Times New Roman"/>
          <w:bCs/>
          <w:sz w:val="24"/>
          <w:szCs w:val="24"/>
        </w:rPr>
        <w:t>тствия отягчающих обстоятельств;</w:t>
      </w:r>
    </w:p>
    <w:p w:rsidR="00226D3F" w:rsidRPr="00C60E54" w:rsidRDefault="00226D3F" w:rsidP="00226D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D3F" w:rsidRPr="00C60E54" w:rsidRDefault="00226D3F" w:rsidP="00226D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D3F" w:rsidRPr="00C60E54" w:rsidRDefault="00C60E54" w:rsidP="00C60E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60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="00226D3F" w:rsidRPr="00C60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226D3F" w:rsidRPr="00C60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ведения о доходах, расходах, об имуществе и обязательствах имущественного характера, представленные </w:t>
      </w:r>
      <w:r w:rsidRPr="00C60E54">
        <w:rPr>
          <w:rFonts w:ascii="Times New Roman" w:hAnsi="Times New Roman"/>
          <w:sz w:val="24"/>
          <w:szCs w:val="24"/>
        </w:rPr>
        <w:t>муниципальным служащим</w:t>
      </w:r>
      <w:r w:rsidR="00226D3F" w:rsidRPr="00C60E54">
        <w:rPr>
          <w:rFonts w:ascii="Times New Roman" w:hAnsi="Times New Roman"/>
          <w:sz w:val="24"/>
          <w:szCs w:val="24"/>
        </w:rPr>
        <w:t xml:space="preserve"> администрации муниципального округа город Кировск Мурманской области, на себя за 2020 отчетный год</w:t>
      </w:r>
      <w:r w:rsidR="00226D3F" w:rsidRPr="00C60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являются недостоверными и неполными. </w:t>
      </w:r>
      <w:r w:rsidRPr="00C60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Главе 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рекомендовано </w:t>
      </w:r>
      <w:r w:rsidR="00226D3F" w:rsidRPr="00C60E54">
        <w:rPr>
          <w:rFonts w:ascii="Times New Roman" w:hAnsi="Times New Roman"/>
          <w:bCs/>
          <w:sz w:val="24"/>
          <w:szCs w:val="24"/>
        </w:rPr>
        <w:t xml:space="preserve">не применять к </w:t>
      </w:r>
      <w:r w:rsidRPr="00C60E54">
        <w:rPr>
          <w:rFonts w:ascii="Times New Roman" w:hAnsi="Times New Roman"/>
          <w:bCs/>
          <w:sz w:val="24"/>
          <w:szCs w:val="24"/>
        </w:rPr>
        <w:t>муниципальному служащему</w:t>
      </w:r>
      <w:r w:rsidR="00226D3F" w:rsidRPr="00C60E54">
        <w:rPr>
          <w:rFonts w:ascii="Times New Roman" w:hAnsi="Times New Roman"/>
          <w:bCs/>
          <w:sz w:val="24"/>
          <w:szCs w:val="24"/>
        </w:rPr>
        <w:t xml:space="preserve"> меры дисциплинарной ответственности с учетом несущественности выявленного нарушения, а также принимая во внимание, что </w:t>
      </w:r>
      <w:r w:rsidRPr="00C60E54">
        <w:rPr>
          <w:rFonts w:ascii="Times New Roman" w:hAnsi="Times New Roman"/>
          <w:bCs/>
          <w:sz w:val="24"/>
          <w:szCs w:val="24"/>
        </w:rPr>
        <w:t>муниципальный служащий</w:t>
      </w:r>
      <w:r w:rsidR="00226D3F" w:rsidRPr="00C60E54">
        <w:rPr>
          <w:rFonts w:ascii="Times New Roman" w:hAnsi="Times New Roman"/>
          <w:bCs/>
          <w:sz w:val="24"/>
          <w:szCs w:val="24"/>
        </w:rPr>
        <w:t xml:space="preserve"> содействовал осуществляемым в ходе проверки мероприятиям, направленным на всестороннее изучение предмета проверки и отсутствия отягчающих обстоятельств.</w:t>
      </w:r>
    </w:p>
    <w:p w:rsidR="00226D3F" w:rsidRPr="00C60E54" w:rsidRDefault="00226D3F" w:rsidP="00226D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295" w:rsidRPr="00C60E54" w:rsidRDefault="005B2295" w:rsidP="005B2295">
      <w:pPr>
        <w:spacing w:after="0" w:line="240" w:lineRule="auto"/>
        <w:jc w:val="both"/>
        <w:rPr>
          <w:sz w:val="24"/>
          <w:szCs w:val="24"/>
        </w:rPr>
      </w:pPr>
    </w:p>
    <w:sectPr w:rsidR="005B2295" w:rsidRPr="00C6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AD"/>
    <w:rsid w:val="0000563D"/>
    <w:rsid w:val="00015010"/>
    <w:rsid w:val="00020F50"/>
    <w:rsid w:val="00141FF5"/>
    <w:rsid w:val="00226D3F"/>
    <w:rsid w:val="002D1180"/>
    <w:rsid w:val="002E0A96"/>
    <w:rsid w:val="00380049"/>
    <w:rsid w:val="00490864"/>
    <w:rsid w:val="004B5C26"/>
    <w:rsid w:val="004C0D93"/>
    <w:rsid w:val="005B2295"/>
    <w:rsid w:val="005F70CA"/>
    <w:rsid w:val="00696DFC"/>
    <w:rsid w:val="006B4565"/>
    <w:rsid w:val="00703308"/>
    <w:rsid w:val="00711C90"/>
    <w:rsid w:val="007A1656"/>
    <w:rsid w:val="0086416B"/>
    <w:rsid w:val="008B6A01"/>
    <w:rsid w:val="00A45638"/>
    <w:rsid w:val="00A54189"/>
    <w:rsid w:val="00BE7428"/>
    <w:rsid w:val="00C07879"/>
    <w:rsid w:val="00C60E54"/>
    <w:rsid w:val="00CF597D"/>
    <w:rsid w:val="00D23EAD"/>
    <w:rsid w:val="00D52DD6"/>
    <w:rsid w:val="00DE680D"/>
    <w:rsid w:val="00F6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C3B61-F557-469B-B345-C8DD4807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Бурдинская Алёна Владимировна</dc:creator>
  <cp:keywords/>
  <dc:description/>
  <cp:lastModifiedBy>Образцова Елена Геннадьевна</cp:lastModifiedBy>
  <cp:revision>2</cp:revision>
  <dcterms:created xsi:type="dcterms:W3CDTF">2022-08-18T08:16:00Z</dcterms:created>
  <dcterms:modified xsi:type="dcterms:W3CDTF">2022-08-18T08:16:00Z</dcterms:modified>
</cp:coreProperties>
</file>